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13AE" w:rsidRPr="00DE697A" w:rsidRDefault="00DD13AE" w:rsidP="00DD13AE">
      <w:pPr>
        <w:pStyle w:val="1"/>
        <w:jc w:val="right"/>
        <w:rPr>
          <w:rFonts w:ascii="Times New Roman" w:hAnsi="Times New Roman"/>
          <w:sz w:val="28"/>
          <w:szCs w:val="28"/>
        </w:rPr>
      </w:pPr>
      <w:r w:rsidRPr="00DE697A">
        <w:rPr>
          <w:rFonts w:ascii="Times New Roman" w:hAnsi="Times New Roman"/>
          <w:sz w:val="28"/>
          <w:szCs w:val="28"/>
        </w:rPr>
        <w:t>Ф. 7.03-18</w:t>
      </w:r>
    </w:p>
    <w:p w:rsidR="00BD6539" w:rsidRPr="00413A30" w:rsidRDefault="00BD6539" w:rsidP="00BD6539">
      <w:pPr>
        <w:ind w:firstLine="709"/>
        <w:contextualSpacing/>
        <w:rPr>
          <w:b/>
          <w:noProof/>
          <w:sz w:val="28"/>
          <w:szCs w:val="28"/>
          <w:lang w:val="kk-KZ"/>
        </w:rPr>
      </w:pPr>
    </w:p>
    <w:p w:rsidR="00BD6539" w:rsidRPr="00413A30" w:rsidRDefault="00AF07D7" w:rsidP="00BD6539">
      <w:pPr>
        <w:ind w:firstLine="709"/>
        <w:contextualSpacing/>
        <w:jc w:val="center"/>
        <w:rPr>
          <w:sz w:val="28"/>
          <w:szCs w:val="28"/>
          <w:lang w:val="kk-KZ"/>
        </w:rPr>
      </w:pPr>
      <w:r>
        <w:rPr>
          <w:b/>
          <w:noProof/>
          <w:sz w:val="28"/>
          <w:szCs w:val="28"/>
        </w:rPr>
        <w:drawing>
          <wp:inline distT="0" distB="0" distL="0" distR="0">
            <wp:extent cx="2283493" cy="1816925"/>
            <wp:effectExtent l="19050" t="0" r="2507" b="0"/>
            <wp:docPr id="3"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6" cstate="print"/>
                    <a:srcRect/>
                    <a:stretch>
                      <a:fillRect/>
                    </a:stretch>
                  </pic:blipFill>
                  <pic:spPr bwMode="auto">
                    <a:xfrm>
                      <a:off x="0" y="0"/>
                      <a:ext cx="2288733" cy="1821094"/>
                    </a:xfrm>
                    <a:prstGeom prst="rect">
                      <a:avLst/>
                    </a:prstGeom>
                    <a:noFill/>
                    <a:ln w="9525">
                      <a:noFill/>
                      <a:miter lim="800000"/>
                      <a:headEnd/>
                      <a:tailEnd/>
                    </a:ln>
                  </pic:spPr>
                </pic:pic>
              </a:graphicData>
            </a:graphic>
          </wp:inline>
        </w:drawing>
      </w:r>
    </w:p>
    <w:p w:rsidR="00BD6539" w:rsidRPr="00413A30" w:rsidRDefault="00BD6539" w:rsidP="00BD6539">
      <w:pPr>
        <w:pStyle w:val="a3"/>
        <w:ind w:firstLine="709"/>
        <w:contextualSpacing/>
        <w:jc w:val="both"/>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iCs/>
          <w:sz w:val="28"/>
          <w:szCs w:val="28"/>
          <w:lang w:val="kk-KZ"/>
        </w:rPr>
      </w:pPr>
      <w:r w:rsidRPr="00413A30">
        <w:rPr>
          <w:rFonts w:ascii="Times New Roman" w:hAnsi="Times New Roman"/>
          <w:iCs/>
          <w:sz w:val="28"/>
          <w:szCs w:val="28"/>
          <w:lang w:val="kk-KZ"/>
        </w:rPr>
        <w:t>Шинибекова Р.А.</w:t>
      </w:r>
    </w:p>
    <w:p w:rsidR="00BD6539" w:rsidRPr="004B5C44" w:rsidRDefault="00BD6539" w:rsidP="00BD6539">
      <w:pPr>
        <w:pStyle w:val="a3"/>
        <w:ind w:firstLine="709"/>
        <w:contextualSpacing/>
        <w:jc w:val="center"/>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b/>
          <w:sz w:val="28"/>
          <w:szCs w:val="28"/>
          <w:lang w:val="kk-KZ"/>
        </w:rPr>
      </w:pPr>
      <w:r w:rsidRPr="00413A30">
        <w:rPr>
          <w:rFonts w:ascii="Times New Roman" w:hAnsi="Times New Roman"/>
          <w:b/>
          <w:sz w:val="28"/>
          <w:szCs w:val="28"/>
          <w:lang w:val="kk-KZ"/>
        </w:rPr>
        <w:t>А</w:t>
      </w:r>
      <w:r w:rsidR="004B5C44">
        <w:rPr>
          <w:rFonts w:ascii="Times New Roman" w:hAnsi="Times New Roman"/>
          <w:b/>
          <w:sz w:val="28"/>
          <w:szCs w:val="28"/>
          <w:lang w:val="kk-KZ"/>
        </w:rPr>
        <w:t>втоматтандырылған электр жетегінің теориясы</w:t>
      </w:r>
    </w:p>
    <w:p w:rsidR="00BD6539" w:rsidRPr="00413A30" w:rsidRDefault="00BD6539" w:rsidP="00BD6539">
      <w:pPr>
        <w:pStyle w:val="a3"/>
        <w:ind w:firstLine="709"/>
        <w:contextualSpacing/>
        <w:jc w:val="center"/>
        <w:rPr>
          <w:rFonts w:ascii="Times New Roman" w:hAnsi="Times New Roman"/>
          <w:b/>
          <w:sz w:val="28"/>
          <w:szCs w:val="28"/>
          <w:lang w:val="kk-KZ"/>
        </w:rPr>
      </w:pPr>
    </w:p>
    <w:p w:rsidR="00BD6539" w:rsidRPr="00413A30" w:rsidRDefault="00BD6539" w:rsidP="00BD6539">
      <w:pPr>
        <w:pStyle w:val="a3"/>
        <w:ind w:firstLine="709"/>
        <w:contextualSpacing/>
        <w:jc w:val="center"/>
        <w:rPr>
          <w:rFonts w:ascii="Times New Roman" w:hAnsi="Times New Roman"/>
          <w:b/>
          <w:iCs/>
          <w:color w:val="FF0000"/>
          <w:sz w:val="28"/>
          <w:szCs w:val="28"/>
          <w:lang w:val="kk-KZ"/>
        </w:rPr>
      </w:pPr>
      <w:r w:rsidRPr="00413A30">
        <w:rPr>
          <w:rFonts w:ascii="Times New Roman" w:hAnsi="Times New Roman"/>
          <w:b/>
          <w:sz w:val="28"/>
          <w:szCs w:val="28"/>
          <w:lang w:val="kk-KZ"/>
        </w:rPr>
        <w:t>Дәріс жи</w:t>
      </w:r>
      <w:r w:rsidR="00735BFA">
        <w:rPr>
          <w:rFonts w:ascii="Times New Roman" w:hAnsi="Times New Roman"/>
          <w:b/>
          <w:sz w:val="28"/>
          <w:szCs w:val="28"/>
          <w:lang w:val="kk-KZ"/>
        </w:rPr>
        <w:t>нақтары</w:t>
      </w:r>
    </w:p>
    <w:p w:rsidR="00BD6539" w:rsidRPr="00413A30" w:rsidRDefault="00BD6539" w:rsidP="00BD6539">
      <w:pPr>
        <w:pStyle w:val="a3"/>
        <w:ind w:firstLine="709"/>
        <w:contextualSpacing/>
        <w:jc w:val="both"/>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iCs/>
          <w:sz w:val="28"/>
          <w:szCs w:val="28"/>
        </w:rPr>
      </w:pPr>
      <w:r>
        <w:rPr>
          <w:rFonts w:ascii="Times New Roman" w:hAnsi="Times New Roman"/>
          <w:noProof/>
          <w:sz w:val="28"/>
          <w:szCs w:val="28"/>
        </w:rPr>
        <w:drawing>
          <wp:inline distT="0" distB="0" distL="0" distR="0">
            <wp:extent cx="5403215" cy="3586480"/>
            <wp:effectExtent l="19050" t="0" r="6985" b="0"/>
            <wp:docPr id="2" name="Рисунок 30"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гл"/>
                    <pic:cNvPicPr>
                      <a:picLocks noChangeAspect="1" noChangeArrowheads="1"/>
                    </pic:cNvPicPr>
                  </pic:nvPicPr>
                  <pic:blipFill>
                    <a:blip r:embed="rId7" cstate="print"/>
                    <a:srcRect/>
                    <a:stretch>
                      <a:fillRect/>
                    </a:stretch>
                  </pic:blipFill>
                  <pic:spPr bwMode="auto">
                    <a:xfrm>
                      <a:off x="0" y="0"/>
                      <a:ext cx="5403215" cy="3586480"/>
                    </a:xfrm>
                    <a:prstGeom prst="rect">
                      <a:avLst/>
                    </a:prstGeom>
                    <a:noFill/>
                    <a:ln w="9525">
                      <a:noFill/>
                      <a:miter lim="800000"/>
                      <a:headEnd/>
                      <a:tailEnd/>
                    </a:ln>
                  </pic:spPr>
                </pic:pic>
              </a:graphicData>
            </a:graphic>
          </wp:inline>
        </w:drawing>
      </w:r>
    </w:p>
    <w:p w:rsidR="00BD6539" w:rsidRPr="00413A30" w:rsidRDefault="00BD6539" w:rsidP="00BD6539">
      <w:pPr>
        <w:pStyle w:val="a3"/>
        <w:ind w:firstLine="709"/>
        <w:contextualSpacing/>
        <w:jc w:val="both"/>
        <w:rPr>
          <w:rFonts w:ascii="Times New Roman" w:hAnsi="Times New Roman"/>
          <w:iCs/>
          <w:sz w:val="28"/>
          <w:szCs w:val="28"/>
        </w:rPr>
      </w:pPr>
    </w:p>
    <w:p w:rsidR="00BD6539" w:rsidRPr="00413A30" w:rsidRDefault="00BD6539" w:rsidP="00BD6539">
      <w:pPr>
        <w:ind w:firstLine="709"/>
        <w:contextualSpacing/>
        <w:jc w:val="center"/>
        <w:rPr>
          <w:sz w:val="28"/>
          <w:szCs w:val="28"/>
          <w:lang w:val="en-US"/>
        </w:rPr>
      </w:pPr>
    </w:p>
    <w:p w:rsidR="00BD6539" w:rsidRPr="00413A30" w:rsidRDefault="00BD6539" w:rsidP="00BD6539">
      <w:pPr>
        <w:ind w:firstLine="709"/>
        <w:contextualSpacing/>
        <w:jc w:val="center"/>
        <w:rPr>
          <w:sz w:val="28"/>
          <w:szCs w:val="28"/>
          <w:lang w:val="en-US"/>
        </w:rPr>
      </w:pPr>
    </w:p>
    <w:p w:rsidR="00BD6539" w:rsidRPr="00413A30" w:rsidRDefault="00BD6539" w:rsidP="00BD6539">
      <w:pPr>
        <w:ind w:firstLine="709"/>
        <w:contextualSpacing/>
        <w:jc w:val="center"/>
        <w:rPr>
          <w:sz w:val="28"/>
          <w:szCs w:val="28"/>
          <w:lang w:val="en-US"/>
        </w:rPr>
      </w:pPr>
    </w:p>
    <w:p w:rsidR="00BD6539" w:rsidRPr="00413A30" w:rsidRDefault="00BD6539" w:rsidP="00BD6539">
      <w:pPr>
        <w:ind w:firstLine="709"/>
        <w:contextualSpacing/>
        <w:jc w:val="center"/>
        <w:rPr>
          <w:sz w:val="28"/>
          <w:szCs w:val="28"/>
          <w:lang w:val="en-US"/>
        </w:rPr>
      </w:pPr>
    </w:p>
    <w:p w:rsidR="00BD6539" w:rsidRPr="00413A30" w:rsidRDefault="00BD6539" w:rsidP="00BD6539">
      <w:pPr>
        <w:ind w:firstLine="709"/>
        <w:contextualSpacing/>
        <w:jc w:val="center"/>
        <w:rPr>
          <w:sz w:val="28"/>
          <w:szCs w:val="28"/>
          <w:lang w:val="en-US"/>
        </w:rPr>
      </w:pPr>
    </w:p>
    <w:p w:rsidR="00BD6539" w:rsidRPr="00413A30" w:rsidRDefault="00BD6539" w:rsidP="00BD6539">
      <w:pPr>
        <w:ind w:firstLine="709"/>
        <w:contextualSpacing/>
        <w:jc w:val="center"/>
        <w:rPr>
          <w:sz w:val="28"/>
          <w:szCs w:val="28"/>
          <w:lang w:val="en-US"/>
        </w:rPr>
      </w:pPr>
    </w:p>
    <w:p w:rsidR="00BD6539" w:rsidRPr="00413A30" w:rsidRDefault="00BD6539" w:rsidP="00BD6539">
      <w:pPr>
        <w:ind w:firstLine="709"/>
        <w:contextualSpacing/>
        <w:jc w:val="center"/>
        <w:rPr>
          <w:sz w:val="28"/>
          <w:szCs w:val="28"/>
        </w:rPr>
      </w:pPr>
      <w:r w:rsidRPr="00413A30">
        <w:rPr>
          <w:sz w:val="28"/>
          <w:szCs w:val="28"/>
        </w:rPr>
        <w:t>Шымкент, 20</w:t>
      </w:r>
      <w:r w:rsidRPr="00413A30">
        <w:rPr>
          <w:sz w:val="28"/>
          <w:szCs w:val="28"/>
          <w:lang w:val="kk-KZ"/>
        </w:rPr>
        <w:t>1</w:t>
      </w:r>
      <w:r w:rsidR="00AF07D7">
        <w:rPr>
          <w:sz w:val="28"/>
          <w:szCs w:val="28"/>
          <w:lang w:val="kk-KZ"/>
        </w:rPr>
        <w:t>5</w:t>
      </w:r>
      <w:r w:rsidRPr="00413A30">
        <w:rPr>
          <w:sz w:val="28"/>
          <w:szCs w:val="28"/>
        </w:rPr>
        <w:t xml:space="preserve"> </w:t>
      </w:r>
      <w:r w:rsidRPr="00413A30">
        <w:rPr>
          <w:sz w:val="28"/>
          <w:szCs w:val="28"/>
          <w:lang w:val="kk-KZ"/>
        </w:rPr>
        <w:t>ж</w:t>
      </w:r>
    </w:p>
    <w:p w:rsidR="00BD6539" w:rsidRPr="00413A30" w:rsidRDefault="00BD6539" w:rsidP="00BD6539">
      <w:pPr>
        <w:ind w:firstLine="709"/>
        <w:contextualSpacing/>
        <w:jc w:val="center"/>
        <w:rPr>
          <w:b/>
          <w:sz w:val="28"/>
          <w:szCs w:val="28"/>
          <w:lang w:val="kk-KZ" w:eastAsia="ko-KR"/>
        </w:rPr>
      </w:pPr>
      <w:r w:rsidRPr="00413A30">
        <w:rPr>
          <w:b/>
          <w:sz w:val="28"/>
          <w:szCs w:val="28"/>
          <w:lang w:val="kk-KZ" w:eastAsia="ko-KR"/>
        </w:rPr>
        <w:lastRenderedPageBreak/>
        <w:t>ҚАЗАҚСТАН РЕСПУБЛИКАСЫ БІЛІМ ЖӘНЕ ҒЫЛЫМ МИНИСТРЛІГІ</w:t>
      </w:r>
    </w:p>
    <w:p w:rsidR="00BD6539" w:rsidRPr="00413A30" w:rsidRDefault="00BD6539" w:rsidP="00BD6539">
      <w:pPr>
        <w:ind w:firstLine="709"/>
        <w:contextualSpacing/>
        <w:jc w:val="center"/>
        <w:rPr>
          <w:b/>
          <w:sz w:val="28"/>
          <w:szCs w:val="28"/>
          <w:lang w:val="kk-KZ" w:eastAsia="ko-KR"/>
        </w:rPr>
      </w:pPr>
    </w:p>
    <w:p w:rsidR="00BD6539" w:rsidRPr="00413A30" w:rsidRDefault="00BD6539" w:rsidP="00BD6539">
      <w:pPr>
        <w:pStyle w:val="a3"/>
        <w:ind w:firstLine="709"/>
        <w:contextualSpacing/>
        <w:jc w:val="center"/>
        <w:rPr>
          <w:rFonts w:ascii="Times New Roman" w:hAnsi="Times New Roman"/>
          <w:b/>
          <w:sz w:val="28"/>
          <w:szCs w:val="28"/>
          <w:lang w:val="kk-KZ" w:eastAsia="ko-KR"/>
        </w:rPr>
      </w:pPr>
      <w:r w:rsidRPr="00413A30">
        <w:rPr>
          <w:rFonts w:ascii="Times New Roman" w:hAnsi="Times New Roman"/>
          <w:b/>
          <w:sz w:val="28"/>
          <w:szCs w:val="28"/>
          <w:lang w:val="kk-KZ" w:eastAsia="ko-KR"/>
        </w:rPr>
        <w:t>М.ӘУЕЗОВ атындағы ОҢТҮСТІК ҚАЗАҚСТАН МЕМЛЕКЕТТІК УНИВЕРСИТЕТІ</w:t>
      </w:r>
    </w:p>
    <w:p w:rsidR="00BD6539" w:rsidRPr="00413A30" w:rsidRDefault="00BD6539" w:rsidP="00BD6539">
      <w:pPr>
        <w:ind w:firstLine="709"/>
        <w:contextualSpacing/>
        <w:jc w:val="center"/>
        <w:rPr>
          <w:b/>
          <w:sz w:val="28"/>
          <w:szCs w:val="28"/>
          <w:lang w:val="kk-KZ"/>
        </w:rPr>
      </w:pPr>
    </w:p>
    <w:p w:rsidR="00BD6539" w:rsidRPr="00413A30" w:rsidRDefault="00BD6539" w:rsidP="00BD6539">
      <w:pPr>
        <w:ind w:firstLine="709"/>
        <w:contextualSpacing/>
        <w:jc w:val="center"/>
        <w:rPr>
          <w:sz w:val="28"/>
          <w:szCs w:val="28"/>
          <w:lang w:val="kk-KZ"/>
        </w:rPr>
      </w:pPr>
    </w:p>
    <w:p w:rsidR="00BD6539" w:rsidRPr="00413A30" w:rsidRDefault="00BD6539" w:rsidP="00BD6539">
      <w:pPr>
        <w:ind w:firstLine="709"/>
        <w:contextualSpacing/>
        <w:jc w:val="center"/>
        <w:rPr>
          <w:sz w:val="28"/>
          <w:szCs w:val="28"/>
          <w:lang w:val="kk-KZ"/>
        </w:rPr>
      </w:pPr>
    </w:p>
    <w:p w:rsidR="00BD6539" w:rsidRPr="00413A30" w:rsidRDefault="00BD6539" w:rsidP="00BD6539">
      <w:pPr>
        <w:pStyle w:val="a3"/>
        <w:ind w:firstLine="709"/>
        <w:contextualSpacing/>
        <w:jc w:val="center"/>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iCs/>
          <w:sz w:val="28"/>
          <w:szCs w:val="28"/>
        </w:rPr>
      </w:pPr>
      <w:r w:rsidRPr="00413A30">
        <w:rPr>
          <w:rFonts w:ascii="Times New Roman" w:hAnsi="Times New Roman"/>
          <w:iCs/>
          <w:sz w:val="28"/>
          <w:szCs w:val="28"/>
          <w:lang w:val="kk-KZ"/>
        </w:rPr>
        <w:t>Энергетика  және дәстүрлі емес энергетикалық жүйелер</w:t>
      </w:r>
      <w:r w:rsidRPr="00413A30">
        <w:rPr>
          <w:rFonts w:ascii="Times New Roman" w:hAnsi="Times New Roman"/>
          <w:iCs/>
          <w:sz w:val="28"/>
          <w:szCs w:val="28"/>
        </w:rPr>
        <w:t xml:space="preserve"> кафедра</w:t>
      </w:r>
      <w:r w:rsidRPr="00413A30">
        <w:rPr>
          <w:rFonts w:ascii="Times New Roman" w:hAnsi="Times New Roman"/>
          <w:iCs/>
          <w:sz w:val="28"/>
          <w:szCs w:val="28"/>
          <w:lang w:val="kk-KZ"/>
        </w:rPr>
        <w:t>сы</w:t>
      </w: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ind w:firstLine="709"/>
        <w:contextualSpacing/>
        <w:jc w:val="center"/>
        <w:rPr>
          <w:sz w:val="28"/>
          <w:szCs w:val="28"/>
        </w:rPr>
      </w:pPr>
    </w:p>
    <w:p w:rsidR="00BD6539" w:rsidRPr="00413A30" w:rsidRDefault="00BD6539" w:rsidP="00BD6539">
      <w:pPr>
        <w:pStyle w:val="a3"/>
        <w:ind w:firstLine="709"/>
        <w:contextualSpacing/>
        <w:jc w:val="center"/>
        <w:rPr>
          <w:rFonts w:ascii="Times New Roman" w:hAnsi="Times New Roman"/>
          <w:iCs/>
          <w:sz w:val="28"/>
          <w:szCs w:val="28"/>
          <w:lang w:val="kk-KZ"/>
        </w:rPr>
      </w:pPr>
      <w:r w:rsidRPr="00413A30">
        <w:rPr>
          <w:rFonts w:ascii="Times New Roman" w:hAnsi="Times New Roman"/>
          <w:iCs/>
          <w:sz w:val="28"/>
          <w:szCs w:val="28"/>
          <w:lang w:val="kk-KZ"/>
        </w:rPr>
        <w:t>Шинибекова Р.А.</w:t>
      </w:r>
    </w:p>
    <w:p w:rsidR="00BD6539" w:rsidRPr="00413A30" w:rsidRDefault="00BD6539" w:rsidP="00BD6539">
      <w:pPr>
        <w:pStyle w:val="a3"/>
        <w:ind w:firstLine="709"/>
        <w:contextualSpacing/>
        <w:jc w:val="center"/>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iCs/>
          <w:sz w:val="28"/>
          <w:szCs w:val="28"/>
          <w:lang w:val="kk-KZ"/>
        </w:rPr>
      </w:pPr>
      <w:r w:rsidRPr="00413A30">
        <w:rPr>
          <w:rFonts w:ascii="Times New Roman" w:hAnsi="Times New Roman"/>
          <w:iCs/>
          <w:sz w:val="28"/>
          <w:szCs w:val="28"/>
          <w:lang w:val="kk-KZ"/>
        </w:rPr>
        <w:t>А</w:t>
      </w:r>
      <w:r w:rsidR="00AF07D7">
        <w:rPr>
          <w:rFonts w:ascii="Times New Roman" w:hAnsi="Times New Roman"/>
          <w:iCs/>
          <w:sz w:val="28"/>
          <w:szCs w:val="28"/>
          <w:lang w:val="kk-KZ"/>
        </w:rPr>
        <w:t>втоматандырылған электр жетегінің теориясы</w:t>
      </w:r>
    </w:p>
    <w:p w:rsidR="00BD6539" w:rsidRPr="00413A30" w:rsidRDefault="00BD6539" w:rsidP="00BD6539">
      <w:pPr>
        <w:pStyle w:val="a3"/>
        <w:ind w:firstLine="709"/>
        <w:contextualSpacing/>
        <w:jc w:val="center"/>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b/>
          <w:iCs/>
          <w:sz w:val="28"/>
          <w:szCs w:val="28"/>
          <w:lang w:val="kk-KZ"/>
        </w:rPr>
      </w:pPr>
      <w:r w:rsidRPr="00413A30">
        <w:rPr>
          <w:rFonts w:ascii="Times New Roman" w:hAnsi="Times New Roman"/>
          <w:iCs/>
          <w:sz w:val="28"/>
          <w:szCs w:val="28"/>
          <w:lang w:val="kk-KZ"/>
        </w:rPr>
        <w:t>Дәріс жи</w:t>
      </w:r>
      <w:r w:rsidR="00220C24">
        <w:rPr>
          <w:rFonts w:ascii="Times New Roman" w:hAnsi="Times New Roman"/>
          <w:iCs/>
          <w:sz w:val="28"/>
          <w:szCs w:val="28"/>
          <w:lang w:val="kk-KZ"/>
        </w:rPr>
        <w:t>нақтары</w:t>
      </w:r>
    </w:p>
    <w:p w:rsidR="00BD6539" w:rsidRPr="00413A30" w:rsidRDefault="00BD6539" w:rsidP="00BD6539">
      <w:pPr>
        <w:pStyle w:val="a3"/>
        <w:ind w:firstLine="709"/>
        <w:contextualSpacing/>
        <w:jc w:val="center"/>
        <w:rPr>
          <w:rFonts w:ascii="Times New Roman" w:hAnsi="Times New Roman"/>
          <w:iCs/>
          <w:sz w:val="28"/>
          <w:szCs w:val="28"/>
          <w:lang w:val="kk-KZ"/>
        </w:rPr>
      </w:pPr>
    </w:p>
    <w:p w:rsidR="00BD6539" w:rsidRPr="00413A30" w:rsidRDefault="00BD6539" w:rsidP="00BD6539">
      <w:pPr>
        <w:pStyle w:val="a3"/>
        <w:ind w:firstLine="709"/>
        <w:contextualSpacing/>
        <w:jc w:val="center"/>
        <w:rPr>
          <w:rFonts w:ascii="Times New Roman" w:hAnsi="Times New Roman"/>
          <w:iCs/>
          <w:sz w:val="28"/>
          <w:szCs w:val="28"/>
          <w:lang w:val="kk-KZ"/>
        </w:rPr>
      </w:pPr>
      <w:r w:rsidRPr="00413A30">
        <w:rPr>
          <w:rFonts w:ascii="Times New Roman" w:hAnsi="Times New Roman"/>
          <w:iCs/>
          <w:sz w:val="28"/>
          <w:szCs w:val="28"/>
          <w:lang w:val="kk-KZ"/>
        </w:rPr>
        <w:t>5В071800  Электр</w:t>
      </w:r>
      <w:r w:rsidRPr="00BD6539">
        <w:rPr>
          <w:rFonts w:ascii="Times New Roman" w:hAnsi="Times New Roman"/>
          <w:iCs/>
          <w:sz w:val="28"/>
          <w:szCs w:val="28"/>
        </w:rPr>
        <w:t xml:space="preserve"> </w:t>
      </w:r>
      <w:r w:rsidRPr="00413A30">
        <w:rPr>
          <w:rFonts w:ascii="Times New Roman" w:hAnsi="Times New Roman"/>
          <w:iCs/>
          <w:sz w:val="28"/>
          <w:szCs w:val="28"/>
          <w:lang w:val="kk-KZ"/>
        </w:rPr>
        <w:t>энергетикасы  мамандығы үшін</w:t>
      </w: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413A30" w:rsidRDefault="00BD6539" w:rsidP="00BD6539">
      <w:pPr>
        <w:pStyle w:val="a3"/>
        <w:ind w:firstLine="709"/>
        <w:contextualSpacing/>
        <w:jc w:val="center"/>
        <w:rPr>
          <w:rFonts w:ascii="Times New Roman" w:hAnsi="Times New Roman"/>
          <w:iCs/>
          <w:sz w:val="28"/>
          <w:szCs w:val="28"/>
        </w:rPr>
      </w:pPr>
    </w:p>
    <w:p w:rsidR="00BD6539" w:rsidRPr="00BD6539" w:rsidRDefault="00BD6539" w:rsidP="00BD6539">
      <w:pPr>
        <w:ind w:firstLine="709"/>
        <w:contextualSpacing/>
        <w:jc w:val="center"/>
        <w:rPr>
          <w:sz w:val="28"/>
          <w:szCs w:val="28"/>
        </w:rPr>
      </w:pPr>
    </w:p>
    <w:p w:rsidR="00BD6539" w:rsidRPr="008701C4" w:rsidRDefault="00BD6539" w:rsidP="00BD6539">
      <w:pPr>
        <w:ind w:firstLine="709"/>
        <w:contextualSpacing/>
        <w:jc w:val="center"/>
        <w:rPr>
          <w:sz w:val="28"/>
          <w:szCs w:val="28"/>
          <w:lang w:val="kk-KZ"/>
        </w:rPr>
      </w:pPr>
    </w:p>
    <w:p w:rsidR="00BD6539" w:rsidRPr="00BD6539" w:rsidRDefault="00BD6539" w:rsidP="00BD6539">
      <w:pPr>
        <w:ind w:firstLine="709"/>
        <w:contextualSpacing/>
        <w:jc w:val="center"/>
        <w:rPr>
          <w:sz w:val="28"/>
          <w:szCs w:val="28"/>
        </w:rPr>
      </w:pPr>
    </w:p>
    <w:p w:rsidR="00BD6539" w:rsidRPr="00BD6539" w:rsidRDefault="00BD6539" w:rsidP="00BD6539">
      <w:pPr>
        <w:ind w:firstLine="709"/>
        <w:contextualSpacing/>
        <w:jc w:val="center"/>
        <w:rPr>
          <w:sz w:val="28"/>
          <w:szCs w:val="28"/>
        </w:rPr>
      </w:pPr>
    </w:p>
    <w:p w:rsidR="00BD6539" w:rsidRPr="00BD6539" w:rsidRDefault="00BD6539" w:rsidP="00BD6539">
      <w:pPr>
        <w:ind w:firstLine="709"/>
        <w:contextualSpacing/>
        <w:jc w:val="center"/>
        <w:rPr>
          <w:sz w:val="28"/>
          <w:szCs w:val="28"/>
        </w:rPr>
      </w:pPr>
    </w:p>
    <w:p w:rsidR="00BD6539" w:rsidRPr="00BD6539" w:rsidRDefault="00BD6539" w:rsidP="00BD6539">
      <w:pPr>
        <w:ind w:firstLine="709"/>
        <w:contextualSpacing/>
        <w:jc w:val="center"/>
        <w:rPr>
          <w:sz w:val="28"/>
          <w:szCs w:val="28"/>
        </w:rPr>
      </w:pPr>
    </w:p>
    <w:p w:rsidR="00BD6539" w:rsidRPr="00BD6539" w:rsidRDefault="00BD6539" w:rsidP="00BD6539">
      <w:pPr>
        <w:ind w:firstLine="709"/>
        <w:contextualSpacing/>
        <w:jc w:val="center"/>
        <w:rPr>
          <w:sz w:val="28"/>
          <w:szCs w:val="28"/>
        </w:rPr>
      </w:pPr>
    </w:p>
    <w:p w:rsidR="00BD6539" w:rsidRPr="00BD6539" w:rsidRDefault="00BD6539" w:rsidP="00BD6539">
      <w:pPr>
        <w:ind w:firstLine="709"/>
        <w:contextualSpacing/>
        <w:jc w:val="center"/>
        <w:rPr>
          <w:sz w:val="28"/>
          <w:szCs w:val="28"/>
        </w:rPr>
      </w:pPr>
    </w:p>
    <w:p w:rsidR="00BD6539" w:rsidRPr="00BD6539" w:rsidRDefault="00BD6539" w:rsidP="00BD6539">
      <w:pPr>
        <w:ind w:firstLine="709"/>
        <w:contextualSpacing/>
        <w:jc w:val="center"/>
        <w:rPr>
          <w:sz w:val="28"/>
          <w:szCs w:val="28"/>
        </w:rPr>
      </w:pPr>
    </w:p>
    <w:p w:rsidR="00BD6539" w:rsidRPr="00BD6539" w:rsidRDefault="00BD6539" w:rsidP="00BD6539">
      <w:pPr>
        <w:ind w:firstLine="709"/>
        <w:contextualSpacing/>
        <w:jc w:val="center"/>
        <w:rPr>
          <w:sz w:val="28"/>
          <w:szCs w:val="28"/>
        </w:rPr>
      </w:pPr>
    </w:p>
    <w:p w:rsidR="00BD6539" w:rsidRPr="00413A30" w:rsidRDefault="00BD6539" w:rsidP="00BD6539">
      <w:pPr>
        <w:ind w:firstLine="709"/>
        <w:contextualSpacing/>
        <w:jc w:val="center"/>
        <w:rPr>
          <w:sz w:val="28"/>
          <w:szCs w:val="28"/>
          <w:lang w:val="kk-KZ"/>
        </w:rPr>
      </w:pPr>
      <w:r w:rsidRPr="00413A30">
        <w:rPr>
          <w:sz w:val="28"/>
          <w:szCs w:val="28"/>
          <w:lang w:val="kk-KZ"/>
        </w:rPr>
        <w:t>Шымкент, 201</w:t>
      </w:r>
      <w:r w:rsidR="0029098A">
        <w:rPr>
          <w:sz w:val="28"/>
          <w:szCs w:val="28"/>
          <w:lang w:val="kk-KZ"/>
        </w:rPr>
        <w:t>5</w:t>
      </w:r>
      <w:r w:rsidRPr="00413A30">
        <w:rPr>
          <w:sz w:val="28"/>
          <w:szCs w:val="28"/>
          <w:lang w:val="kk-KZ"/>
        </w:rPr>
        <w:t xml:space="preserve"> ж.</w:t>
      </w:r>
    </w:p>
    <w:p w:rsidR="00220C24" w:rsidRDefault="00BD6539" w:rsidP="00BC2BCE">
      <w:pPr>
        <w:jc w:val="both"/>
        <w:rPr>
          <w:rStyle w:val="FontStyle34"/>
          <w:sz w:val="28"/>
          <w:szCs w:val="28"/>
          <w:lang w:val="kk-KZ"/>
        </w:rPr>
      </w:pPr>
      <w:r w:rsidRPr="00601E08">
        <w:rPr>
          <w:rStyle w:val="FontStyle34"/>
          <w:sz w:val="28"/>
          <w:szCs w:val="28"/>
          <w:lang w:val="kk-KZ"/>
        </w:rPr>
        <w:t xml:space="preserve">  </w:t>
      </w:r>
    </w:p>
    <w:p w:rsidR="00BD6539" w:rsidRPr="0029098A" w:rsidRDefault="00BD6539" w:rsidP="00B93659">
      <w:pPr>
        <w:jc w:val="both"/>
        <w:rPr>
          <w:b/>
          <w:color w:val="FF0000"/>
          <w:sz w:val="28"/>
          <w:szCs w:val="28"/>
          <w:lang w:val="kk-KZ"/>
        </w:rPr>
      </w:pPr>
      <w:r w:rsidRPr="00220C24">
        <w:rPr>
          <w:rStyle w:val="FontStyle34"/>
          <w:sz w:val="28"/>
          <w:szCs w:val="28"/>
          <w:lang w:val="kk-KZ"/>
        </w:rPr>
        <w:lastRenderedPageBreak/>
        <w:t xml:space="preserve"> </w:t>
      </w:r>
      <w:r w:rsidRPr="0029098A">
        <w:rPr>
          <w:b/>
          <w:color w:val="FF0000"/>
          <w:sz w:val="28"/>
          <w:szCs w:val="28"/>
          <w:lang w:val="kk-KZ"/>
        </w:rPr>
        <w:t>ОӘЖ 621.315.(083.13)</w:t>
      </w:r>
    </w:p>
    <w:p w:rsidR="00BD6539" w:rsidRPr="00413A30" w:rsidRDefault="00BD6539" w:rsidP="00B93659">
      <w:pPr>
        <w:tabs>
          <w:tab w:val="left" w:pos="4086"/>
        </w:tabs>
        <w:ind w:firstLine="709"/>
        <w:contextualSpacing/>
        <w:jc w:val="both"/>
        <w:rPr>
          <w:sz w:val="28"/>
          <w:szCs w:val="28"/>
          <w:lang w:val="kk-KZ"/>
        </w:rPr>
      </w:pPr>
      <w:r w:rsidRPr="00413A30">
        <w:rPr>
          <w:sz w:val="28"/>
          <w:szCs w:val="28"/>
          <w:lang w:val="kk-KZ"/>
        </w:rPr>
        <w:t>Құрастырған: Шинибекова Р.А., «А</w:t>
      </w:r>
      <w:r w:rsidR="0029098A">
        <w:rPr>
          <w:sz w:val="28"/>
          <w:szCs w:val="28"/>
          <w:lang w:val="kk-KZ"/>
        </w:rPr>
        <w:t>втоматтандырылған электржетегінің теориясы</w:t>
      </w:r>
      <w:r w:rsidRPr="00413A30">
        <w:rPr>
          <w:sz w:val="28"/>
          <w:szCs w:val="28"/>
          <w:lang w:val="kk-KZ"/>
        </w:rPr>
        <w:t>» пәні бойынша дәріс</w:t>
      </w:r>
      <w:r w:rsidR="00220C24">
        <w:rPr>
          <w:sz w:val="28"/>
          <w:szCs w:val="28"/>
          <w:lang w:val="kk-KZ"/>
        </w:rPr>
        <w:t xml:space="preserve"> </w:t>
      </w:r>
      <w:r w:rsidRPr="00413A30">
        <w:rPr>
          <w:sz w:val="28"/>
          <w:szCs w:val="28"/>
          <w:lang w:val="kk-KZ"/>
        </w:rPr>
        <w:t xml:space="preserve"> </w:t>
      </w:r>
      <w:r w:rsidRPr="0029098A">
        <w:rPr>
          <w:color w:val="FF0000"/>
          <w:sz w:val="28"/>
          <w:szCs w:val="28"/>
          <w:lang w:val="kk-KZ"/>
        </w:rPr>
        <w:t>жи</w:t>
      </w:r>
      <w:r w:rsidR="00220C24">
        <w:rPr>
          <w:color w:val="FF0000"/>
          <w:sz w:val="28"/>
          <w:szCs w:val="28"/>
          <w:lang w:val="kk-KZ"/>
        </w:rPr>
        <w:t xml:space="preserve">нақтары </w:t>
      </w:r>
      <w:r w:rsidRPr="0029098A">
        <w:rPr>
          <w:color w:val="FF0000"/>
          <w:sz w:val="28"/>
          <w:szCs w:val="28"/>
          <w:lang w:val="kk-KZ"/>
        </w:rPr>
        <w:t>-</w:t>
      </w:r>
      <w:r w:rsidRPr="00413A30">
        <w:rPr>
          <w:sz w:val="28"/>
          <w:szCs w:val="28"/>
          <w:lang w:val="kk-KZ"/>
        </w:rPr>
        <w:t>Шымкент:М. Әуезов атындағы ОҚМУ; 201</w:t>
      </w:r>
      <w:r w:rsidR="0029098A">
        <w:rPr>
          <w:sz w:val="28"/>
          <w:szCs w:val="28"/>
          <w:lang w:val="kk-KZ"/>
        </w:rPr>
        <w:t>5</w:t>
      </w:r>
      <w:r w:rsidRPr="00413A30">
        <w:rPr>
          <w:sz w:val="28"/>
          <w:szCs w:val="28"/>
          <w:lang w:val="kk-KZ"/>
        </w:rPr>
        <w:t>-... бет</w:t>
      </w:r>
      <w:r w:rsidRPr="00413A30">
        <w:rPr>
          <w:sz w:val="28"/>
          <w:szCs w:val="28"/>
          <w:lang w:val="kk-KZ"/>
        </w:rPr>
        <w:tab/>
      </w:r>
      <w:r w:rsidRPr="00413A30">
        <w:rPr>
          <w:sz w:val="28"/>
          <w:szCs w:val="28"/>
          <w:lang w:val="kk-KZ"/>
        </w:rPr>
        <w:tab/>
      </w:r>
      <w:r w:rsidRPr="00413A30">
        <w:rPr>
          <w:sz w:val="28"/>
          <w:szCs w:val="28"/>
          <w:lang w:val="kk-KZ"/>
        </w:rPr>
        <w:tab/>
      </w:r>
      <w:r w:rsidRPr="00413A30">
        <w:rPr>
          <w:sz w:val="28"/>
          <w:szCs w:val="28"/>
          <w:lang w:val="kk-KZ"/>
        </w:rPr>
        <w:tab/>
      </w:r>
    </w:p>
    <w:p w:rsidR="00BD6539" w:rsidRPr="00413A30" w:rsidRDefault="00BD6539" w:rsidP="00B93659">
      <w:pPr>
        <w:tabs>
          <w:tab w:val="left" w:pos="4086"/>
        </w:tabs>
        <w:ind w:firstLine="709"/>
        <w:contextualSpacing/>
        <w:jc w:val="both"/>
        <w:rPr>
          <w:sz w:val="28"/>
          <w:szCs w:val="28"/>
          <w:highlight w:val="yellow"/>
          <w:lang w:val="kk-KZ"/>
        </w:rPr>
      </w:pPr>
    </w:p>
    <w:p w:rsidR="00BD6539" w:rsidRPr="00413A30" w:rsidRDefault="00BD6539" w:rsidP="00B93659">
      <w:pPr>
        <w:tabs>
          <w:tab w:val="left" w:pos="4086"/>
        </w:tabs>
        <w:ind w:firstLine="709"/>
        <w:contextualSpacing/>
        <w:jc w:val="both"/>
        <w:rPr>
          <w:sz w:val="28"/>
          <w:szCs w:val="28"/>
          <w:lang w:val="kk-KZ"/>
        </w:rPr>
      </w:pPr>
      <w:r w:rsidRPr="00413A30">
        <w:rPr>
          <w:sz w:val="28"/>
          <w:szCs w:val="28"/>
          <w:lang w:val="kk-KZ"/>
        </w:rPr>
        <w:t>«</w:t>
      </w:r>
      <w:r w:rsidR="0029098A" w:rsidRPr="00413A30">
        <w:rPr>
          <w:sz w:val="28"/>
          <w:szCs w:val="28"/>
          <w:lang w:val="kk-KZ"/>
        </w:rPr>
        <w:t>А</w:t>
      </w:r>
      <w:r w:rsidR="0029098A">
        <w:rPr>
          <w:sz w:val="28"/>
          <w:szCs w:val="28"/>
          <w:lang w:val="kk-KZ"/>
        </w:rPr>
        <w:t>втоматтандырылған электржетегінің теориясы</w:t>
      </w:r>
      <w:r w:rsidRPr="00413A30">
        <w:rPr>
          <w:sz w:val="28"/>
          <w:szCs w:val="28"/>
          <w:lang w:val="kk-KZ"/>
        </w:rPr>
        <w:t>»</w:t>
      </w:r>
      <w:r w:rsidR="00CE232F">
        <w:rPr>
          <w:sz w:val="28"/>
          <w:szCs w:val="28"/>
          <w:lang w:val="kk-KZ"/>
        </w:rPr>
        <w:t xml:space="preserve"> пәнінің</w:t>
      </w:r>
      <w:r w:rsidRPr="00413A30">
        <w:rPr>
          <w:sz w:val="28"/>
          <w:szCs w:val="28"/>
          <w:lang w:val="kk-KZ"/>
        </w:rPr>
        <w:t xml:space="preserve"> бағдарламасы және оқу жоспарының талаптарына сәйкес құрастырылған және курстың дәріс сабағын игеруіне қатысты ( дайындалуға) барлық мәліметті қамтиды.</w:t>
      </w:r>
    </w:p>
    <w:p w:rsidR="00BD6539" w:rsidRPr="00413A30" w:rsidRDefault="00BD6539" w:rsidP="00B93659">
      <w:pPr>
        <w:tabs>
          <w:tab w:val="left" w:pos="4086"/>
        </w:tabs>
        <w:ind w:firstLine="709"/>
        <w:contextualSpacing/>
        <w:jc w:val="both"/>
        <w:rPr>
          <w:sz w:val="28"/>
          <w:szCs w:val="28"/>
          <w:lang w:val="kk-KZ"/>
        </w:rPr>
      </w:pPr>
    </w:p>
    <w:p w:rsidR="00BD6539" w:rsidRPr="00413A30" w:rsidRDefault="00BD6539" w:rsidP="00B93659">
      <w:pPr>
        <w:tabs>
          <w:tab w:val="left" w:pos="4086"/>
        </w:tabs>
        <w:ind w:firstLine="709"/>
        <w:contextualSpacing/>
        <w:jc w:val="both"/>
        <w:rPr>
          <w:sz w:val="28"/>
          <w:szCs w:val="28"/>
          <w:lang w:val="kk-KZ"/>
        </w:rPr>
      </w:pPr>
      <w:r w:rsidRPr="00413A30">
        <w:rPr>
          <w:sz w:val="28"/>
          <w:szCs w:val="28"/>
          <w:lang w:val="kk-KZ"/>
        </w:rPr>
        <w:t>Дәрістер жиынтығы мамандығы 5В071800 «Электр энергетикасы» студенттері үшін арналған.</w:t>
      </w:r>
    </w:p>
    <w:p w:rsidR="00BD6539" w:rsidRPr="00413A30" w:rsidRDefault="00BD6539" w:rsidP="00B93659">
      <w:pPr>
        <w:tabs>
          <w:tab w:val="left" w:pos="4086"/>
        </w:tabs>
        <w:ind w:firstLine="709"/>
        <w:contextualSpacing/>
        <w:jc w:val="both"/>
        <w:rPr>
          <w:sz w:val="28"/>
          <w:szCs w:val="28"/>
          <w:lang w:val="kk-KZ"/>
        </w:rPr>
      </w:pPr>
    </w:p>
    <w:p w:rsidR="00BD6539" w:rsidRPr="00413A30" w:rsidRDefault="00BD6539" w:rsidP="00B93659">
      <w:pPr>
        <w:tabs>
          <w:tab w:val="left" w:pos="4086"/>
        </w:tabs>
        <w:ind w:firstLine="709"/>
        <w:contextualSpacing/>
        <w:jc w:val="both"/>
        <w:rPr>
          <w:sz w:val="28"/>
          <w:szCs w:val="28"/>
          <w:lang w:val="kk-KZ"/>
        </w:rPr>
      </w:pPr>
      <w:r w:rsidRPr="00413A30">
        <w:rPr>
          <w:sz w:val="28"/>
          <w:szCs w:val="28"/>
          <w:lang w:val="kk-KZ"/>
        </w:rPr>
        <w:t>«</w:t>
      </w:r>
      <w:r w:rsidR="0029098A" w:rsidRPr="00413A30">
        <w:rPr>
          <w:sz w:val="28"/>
          <w:szCs w:val="28"/>
          <w:lang w:val="kk-KZ"/>
        </w:rPr>
        <w:t>А</w:t>
      </w:r>
      <w:r w:rsidR="0029098A">
        <w:rPr>
          <w:sz w:val="28"/>
          <w:szCs w:val="28"/>
          <w:lang w:val="kk-KZ"/>
        </w:rPr>
        <w:t>втоматтандырылған электржетегінің теориясы</w:t>
      </w:r>
      <w:r w:rsidRPr="00413A30">
        <w:rPr>
          <w:sz w:val="28"/>
          <w:szCs w:val="28"/>
          <w:lang w:val="kk-KZ"/>
        </w:rPr>
        <w:t xml:space="preserve">» пәнінің дәрістер жиынтығының құрамына </w:t>
      </w:r>
      <w:r w:rsidR="0029098A">
        <w:rPr>
          <w:sz w:val="28"/>
          <w:szCs w:val="28"/>
          <w:lang w:val="kk-KZ"/>
        </w:rPr>
        <w:t>қырық бес</w:t>
      </w:r>
      <w:r w:rsidRPr="00413A30">
        <w:rPr>
          <w:sz w:val="28"/>
          <w:szCs w:val="28"/>
          <w:lang w:val="kk-KZ"/>
        </w:rPr>
        <w:t xml:space="preserve">  дәрістің  тақырыптары, бақылау сұрақтары мен пайдаланылған әдебиет тізімі кіреді </w:t>
      </w:r>
    </w:p>
    <w:p w:rsidR="00BD6539" w:rsidRDefault="00BD6539" w:rsidP="00B93659">
      <w:pPr>
        <w:ind w:firstLine="709"/>
        <w:contextualSpacing/>
        <w:jc w:val="both"/>
        <w:rPr>
          <w:sz w:val="28"/>
          <w:szCs w:val="28"/>
          <w:lang w:val="kk-KZ"/>
        </w:rPr>
      </w:pPr>
      <w:r w:rsidRPr="00413A30">
        <w:rPr>
          <w:sz w:val="28"/>
          <w:szCs w:val="28"/>
          <w:lang w:val="kk-KZ"/>
        </w:rPr>
        <w:t xml:space="preserve"> </w:t>
      </w:r>
    </w:p>
    <w:p w:rsidR="00BD6539" w:rsidRDefault="00BD6539" w:rsidP="00B93659">
      <w:pPr>
        <w:ind w:firstLine="709"/>
        <w:contextualSpacing/>
        <w:jc w:val="both"/>
        <w:rPr>
          <w:sz w:val="28"/>
          <w:szCs w:val="28"/>
          <w:lang w:val="kk-KZ"/>
        </w:rPr>
      </w:pPr>
    </w:p>
    <w:p w:rsidR="00BD6539" w:rsidRDefault="00BD6539" w:rsidP="00B93659">
      <w:pPr>
        <w:ind w:firstLine="709"/>
        <w:contextualSpacing/>
        <w:jc w:val="both"/>
        <w:rPr>
          <w:sz w:val="28"/>
          <w:szCs w:val="28"/>
          <w:lang w:val="kk-KZ"/>
        </w:rPr>
      </w:pPr>
      <w:r w:rsidRPr="00413A30">
        <w:rPr>
          <w:sz w:val="28"/>
          <w:szCs w:val="28"/>
          <w:lang w:val="kk-KZ"/>
        </w:rPr>
        <w:t>Пікір білдірушілер:</w:t>
      </w:r>
      <w:r>
        <w:rPr>
          <w:sz w:val="28"/>
          <w:szCs w:val="28"/>
          <w:lang w:val="kk-KZ"/>
        </w:rPr>
        <w:t xml:space="preserve"> </w:t>
      </w:r>
      <w:r w:rsidR="008F0019">
        <w:rPr>
          <w:sz w:val="28"/>
          <w:szCs w:val="28"/>
          <w:lang w:val="kk-KZ"/>
        </w:rPr>
        <w:t xml:space="preserve">Исмаилов </w:t>
      </w:r>
      <w:r>
        <w:rPr>
          <w:sz w:val="28"/>
          <w:szCs w:val="28"/>
          <w:lang w:val="kk-KZ"/>
        </w:rPr>
        <w:t xml:space="preserve"> </w:t>
      </w:r>
      <w:r w:rsidR="008F0019">
        <w:rPr>
          <w:sz w:val="28"/>
          <w:szCs w:val="28"/>
          <w:lang w:val="kk-KZ"/>
        </w:rPr>
        <w:t>С</w:t>
      </w:r>
      <w:r>
        <w:rPr>
          <w:sz w:val="28"/>
          <w:szCs w:val="28"/>
          <w:lang w:val="kk-KZ"/>
        </w:rPr>
        <w:t>.</w:t>
      </w:r>
      <w:r w:rsidR="008F0019">
        <w:rPr>
          <w:sz w:val="28"/>
          <w:szCs w:val="28"/>
          <w:lang w:val="kk-KZ"/>
        </w:rPr>
        <w:t>У</w:t>
      </w:r>
      <w:r>
        <w:rPr>
          <w:sz w:val="28"/>
          <w:szCs w:val="28"/>
          <w:lang w:val="kk-KZ"/>
        </w:rPr>
        <w:t>.-т.ғ.к., «Автоматтандыру, телекоммуникация және басқару кафедрасының доценті;</w:t>
      </w:r>
    </w:p>
    <w:p w:rsidR="00EB4078" w:rsidRDefault="00EB4078" w:rsidP="00B93659">
      <w:pPr>
        <w:tabs>
          <w:tab w:val="left" w:pos="4086"/>
        </w:tabs>
        <w:ind w:firstLine="709"/>
        <w:contextualSpacing/>
        <w:jc w:val="both"/>
        <w:rPr>
          <w:sz w:val="28"/>
          <w:szCs w:val="28"/>
          <w:lang w:val="kk-KZ"/>
        </w:rPr>
      </w:pPr>
    </w:p>
    <w:p w:rsidR="00EB4078" w:rsidRDefault="00EB4078" w:rsidP="00B93659">
      <w:pPr>
        <w:tabs>
          <w:tab w:val="left" w:pos="4086"/>
        </w:tabs>
        <w:ind w:firstLine="709"/>
        <w:contextualSpacing/>
        <w:jc w:val="both"/>
        <w:rPr>
          <w:sz w:val="28"/>
          <w:szCs w:val="28"/>
          <w:lang w:val="kk-KZ"/>
        </w:rPr>
      </w:pPr>
    </w:p>
    <w:p w:rsidR="00EB4078" w:rsidRDefault="00EB4078" w:rsidP="00B93659">
      <w:pPr>
        <w:tabs>
          <w:tab w:val="left" w:pos="4086"/>
        </w:tabs>
        <w:ind w:firstLine="709"/>
        <w:contextualSpacing/>
        <w:jc w:val="both"/>
        <w:rPr>
          <w:sz w:val="28"/>
          <w:szCs w:val="28"/>
          <w:lang w:val="kk-KZ"/>
        </w:rPr>
      </w:pPr>
    </w:p>
    <w:p w:rsidR="00BD6539" w:rsidRPr="00413A30" w:rsidRDefault="00EB4078" w:rsidP="00B93659">
      <w:pPr>
        <w:tabs>
          <w:tab w:val="left" w:pos="4086"/>
        </w:tabs>
        <w:ind w:firstLine="709"/>
        <w:contextualSpacing/>
        <w:jc w:val="both"/>
        <w:rPr>
          <w:sz w:val="28"/>
          <w:szCs w:val="28"/>
          <w:lang w:val="kk-KZ"/>
        </w:rPr>
      </w:pPr>
      <w:r w:rsidRPr="00413A30">
        <w:rPr>
          <w:sz w:val="28"/>
          <w:szCs w:val="28"/>
          <w:lang w:val="kk-KZ"/>
        </w:rPr>
        <w:t xml:space="preserve"> </w:t>
      </w:r>
      <w:r w:rsidR="00BD6539" w:rsidRPr="00413A30">
        <w:rPr>
          <w:sz w:val="28"/>
          <w:szCs w:val="28"/>
          <w:lang w:val="kk-KZ"/>
        </w:rPr>
        <w:t>«Энергетика және дәстүрлі емес энергетикалық жүйелер» кафедра</w:t>
      </w:r>
      <w:r>
        <w:rPr>
          <w:sz w:val="28"/>
          <w:szCs w:val="28"/>
          <w:lang w:val="kk-KZ"/>
        </w:rPr>
        <w:t>сының</w:t>
      </w:r>
      <w:r w:rsidR="00BD6539" w:rsidRPr="00413A30">
        <w:rPr>
          <w:sz w:val="28"/>
          <w:szCs w:val="28"/>
          <w:lang w:val="kk-KZ"/>
        </w:rPr>
        <w:t xml:space="preserve"> </w:t>
      </w:r>
      <w:r w:rsidR="00BD6539">
        <w:rPr>
          <w:sz w:val="28"/>
          <w:szCs w:val="28"/>
          <w:lang w:val="kk-KZ"/>
        </w:rPr>
        <w:t>(</w:t>
      </w:r>
      <w:r w:rsidR="00BD6539" w:rsidRPr="00413A30">
        <w:rPr>
          <w:sz w:val="28"/>
          <w:szCs w:val="28"/>
          <w:lang w:val="kk-KZ"/>
        </w:rPr>
        <w:t xml:space="preserve">№  </w:t>
      </w:r>
      <w:r>
        <w:rPr>
          <w:sz w:val="28"/>
          <w:szCs w:val="28"/>
          <w:lang w:val="kk-KZ"/>
        </w:rPr>
        <w:t xml:space="preserve">6 </w:t>
      </w:r>
      <w:r w:rsidR="00BD6539" w:rsidRPr="00C16C94">
        <w:rPr>
          <w:sz w:val="28"/>
          <w:szCs w:val="28"/>
          <w:lang w:val="kk-KZ"/>
        </w:rPr>
        <w:t xml:space="preserve"> </w:t>
      </w:r>
      <w:r w:rsidR="00BD6539">
        <w:rPr>
          <w:sz w:val="28"/>
          <w:szCs w:val="28"/>
          <w:lang w:val="kk-KZ"/>
        </w:rPr>
        <w:t>хаттама</w:t>
      </w:r>
      <w:r w:rsidR="00BD6539" w:rsidRPr="00413A30">
        <w:rPr>
          <w:sz w:val="28"/>
          <w:szCs w:val="28"/>
          <w:lang w:val="kk-KZ"/>
        </w:rPr>
        <w:t xml:space="preserve">    « </w:t>
      </w:r>
      <w:r w:rsidR="001B16E0">
        <w:rPr>
          <w:sz w:val="28"/>
          <w:szCs w:val="28"/>
          <w:lang w:val="kk-KZ"/>
        </w:rPr>
        <w:t>14</w:t>
      </w:r>
      <w:r w:rsidR="00BD6539" w:rsidRPr="00413A30">
        <w:rPr>
          <w:sz w:val="28"/>
          <w:szCs w:val="28"/>
          <w:lang w:val="kk-KZ"/>
        </w:rPr>
        <w:t xml:space="preserve"> » </w:t>
      </w:r>
      <w:r w:rsidR="001B16E0">
        <w:rPr>
          <w:sz w:val="28"/>
          <w:szCs w:val="28"/>
          <w:lang w:val="kk-KZ"/>
        </w:rPr>
        <w:t>01.</w:t>
      </w:r>
      <w:r w:rsidR="00BD6539" w:rsidRPr="00413A30">
        <w:rPr>
          <w:sz w:val="28"/>
          <w:szCs w:val="28"/>
          <w:lang w:val="kk-KZ"/>
        </w:rPr>
        <w:t xml:space="preserve">  201</w:t>
      </w:r>
      <w:r w:rsidR="0029098A">
        <w:rPr>
          <w:sz w:val="28"/>
          <w:szCs w:val="28"/>
          <w:lang w:val="kk-KZ"/>
        </w:rPr>
        <w:t>5</w:t>
      </w:r>
      <w:r w:rsidR="00BD6539" w:rsidRPr="00413A30">
        <w:rPr>
          <w:sz w:val="28"/>
          <w:szCs w:val="28"/>
          <w:lang w:val="kk-KZ"/>
        </w:rPr>
        <w:t xml:space="preserve">ж. </w:t>
      </w:r>
      <w:r w:rsidR="00BD6539">
        <w:rPr>
          <w:sz w:val="28"/>
          <w:szCs w:val="28"/>
          <w:lang w:val="kk-KZ"/>
        </w:rPr>
        <w:t>) және А</w:t>
      </w:r>
      <w:r w:rsidR="0029098A">
        <w:rPr>
          <w:sz w:val="28"/>
          <w:szCs w:val="28"/>
          <w:lang w:val="kk-KZ"/>
        </w:rPr>
        <w:t>қпараттық технологиялар</w:t>
      </w:r>
      <w:r w:rsidR="00BD6539">
        <w:rPr>
          <w:sz w:val="28"/>
          <w:szCs w:val="28"/>
          <w:lang w:val="kk-KZ"/>
        </w:rPr>
        <w:t xml:space="preserve"> ж</w:t>
      </w:r>
      <w:r w:rsidR="001B16E0">
        <w:rPr>
          <w:sz w:val="28"/>
          <w:szCs w:val="28"/>
          <w:lang w:val="kk-KZ"/>
        </w:rPr>
        <w:t xml:space="preserve">әне </w:t>
      </w:r>
      <w:r w:rsidR="0029098A">
        <w:rPr>
          <w:sz w:val="28"/>
          <w:szCs w:val="28"/>
          <w:lang w:val="kk-KZ"/>
        </w:rPr>
        <w:t xml:space="preserve"> Энергетика Жоғары Мектебінің </w:t>
      </w:r>
      <w:r w:rsidR="00BD6539">
        <w:rPr>
          <w:sz w:val="28"/>
          <w:szCs w:val="28"/>
          <w:lang w:val="kk-KZ"/>
        </w:rPr>
        <w:t xml:space="preserve"> әдістемелік комиссия отырысында қаралған және басылымға ұсынылған (</w:t>
      </w:r>
      <w:r w:rsidR="00C80784">
        <w:rPr>
          <w:sz w:val="28"/>
          <w:szCs w:val="28"/>
          <w:lang w:val="kk-KZ"/>
        </w:rPr>
        <w:t>№  4</w:t>
      </w:r>
      <w:r w:rsidR="00BD6539" w:rsidRPr="00413A30">
        <w:rPr>
          <w:sz w:val="28"/>
          <w:szCs w:val="28"/>
          <w:lang w:val="kk-KZ"/>
        </w:rPr>
        <w:t xml:space="preserve">  </w:t>
      </w:r>
      <w:r w:rsidR="00BD6539">
        <w:rPr>
          <w:sz w:val="28"/>
          <w:szCs w:val="28"/>
          <w:lang w:val="kk-KZ"/>
        </w:rPr>
        <w:t>хаттама</w:t>
      </w:r>
      <w:r w:rsidR="00C80784">
        <w:rPr>
          <w:sz w:val="28"/>
          <w:szCs w:val="28"/>
          <w:lang w:val="kk-KZ"/>
        </w:rPr>
        <w:t xml:space="preserve">  « 16</w:t>
      </w:r>
      <w:r w:rsidR="00BD6539" w:rsidRPr="00413A30">
        <w:rPr>
          <w:sz w:val="28"/>
          <w:szCs w:val="28"/>
          <w:lang w:val="kk-KZ"/>
        </w:rPr>
        <w:t xml:space="preserve"> » </w:t>
      </w:r>
      <w:r w:rsidR="00C80784">
        <w:rPr>
          <w:sz w:val="28"/>
          <w:szCs w:val="28"/>
          <w:lang w:val="kk-KZ"/>
        </w:rPr>
        <w:t>01</w:t>
      </w:r>
      <w:r w:rsidR="00BD6539" w:rsidRPr="00413A30">
        <w:rPr>
          <w:sz w:val="28"/>
          <w:szCs w:val="28"/>
          <w:lang w:val="kk-KZ"/>
        </w:rPr>
        <w:t>.  201</w:t>
      </w:r>
      <w:r w:rsidR="0029098A">
        <w:rPr>
          <w:sz w:val="28"/>
          <w:szCs w:val="28"/>
          <w:lang w:val="kk-KZ"/>
        </w:rPr>
        <w:t>5</w:t>
      </w:r>
      <w:r w:rsidR="00BD6539" w:rsidRPr="00413A30">
        <w:rPr>
          <w:sz w:val="28"/>
          <w:szCs w:val="28"/>
          <w:lang w:val="kk-KZ"/>
        </w:rPr>
        <w:t xml:space="preserve">ж. </w:t>
      </w:r>
      <w:r w:rsidR="00BD6539">
        <w:rPr>
          <w:sz w:val="28"/>
          <w:szCs w:val="28"/>
          <w:lang w:val="kk-KZ"/>
        </w:rPr>
        <w:t>)</w:t>
      </w:r>
    </w:p>
    <w:p w:rsidR="00BD6539" w:rsidRDefault="00BD6539" w:rsidP="00B93659">
      <w:pPr>
        <w:tabs>
          <w:tab w:val="left" w:pos="4086"/>
        </w:tabs>
        <w:ind w:firstLine="709"/>
        <w:contextualSpacing/>
        <w:jc w:val="both"/>
        <w:rPr>
          <w:sz w:val="28"/>
          <w:szCs w:val="28"/>
          <w:lang w:val="kk-KZ"/>
        </w:rPr>
      </w:pPr>
    </w:p>
    <w:p w:rsidR="00BD6539" w:rsidRDefault="00BD6539" w:rsidP="00B93659">
      <w:pPr>
        <w:tabs>
          <w:tab w:val="left" w:pos="4086"/>
        </w:tabs>
        <w:ind w:firstLine="709"/>
        <w:contextualSpacing/>
        <w:jc w:val="both"/>
        <w:rPr>
          <w:sz w:val="28"/>
          <w:szCs w:val="28"/>
          <w:lang w:val="kk-KZ"/>
        </w:rPr>
      </w:pPr>
    </w:p>
    <w:p w:rsidR="00BD6539" w:rsidRDefault="00BD6539" w:rsidP="00B93659">
      <w:pPr>
        <w:tabs>
          <w:tab w:val="left" w:pos="4086"/>
        </w:tabs>
        <w:ind w:firstLine="709"/>
        <w:contextualSpacing/>
        <w:jc w:val="both"/>
        <w:rPr>
          <w:sz w:val="28"/>
          <w:szCs w:val="28"/>
          <w:lang w:val="kk-KZ"/>
        </w:rPr>
      </w:pPr>
    </w:p>
    <w:p w:rsidR="00BD6539" w:rsidRPr="00413A30" w:rsidRDefault="00BD6539" w:rsidP="00B93659">
      <w:pPr>
        <w:tabs>
          <w:tab w:val="left" w:pos="4086"/>
        </w:tabs>
        <w:ind w:firstLine="709"/>
        <w:contextualSpacing/>
        <w:jc w:val="both"/>
        <w:rPr>
          <w:sz w:val="28"/>
          <w:szCs w:val="28"/>
          <w:lang w:val="kk-KZ"/>
        </w:rPr>
      </w:pPr>
      <w:r w:rsidRPr="00413A30">
        <w:rPr>
          <w:sz w:val="28"/>
          <w:szCs w:val="28"/>
          <w:lang w:val="kk-KZ"/>
        </w:rPr>
        <w:t xml:space="preserve">                   </w:t>
      </w:r>
    </w:p>
    <w:p w:rsidR="00BD6539" w:rsidRPr="00413A30" w:rsidRDefault="00BD6539" w:rsidP="00B93659">
      <w:pPr>
        <w:tabs>
          <w:tab w:val="left" w:pos="4086"/>
        </w:tabs>
        <w:ind w:firstLine="709"/>
        <w:contextualSpacing/>
        <w:jc w:val="both"/>
        <w:rPr>
          <w:sz w:val="28"/>
          <w:szCs w:val="28"/>
          <w:lang w:val="kk-KZ"/>
        </w:rPr>
      </w:pPr>
      <w:r>
        <w:rPr>
          <w:sz w:val="28"/>
          <w:szCs w:val="28"/>
          <w:lang w:val="kk-KZ"/>
        </w:rPr>
        <w:t xml:space="preserve">Бысылымға  </w:t>
      </w:r>
      <w:r w:rsidRPr="00413A30">
        <w:rPr>
          <w:sz w:val="28"/>
          <w:szCs w:val="28"/>
          <w:lang w:val="kk-KZ"/>
        </w:rPr>
        <w:t xml:space="preserve">М.Әуезов атындағы ОҚМУ Оқу-әдістемелік кеңесі ұсынған </w:t>
      </w:r>
      <w:r>
        <w:rPr>
          <w:sz w:val="28"/>
          <w:szCs w:val="28"/>
          <w:lang w:val="kk-KZ"/>
        </w:rPr>
        <w:t xml:space="preserve">, </w:t>
      </w:r>
      <w:r w:rsidRPr="00413A30">
        <w:rPr>
          <w:sz w:val="28"/>
          <w:szCs w:val="28"/>
          <w:lang w:val="kk-KZ"/>
        </w:rPr>
        <w:t>№ ___  хаттама  «____» __________  201</w:t>
      </w:r>
      <w:r w:rsidR="0029098A">
        <w:rPr>
          <w:sz w:val="28"/>
          <w:szCs w:val="28"/>
          <w:lang w:val="kk-KZ"/>
        </w:rPr>
        <w:t>5</w:t>
      </w:r>
      <w:r w:rsidRPr="00413A30">
        <w:rPr>
          <w:sz w:val="28"/>
          <w:szCs w:val="28"/>
          <w:lang w:val="kk-KZ"/>
        </w:rPr>
        <w:t xml:space="preserve">ж. </w:t>
      </w:r>
    </w:p>
    <w:p w:rsidR="00BD6539" w:rsidRPr="00413A30" w:rsidRDefault="00BD6539" w:rsidP="00B93659">
      <w:pPr>
        <w:ind w:firstLine="709"/>
        <w:contextualSpacing/>
        <w:jc w:val="both"/>
        <w:rPr>
          <w:sz w:val="28"/>
          <w:szCs w:val="28"/>
          <w:lang w:val="kk-KZ"/>
        </w:rPr>
      </w:pPr>
    </w:p>
    <w:p w:rsidR="00BD6539" w:rsidRPr="00413A30" w:rsidRDefault="00BD6539" w:rsidP="00BD6539">
      <w:pPr>
        <w:ind w:firstLine="709"/>
        <w:contextualSpacing/>
        <w:rPr>
          <w:sz w:val="28"/>
          <w:szCs w:val="28"/>
          <w:lang w:val="kk-KZ"/>
        </w:rPr>
      </w:pPr>
    </w:p>
    <w:p w:rsidR="00BD6539" w:rsidRPr="00413A30" w:rsidRDefault="004D0610" w:rsidP="00BD6539">
      <w:pPr>
        <w:ind w:firstLine="709"/>
        <w:contextualSpacing/>
        <w:rPr>
          <w:sz w:val="28"/>
          <w:szCs w:val="28"/>
          <w:lang w:val="kk-KZ"/>
        </w:rPr>
      </w:pPr>
      <w:r>
        <w:rPr>
          <w:noProof/>
          <w:sz w:val="28"/>
          <w:szCs w:val="28"/>
        </w:rPr>
        <w:pict>
          <v:rect id="_x0000_s1026" style="position:absolute;left:0;text-align:left;margin-left:241.45pt;margin-top:-11.45pt;width:42.6pt;height:14.2pt;z-index:251660288" o:allowincell="f" stroked="f">
            <w10:wrap type="square"/>
          </v:rect>
        </w:pict>
      </w:r>
    </w:p>
    <w:p w:rsidR="00BD6539" w:rsidRPr="00C16C94" w:rsidRDefault="00BD6539" w:rsidP="00BD6539">
      <w:pPr>
        <w:ind w:firstLine="709"/>
        <w:contextualSpacing/>
        <w:rPr>
          <w:sz w:val="28"/>
          <w:szCs w:val="28"/>
          <w:lang w:val="kk-KZ"/>
        </w:rPr>
      </w:pPr>
    </w:p>
    <w:p w:rsidR="00BD6539" w:rsidRPr="00C16C94" w:rsidRDefault="00BD6539" w:rsidP="00BD6539">
      <w:pPr>
        <w:ind w:firstLine="709"/>
        <w:contextualSpacing/>
        <w:rPr>
          <w:sz w:val="28"/>
          <w:szCs w:val="28"/>
          <w:lang w:val="kk-KZ"/>
        </w:rPr>
      </w:pPr>
    </w:p>
    <w:p w:rsidR="00BD6539" w:rsidRDefault="00BD6539" w:rsidP="00BD6539">
      <w:pPr>
        <w:ind w:firstLine="709"/>
        <w:contextualSpacing/>
        <w:jc w:val="center"/>
        <w:rPr>
          <w:b/>
          <w:sz w:val="28"/>
          <w:szCs w:val="28"/>
          <w:lang w:val="kk-KZ"/>
        </w:rPr>
      </w:pPr>
    </w:p>
    <w:p w:rsidR="00BD6539" w:rsidRDefault="00BD6539" w:rsidP="00BD6539">
      <w:pPr>
        <w:ind w:firstLine="709"/>
        <w:contextualSpacing/>
        <w:jc w:val="center"/>
        <w:rPr>
          <w:b/>
          <w:sz w:val="28"/>
          <w:szCs w:val="28"/>
          <w:lang w:val="kk-KZ"/>
        </w:rPr>
      </w:pPr>
    </w:p>
    <w:p w:rsidR="00BD6539" w:rsidRDefault="00BD6539" w:rsidP="00BD6539">
      <w:pPr>
        <w:ind w:firstLine="709"/>
        <w:contextualSpacing/>
        <w:jc w:val="center"/>
        <w:rPr>
          <w:b/>
          <w:sz w:val="28"/>
          <w:szCs w:val="28"/>
          <w:lang w:val="kk-KZ"/>
        </w:rPr>
      </w:pPr>
    </w:p>
    <w:p w:rsidR="00BD6539" w:rsidRPr="00E2593B" w:rsidRDefault="00BD6539" w:rsidP="00BD6539">
      <w:pPr>
        <w:contextualSpacing/>
        <w:rPr>
          <w:b/>
          <w:sz w:val="28"/>
          <w:szCs w:val="28"/>
          <w:lang w:val="kk-KZ"/>
        </w:rPr>
      </w:pPr>
      <w:r w:rsidRPr="00E2593B">
        <w:rPr>
          <w:b/>
          <w:sz w:val="28"/>
          <w:szCs w:val="28"/>
          <w:lang w:val="kk-KZ"/>
        </w:rPr>
        <w:t>@</w:t>
      </w:r>
      <w:r w:rsidRPr="00E2593B">
        <w:rPr>
          <w:sz w:val="28"/>
          <w:szCs w:val="28"/>
          <w:lang w:val="kk-KZ"/>
        </w:rPr>
        <w:t xml:space="preserve"> </w:t>
      </w:r>
      <w:r w:rsidRPr="00413A30">
        <w:rPr>
          <w:sz w:val="28"/>
          <w:szCs w:val="28"/>
          <w:lang w:val="kk-KZ"/>
        </w:rPr>
        <w:t>М.Әуезов атындағы О</w:t>
      </w:r>
      <w:r>
        <w:rPr>
          <w:sz w:val="28"/>
          <w:szCs w:val="28"/>
          <w:lang w:val="kk-KZ"/>
        </w:rPr>
        <w:t xml:space="preserve">ңтүстік </w:t>
      </w:r>
      <w:r w:rsidRPr="00413A30">
        <w:rPr>
          <w:sz w:val="28"/>
          <w:szCs w:val="28"/>
          <w:lang w:val="kk-KZ"/>
        </w:rPr>
        <w:t>Қ</w:t>
      </w:r>
      <w:r>
        <w:rPr>
          <w:sz w:val="28"/>
          <w:szCs w:val="28"/>
          <w:lang w:val="kk-KZ"/>
        </w:rPr>
        <w:t xml:space="preserve">азақстан </w:t>
      </w:r>
      <w:r w:rsidRPr="00413A30">
        <w:rPr>
          <w:sz w:val="28"/>
          <w:szCs w:val="28"/>
          <w:lang w:val="kk-KZ"/>
        </w:rPr>
        <w:t>М</w:t>
      </w:r>
      <w:r>
        <w:rPr>
          <w:sz w:val="28"/>
          <w:szCs w:val="28"/>
          <w:lang w:val="kk-KZ"/>
        </w:rPr>
        <w:t xml:space="preserve">емлекеттік </w:t>
      </w:r>
      <w:r w:rsidRPr="00413A30">
        <w:rPr>
          <w:sz w:val="28"/>
          <w:szCs w:val="28"/>
          <w:lang w:val="kk-KZ"/>
        </w:rPr>
        <w:t>У</w:t>
      </w:r>
      <w:r>
        <w:rPr>
          <w:sz w:val="28"/>
          <w:szCs w:val="28"/>
          <w:lang w:val="kk-KZ"/>
        </w:rPr>
        <w:t>ниверситеті, 201</w:t>
      </w:r>
      <w:r w:rsidR="0029098A">
        <w:rPr>
          <w:sz w:val="28"/>
          <w:szCs w:val="28"/>
          <w:lang w:val="kk-KZ"/>
        </w:rPr>
        <w:t>5</w:t>
      </w:r>
      <w:r>
        <w:rPr>
          <w:sz w:val="28"/>
          <w:szCs w:val="28"/>
          <w:lang w:val="kk-KZ"/>
        </w:rPr>
        <w:t>ж</w:t>
      </w:r>
    </w:p>
    <w:p w:rsidR="00BD6539" w:rsidRPr="00E2593B" w:rsidRDefault="00BD6539" w:rsidP="00BD6539">
      <w:pPr>
        <w:ind w:firstLine="709"/>
        <w:contextualSpacing/>
        <w:jc w:val="both"/>
        <w:rPr>
          <w:sz w:val="28"/>
          <w:szCs w:val="28"/>
          <w:lang w:val="kk-KZ"/>
        </w:rPr>
      </w:pPr>
      <w:r w:rsidRPr="00E2593B">
        <w:rPr>
          <w:sz w:val="28"/>
          <w:szCs w:val="28"/>
          <w:lang w:val="kk-KZ"/>
        </w:rPr>
        <w:t>Шығаруға жауапты Шинибекова Р.А.</w:t>
      </w:r>
    </w:p>
    <w:p w:rsidR="00BD6539" w:rsidRDefault="00BD6539" w:rsidP="00BD6539">
      <w:pPr>
        <w:ind w:firstLine="709"/>
        <w:contextualSpacing/>
        <w:jc w:val="center"/>
        <w:rPr>
          <w:b/>
          <w:sz w:val="28"/>
          <w:szCs w:val="28"/>
          <w:lang w:val="kk-KZ"/>
        </w:rPr>
      </w:pPr>
    </w:p>
    <w:p w:rsidR="00A11D6D" w:rsidRDefault="00A11D6D" w:rsidP="00BD6539">
      <w:pPr>
        <w:ind w:firstLine="709"/>
        <w:contextualSpacing/>
        <w:jc w:val="center"/>
        <w:rPr>
          <w:b/>
          <w:sz w:val="28"/>
          <w:szCs w:val="28"/>
          <w:lang w:val="kk-KZ"/>
        </w:rPr>
      </w:pPr>
    </w:p>
    <w:p w:rsidR="00A11D6D" w:rsidRDefault="00A11D6D" w:rsidP="00BD6539">
      <w:pPr>
        <w:ind w:firstLine="709"/>
        <w:contextualSpacing/>
        <w:jc w:val="center"/>
        <w:rPr>
          <w:b/>
          <w:sz w:val="28"/>
          <w:szCs w:val="28"/>
          <w:lang w:val="kk-KZ"/>
        </w:rPr>
      </w:pPr>
    </w:p>
    <w:p w:rsidR="00BD6539" w:rsidRDefault="00BD6539" w:rsidP="00BD6539">
      <w:pPr>
        <w:ind w:firstLine="709"/>
        <w:contextualSpacing/>
        <w:jc w:val="center"/>
        <w:rPr>
          <w:b/>
          <w:sz w:val="28"/>
          <w:szCs w:val="28"/>
          <w:lang w:val="en-US"/>
        </w:rPr>
      </w:pPr>
      <w:r w:rsidRPr="00413A30">
        <w:rPr>
          <w:b/>
          <w:sz w:val="28"/>
          <w:szCs w:val="28"/>
          <w:lang w:val="kk-KZ"/>
        </w:rPr>
        <w:lastRenderedPageBreak/>
        <w:t>МАЗМҰНЫ</w:t>
      </w:r>
    </w:p>
    <w:tbl>
      <w:tblPr>
        <w:tblW w:w="9923" w:type="dxa"/>
        <w:tblInd w:w="-34" w:type="dxa"/>
        <w:tblLayout w:type="fixed"/>
        <w:tblLook w:val="0000"/>
      </w:tblPr>
      <w:tblGrid>
        <w:gridCol w:w="9640"/>
        <w:gridCol w:w="283"/>
      </w:tblGrid>
      <w:tr w:rsidR="00E56F37" w:rsidRPr="00C80784" w:rsidTr="00413459">
        <w:trPr>
          <w:cantSplit/>
        </w:trPr>
        <w:tc>
          <w:tcPr>
            <w:tcW w:w="9923" w:type="dxa"/>
            <w:gridSpan w:val="2"/>
          </w:tcPr>
          <w:p w:rsidR="00E56F37" w:rsidRDefault="00E56F37" w:rsidP="009E6203">
            <w:pPr>
              <w:tabs>
                <w:tab w:val="left" w:pos="4573"/>
              </w:tabs>
              <w:ind w:firstLine="33"/>
              <w:contextualSpacing/>
              <w:mirrorIndents/>
              <w:rPr>
                <w:lang w:val="kk-KZ"/>
              </w:rPr>
            </w:pPr>
            <w:r w:rsidRPr="007F4119">
              <w:rPr>
                <w:b/>
                <w:lang w:val="kk-KZ" w:eastAsia="ko-KR"/>
              </w:rPr>
              <w:t>1</w:t>
            </w:r>
            <w:r>
              <w:rPr>
                <w:b/>
                <w:lang w:val="kk-KZ" w:eastAsia="ko-KR"/>
              </w:rPr>
              <w:t xml:space="preserve">. </w:t>
            </w:r>
            <w:r>
              <w:rPr>
                <w:lang w:val="kk-KZ"/>
              </w:rPr>
              <w:t>Кіріспе</w:t>
            </w:r>
          </w:p>
          <w:p w:rsidR="00E56F37" w:rsidRDefault="00E56F37" w:rsidP="009E6203">
            <w:pPr>
              <w:tabs>
                <w:tab w:val="left" w:pos="4573"/>
              </w:tabs>
              <w:ind w:firstLine="33"/>
              <w:contextualSpacing/>
              <w:mirrorIndents/>
              <w:rPr>
                <w:lang w:val="kk-KZ"/>
              </w:rPr>
            </w:pPr>
            <w:r>
              <w:rPr>
                <w:lang w:val="kk-KZ"/>
              </w:rPr>
              <w:t>1</w:t>
            </w:r>
            <w:r w:rsidR="009E6203">
              <w:rPr>
                <w:lang w:val="kk-KZ"/>
              </w:rPr>
              <w:t>.</w:t>
            </w:r>
            <w:r w:rsidR="009E6203" w:rsidRPr="009E6203">
              <w:rPr>
                <w:lang w:val="kk-KZ"/>
              </w:rPr>
              <w:t>1</w:t>
            </w:r>
            <w:r>
              <w:rPr>
                <w:lang w:val="kk-KZ"/>
              </w:rPr>
              <w:t>Электр жетектің даму тарихы.</w:t>
            </w:r>
          </w:p>
          <w:p w:rsidR="00E56F37" w:rsidRDefault="009E6203" w:rsidP="009E6203">
            <w:pPr>
              <w:tabs>
                <w:tab w:val="left" w:pos="4573"/>
              </w:tabs>
              <w:ind w:firstLine="33"/>
              <w:contextualSpacing/>
              <w:mirrorIndents/>
              <w:rPr>
                <w:lang w:val="kk-KZ"/>
              </w:rPr>
            </w:pPr>
            <w:r>
              <w:rPr>
                <w:lang w:val="kk-KZ"/>
              </w:rPr>
              <w:t>1.</w:t>
            </w:r>
            <w:r w:rsidR="00E56F37">
              <w:rPr>
                <w:lang w:val="kk-KZ"/>
              </w:rPr>
              <w:t>2.Негізгі түсініктер және анықтамалар</w:t>
            </w:r>
          </w:p>
          <w:p w:rsidR="00E56F37" w:rsidRPr="00617573" w:rsidRDefault="009E6203" w:rsidP="009E6203">
            <w:pPr>
              <w:widowControl w:val="0"/>
              <w:autoSpaceDE w:val="0"/>
              <w:autoSpaceDN w:val="0"/>
              <w:adjustRightInd w:val="0"/>
              <w:rPr>
                <w:rFonts w:eastAsia="Arial Unicode MS"/>
                <w:lang w:val="kk-KZ"/>
              </w:rPr>
            </w:pPr>
            <w:r>
              <w:rPr>
                <w:lang w:val="kk-KZ"/>
              </w:rPr>
              <w:t>1.</w:t>
            </w:r>
            <w:r w:rsidR="00E56F37">
              <w:rPr>
                <w:lang w:val="kk-KZ"/>
              </w:rPr>
              <w:t>3.Электр жетектің классификациясы</w:t>
            </w:r>
          </w:p>
        </w:tc>
      </w:tr>
      <w:tr w:rsidR="00E56F37" w:rsidRPr="006A3F2E" w:rsidTr="00413459">
        <w:trPr>
          <w:cantSplit/>
        </w:trPr>
        <w:tc>
          <w:tcPr>
            <w:tcW w:w="9923" w:type="dxa"/>
            <w:gridSpan w:val="2"/>
          </w:tcPr>
          <w:p w:rsidR="00E56F37" w:rsidRPr="00E142A8" w:rsidRDefault="006A3F2E" w:rsidP="009E6203">
            <w:pPr>
              <w:rPr>
                <w:b/>
                <w:lang w:val="kk-KZ"/>
              </w:rPr>
            </w:pPr>
            <w:r w:rsidRPr="00E142A8">
              <w:rPr>
                <w:rFonts w:eastAsia="Arial Unicode MS"/>
                <w:b/>
                <w:lang w:val="kk-KZ"/>
              </w:rPr>
              <w:t>I</w:t>
            </w:r>
            <w:r w:rsidR="00E56F37" w:rsidRPr="00E142A8">
              <w:rPr>
                <w:rFonts w:eastAsia="Arial Unicode MS"/>
                <w:b/>
                <w:lang w:val="kk-KZ"/>
              </w:rPr>
              <w:t>.</w:t>
            </w:r>
            <w:r w:rsidRPr="00E142A8">
              <w:rPr>
                <w:rFonts w:eastAsia="Arial Unicode MS"/>
                <w:b/>
                <w:lang w:val="kk-KZ"/>
              </w:rPr>
              <w:t xml:space="preserve">Тарау. </w:t>
            </w:r>
            <w:r w:rsidR="00E56F37" w:rsidRPr="00E142A8">
              <w:rPr>
                <w:rFonts w:eastAsia="Arial Unicode MS"/>
                <w:b/>
                <w:lang w:val="kk-KZ"/>
              </w:rPr>
              <w:t xml:space="preserve"> Электр жетегінің механикасы</w:t>
            </w:r>
          </w:p>
        </w:tc>
      </w:tr>
      <w:tr w:rsidR="00E56F37" w:rsidRPr="00C80784" w:rsidTr="00413459">
        <w:trPr>
          <w:cantSplit/>
        </w:trPr>
        <w:tc>
          <w:tcPr>
            <w:tcW w:w="9923" w:type="dxa"/>
            <w:gridSpan w:val="2"/>
          </w:tcPr>
          <w:p w:rsidR="009E6203" w:rsidRDefault="00E56F37" w:rsidP="009E6203">
            <w:pPr>
              <w:widowControl w:val="0"/>
              <w:autoSpaceDE w:val="0"/>
              <w:autoSpaceDN w:val="0"/>
              <w:adjustRightInd w:val="0"/>
              <w:rPr>
                <w:rFonts w:eastAsia="Arial Unicode MS"/>
                <w:b/>
                <w:bCs/>
                <w:lang w:val="kk-KZ"/>
              </w:rPr>
            </w:pPr>
            <w:r>
              <w:rPr>
                <w:rFonts w:eastAsia="Arial Unicode MS"/>
                <w:lang w:val="kk-KZ"/>
              </w:rPr>
              <w:t>2</w:t>
            </w:r>
            <w:r w:rsidRPr="00617573">
              <w:rPr>
                <w:rFonts w:eastAsia="Arial Unicode MS"/>
                <w:lang w:val="kk-KZ"/>
              </w:rPr>
              <w:t>.</w:t>
            </w:r>
            <w:r w:rsidR="009E6203">
              <w:rPr>
                <w:rFonts w:eastAsia="Arial Unicode MS"/>
                <w:lang w:val="kk-KZ"/>
              </w:rPr>
              <w:t>1</w:t>
            </w:r>
            <w:r w:rsidRPr="00617573">
              <w:rPr>
                <w:rFonts w:eastAsia="Arial Unicode MS"/>
                <w:lang w:val="kk-KZ"/>
              </w:rPr>
              <w:t xml:space="preserve"> Электр жетегінің негізгі механикалық және кинематикалық  схемалары.</w:t>
            </w:r>
            <w:r w:rsidRPr="00617573">
              <w:rPr>
                <w:rFonts w:eastAsia="Arial Unicode MS"/>
                <w:b/>
                <w:bCs/>
                <w:lang w:val="kk-KZ"/>
              </w:rPr>
              <w:t xml:space="preserve"> </w:t>
            </w:r>
          </w:p>
          <w:p w:rsidR="009E6203" w:rsidRDefault="009E6203" w:rsidP="009E6203">
            <w:pPr>
              <w:widowControl w:val="0"/>
              <w:autoSpaceDE w:val="0"/>
              <w:autoSpaceDN w:val="0"/>
              <w:adjustRightInd w:val="0"/>
              <w:rPr>
                <w:rFonts w:eastAsia="Arial Unicode MS"/>
                <w:lang w:val="kk-KZ"/>
              </w:rPr>
            </w:pPr>
            <w:r>
              <w:rPr>
                <w:rFonts w:eastAsia="Arial Unicode MS"/>
                <w:lang w:val="kk-KZ"/>
              </w:rPr>
              <w:t>2.2.</w:t>
            </w:r>
            <w:r w:rsidR="00E56F37" w:rsidRPr="00617573">
              <w:rPr>
                <w:rFonts w:eastAsia="Arial Unicode MS"/>
                <w:lang w:val="kk-KZ"/>
              </w:rPr>
              <w:t xml:space="preserve">Электр  жетегінің механикалық  бөлігінің типтік жүктемелері. </w:t>
            </w:r>
          </w:p>
          <w:p w:rsidR="00E56F37" w:rsidRPr="00617573" w:rsidRDefault="009E6203" w:rsidP="009E6203">
            <w:pPr>
              <w:widowControl w:val="0"/>
              <w:autoSpaceDE w:val="0"/>
              <w:autoSpaceDN w:val="0"/>
              <w:adjustRightInd w:val="0"/>
              <w:rPr>
                <w:rFonts w:eastAsia="Arial Unicode MS"/>
                <w:b/>
                <w:bCs/>
                <w:lang w:val="kk-KZ"/>
              </w:rPr>
            </w:pPr>
            <w:r>
              <w:rPr>
                <w:rFonts w:eastAsia="Arial Unicode MS"/>
                <w:lang w:val="kk-KZ"/>
              </w:rPr>
              <w:t xml:space="preserve">2.3 </w:t>
            </w:r>
            <w:r w:rsidR="00E56F37" w:rsidRPr="00617573">
              <w:rPr>
                <w:rFonts w:eastAsia="Arial Unicode MS"/>
                <w:lang w:val="kk-KZ"/>
              </w:rPr>
              <w:t xml:space="preserve">Серпінді өзара әрекеттеуші      иінкүштер мен күштер </w:t>
            </w:r>
          </w:p>
        </w:tc>
      </w:tr>
      <w:tr w:rsidR="00E56F37" w:rsidRPr="00C80784" w:rsidTr="00413459">
        <w:trPr>
          <w:cantSplit/>
        </w:trPr>
        <w:tc>
          <w:tcPr>
            <w:tcW w:w="9923" w:type="dxa"/>
            <w:gridSpan w:val="2"/>
          </w:tcPr>
          <w:p w:rsidR="009E6203" w:rsidRDefault="00E56F37" w:rsidP="009E6203">
            <w:pPr>
              <w:contextualSpacing/>
              <w:rPr>
                <w:lang w:val="kk-KZ"/>
              </w:rPr>
            </w:pPr>
            <w:r w:rsidRPr="00617573">
              <w:rPr>
                <w:rFonts w:eastAsia="Arial Unicode MS"/>
                <w:lang w:val="kk-KZ"/>
              </w:rPr>
              <w:t>3.</w:t>
            </w:r>
            <w:r w:rsidR="009E6203">
              <w:rPr>
                <w:rFonts w:eastAsia="Arial Unicode MS"/>
                <w:lang w:val="kk-KZ"/>
              </w:rPr>
              <w:t>1</w:t>
            </w:r>
            <w:r w:rsidRPr="00617573">
              <w:rPr>
                <w:lang w:val="kk-KZ"/>
              </w:rPr>
              <w:t xml:space="preserve"> Есептік механикалық схемаларды құру, қозғалушы массаларды, байланыстардың     қатандығын және жүктемелерді есептік жылдамдыққа келтіру. </w:t>
            </w:r>
          </w:p>
          <w:p w:rsidR="00E56F37" w:rsidRPr="00617573" w:rsidRDefault="009E6203" w:rsidP="009E6203">
            <w:pPr>
              <w:contextualSpacing/>
              <w:rPr>
                <w:rFonts w:eastAsia="Arial Unicode MS"/>
                <w:lang w:val="kk-KZ"/>
              </w:rPr>
            </w:pPr>
            <w:r>
              <w:rPr>
                <w:lang w:val="kk-KZ"/>
              </w:rPr>
              <w:t xml:space="preserve">3.2 </w:t>
            </w:r>
            <w:r w:rsidR="00E56F37" w:rsidRPr="00617573">
              <w:rPr>
                <w:lang w:val="kk-KZ"/>
              </w:rPr>
              <w:t>Электр жетегінің    механикалық бөлігінің жалпыландырылған есептік схемалары</w:t>
            </w:r>
          </w:p>
        </w:tc>
      </w:tr>
      <w:tr w:rsidR="00E56F37" w:rsidRPr="00617573" w:rsidTr="00413459">
        <w:trPr>
          <w:cantSplit/>
        </w:trPr>
        <w:tc>
          <w:tcPr>
            <w:tcW w:w="9923" w:type="dxa"/>
            <w:gridSpan w:val="2"/>
          </w:tcPr>
          <w:p w:rsidR="00E56F37" w:rsidRPr="00617573" w:rsidRDefault="00E56F37" w:rsidP="00675B24">
            <w:pPr>
              <w:contextualSpacing/>
              <w:rPr>
                <w:rFonts w:eastAsia="Arial Unicode MS"/>
                <w:lang w:val="kk-KZ"/>
              </w:rPr>
            </w:pPr>
            <w:r w:rsidRPr="00E56F37">
              <w:rPr>
                <w:rFonts w:eastAsia="Arial Unicode MS"/>
                <w:lang w:val="kk-KZ"/>
              </w:rPr>
              <w:t>4</w:t>
            </w:r>
            <w:r w:rsidR="009E6203">
              <w:rPr>
                <w:rFonts w:eastAsia="Arial Unicode MS"/>
                <w:lang w:val="kk-KZ"/>
              </w:rPr>
              <w:t>.</w:t>
            </w:r>
            <w:r w:rsidRPr="00E56F37">
              <w:rPr>
                <w:rFonts w:eastAsia="Arial Unicode MS"/>
                <w:lang w:val="kk-KZ"/>
              </w:rPr>
              <w:t xml:space="preserve"> Электр жетегінің механикалық бөлігін басқару объектісі ретінде қарау. Механикалық бөлігінің құрылымдық схемалары, беріліс функциялары және жиіліктік сипаттамалары.</w:t>
            </w:r>
          </w:p>
        </w:tc>
      </w:tr>
      <w:tr w:rsidR="00E56F37" w:rsidRPr="00617573" w:rsidTr="00413459">
        <w:trPr>
          <w:cantSplit/>
        </w:trPr>
        <w:tc>
          <w:tcPr>
            <w:tcW w:w="9923" w:type="dxa"/>
            <w:gridSpan w:val="2"/>
          </w:tcPr>
          <w:p w:rsidR="00E56F37" w:rsidRPr="00E56F37" w:rsidRDefault="00E56F37" w:rsidP="00675B24">
            <w:pPr>
              <w:contextualSpacing/>
              <w:rPr>
                <w:rFonts w:eastAsia="Arial Unicode MS"/>
                <w:lang w:val="kk-KZ"/>
              </w:rPr>
            </w:pPr>
            <w:r w:rsidRPr="00E56F37">
              <w:rPr>
                <w:rFonts w:eastAsia="Arial Unicode MS"/>
                <w:lang w:val="kk-KZ"/>
              </w:rPr>
              <w:t>5</w:t>
            </w:r>
            <w:r w:rsidR="009E6203">
              <w:rPr>
                <w:rFonts w:eastAsia="Arial Unicode MS"/>
                <w:lang w:val="kk-KZ"/>
              </w:rPr>
              <w:t>.</w:t>
            </w:r>
            <w:r w:rsidRPr="00E56F37">
              <w:rPr>
                <w:rFonts w:eastAsia="Arial Unicode MS"/>
                <w:lang w:val="kk-KZ"/>
              </w:rPr>
              <w:t xml:space="preserve"> Үдеу және баяулау. Жүргізіп жіберу, кері айналдыру, тежеу және жүрісін тоқтату.</w:t>
            </w:r>
          </w:p>
        </w:tc>
      </w:tr>
      <w:tr w:rsidR="00E56F37" w:rsidRPr="00617573" w:rsidTr="00413459">
        <w:trPr>
          <w:cantSplit/>
        </w:trPr>
        <w:tc>
          <w:tcPr>
            <w:tcW w:w="9923" w:type="dxa"/>
            <w:gridSpan w:val="2"/>
          </w:tcPr>
          <w:p w:rsidR="00E56F37" w:rsidRPr="00E56F37" w:rsidRDefault="00E56F37" w:rsidP="00675B24">
            <w:pPr>
              <w:contextualSpacing/>
              <w:rPr>
                <w:rFonts w:eastAsia="Arial Unicode MS"/>
                <w:lang w:val="kk-KZ"/>
              </w:rPr>
            </w:pPr>
            <w:r w:rsidRPr="00E56F37">
              <w:rPr>
                <w:rFonts w:eastAsia="Arial Unicode MS"/>
                <w:lang w:val="kk-KZ"/>
              </w:rPr>
              <w:t>6</w:t>
            </w:r>
            <w:r w:rsidR="009E6203">
              <w:rPr>
                <w:rFonts w:eastAsia="Arial Unicode MS"/>
                <w:lang w:val="kk-KZ"/>
              </w:rPr>
              <w:t>.</w:t>
            </w:r>
            <w:r w:rsidRPr="00E56F37">
              <w:rPr>
                <w:rFonts w:eastAsia="Arial Unicode MS"/>
                <w:lang w:val="kk-KZ"/>
              </w:rPr>
              <w:t xml:space="preserve"> Қозғалтқыштың электромагниттік иінкүшін басқару жолымен өтпелі процестердің қажетті сипатын қалыптастыру</w:t>
            </w:r>
          </w:p>
        </w:tc>
      </w:tr>
      <w:tr w:rsidR="00E56F37" w:rsidRPr="00C80784" w:rsidTr="00413459">
        <w:trPr>
          <w:cantSplit/>
        </w:trPr>
        <w:tc>
          <w:tcPr>
            <w:tcW w:w="9923" w:type="dxa"/>
            <w:gridSpan w:val="2"/>
          </w:tcPr>
          <w:p w:rsidR="00E56F37" w:rsidRPr="00E142A8" w:rsidRDefault="00E56F37" w:rsidP="009E6203">
            <w:pPr>
              <w:contextualSpacing/>
              <w:rPr>
                <w:rFonts w:eastAsia="Arial Unicode MS"/>
                <w:b/>
                <w:lang w:val="kk-KZ"/>
              </w:rPr>
            </w:pPr>
            <w:r w:rsidRPr="00E56F37">
              <w:rPr>
                <w:rFonts w:eastAsia="Arial Unicode MS"/>
                <w:lang w:val="kk-KZ"/>
              </w:rPr>
              <w:t xml:space="preserve"> </w:t>
            </w:r>
            <w:r w:rsidR="006A3F2E" w:rsidRPr="00601E08">
              <w:rPr>
                <w:rFonts w:eastAsia="Arial Unicode MS"/>
                <w:b/>
                <w:lang w:val="kk-KZ"/>
              </w:rPr>
              <w:t xml:space="preserve">II </w:t>
            </w:r>
            <w:r w:rsidR="009E6203" w:rsidRPr="00E142A8">
              <w:rPr>
                <w:rFonts w:eastAsia="Arial Unicode MS"/>
                <w:b/>
                <w:lang w:val="kk-KZ"/>
              </w:rPr>
              <w:t>.</w:t>
            </w:r>
            <w:r w:rsidRPr="00E142A8">
              <w:rPr>
                <w:rFonts w:eastAsia="Arial Unicode MS"/>
                <w:b/>
                <w:lang w:val="kk-KZ"/>
              </w:rPr>
              <w:t>Электр қозғалтқыштарының электр  механикалық қасиеттері және сипаттамалары</w:t>
            </w:r>
          </w:p>
          <w:p w:rsidR="00E56F37" w:rsidRPr="00E56F37" w:rsidRDefault="00E56F37" w:rsidP="009E6203">
            <w:pPr>
              <w:contextualSpacing/>
              <w:rPr>
                <w:rFonts w:eastAsia="Arial Unicode MS"/>
                <w:lang w:val="kk-KZ"/>
              </w:rPr>
            </w:pPr>
            <w:r w:rsidRPr="00E56F37">
              <w:rPr>
                <w:rFonts w:eastAsia="Arial Unicode MS"/>
                <w:lang w:val="kk-KZ"/>
              </w:rPr>
              <w:t>7</w:t>
            </w:r>
            <w:r w:rsidR="009E6203">
              <w:rPr>
                <w:rFonts w:eastAsia="Arial Unicode MS"/>
                <w:lang w:val="kk-KZ"/>
              </w:rPr>
              <w:t>.1</w:t>
            </w:r>
            <w:r w:rsidRPr="00E56F37">
              <w:rPr>
                <w:rFonts w:eastAsia="Arial Unicode MS"/>
                <w:lang w:val="kk-KZ"/>
              </w:rPr>
              <w:t xml:space="preserve">  Энергияны электр механикалық түрлендірудің динамикалық процестерін жалпылама   математикалық түрде өрнектеу.</w:t>
            </w:r>
          </w:p>
        </w:tc>
      </w:tr>
      <w:tr w:rsidR="00E56F37" w:rsidRPr="00617573" w:rsidTr="00413459">
        <w:trPr>
          <w:cantSplit/>
        </w:trPr>
        <w:tc>
          <w:tcPr>
            <w:tcW w:w="9923" w:type="dxa"/>
            <w:gridSpan w:val="2"/>
          </w:tcPr>
          <w:p w:rsidR="009E6203" w:rsidRDefault="00E56F37" w:rsidP="009E6203">
            <w:pPr>
              <w:contextualSpacing/>
              <w:rPr>
                <w:rFonts w:eastAsia="Arial Unicode MS"/>
                <w:lang w:val="kk-KZ"/>
              </w:rPr>
            </w:pPr>
            <w:r w:rsidRPr="00E56F37">
              <w:rPr>
                <w:rFonts w:eastAsia="Arial Unicode MS"/>
                <w:lang w:val="kk-KZ"/>
              </w:rPr>
              <w:t>8</w:t>
            </w:r>
            <w:r w:rsidR="009E6203">
              <w:rPr>
                <w:rFonts w:eastAsia="Arial Unicode MS"/>
                <w:lang w:val="kk-KZ"/>
              </w:rPr>
              <w:t>.1</w:t>
            </w:r>
            <w:r w:rsidRPr="00E56F37">
              <w:rPr>
                <w:rFonts w:eastAsia="Arial Unicode MS"/>
                <w:lang w:val="kk-KZ"/>
              </w:rPr>
              <w:t xml:space="preserve"> Жалпыландырылған машинаның теңдеулерін координаталық және фазалық түрлендіру.</w:t>
            </w:r>
          </w:p>
          <w:p w:rsidR="00E56F37" w:rsidRPr="00E56F37" w:rsidRDefault="00E56F37" w:rsidP="009E6203">
            <w:pPr>
              <w:contextualSpacing/>
              <w:rPr>
                <w:rFonts w:eastAsia="Arial Unicode MS"/>
                <w:lang w:val="kk-KZ"/>
              </w:rPr>
            </w:pPr>
            <w:r w:rsidRPr="00E56F37">
              <w:rPr>
                <w:rFonts w:eastAsia="Arial Unicode MS"/>
                <w:lang w:val="kk-KZ"/>
              </w:rPr>
              <w:t xml:space="preserve">Теңдеулерді комплексті түрде жазу </w:t>
            </w:r>
          </w:p>
        </w:tc>
      </w:tr>
      <w:tr w:rsidR="00E56F37" w:rsidRPr="00C80784" w:rsidTr="00413459">
        <w:trPr>
          <w:cantSplit/>
        </w:trPr>
        <w:tc>
          <w:tcPr>
            <w:tcW w:w="9923" w:type="dxa"/>
            <w:gridSpan w:val="2"/>
          </w:tcPr>
          <w:p w:rsidR="009E6203" w:rsidRDefault="00E56F37" w:rsidP="009E6203">
            <w:pPr>
              <w:contextualSpacing/>
              <w:rPr>
                <w:rFonts w:eastAsia="Arial Unicode MS"/>
                <w:lang w:val="kk-KZ"/>
              </w:rPr>
            </w:pPr>
            <w:r w:rsidRPr="00E56F37">
              <w:rPr>
                <w:rFonts w:eastAsia="Arial Unicode MS"/>
                <w:lang w:val="kk-KZ"/>
              </w:rPr>
              <w:t>9</w:t>
            </w:r>
            <w:r w:rsidR="009E6203">
              <w:rPr>
                <w:rFonts w:eastAsia="Arial Unicode MS"/>
                <w:lang w:val="kk-KZ"/>
              </w:rPr>
              <w:t>.1</w:t>
            </w:r>
            <w:r w:rsidRPr="00E56F37">
              <w:rPr>
                <w:rFonts w:eastAsia="Arial Unicode MS"/>
                <w:lang w:val="kk-KZ"/>
              </w:rPr>
              <w:t xml:space="preserve">  Энергияны түрлендіру режимдері. </w:t>
            </w:r>
          </w:p>
          <w:p w:rsidR="009E6203" w:rsidRDefault="009E6203" w:rsidP="009E6203">
            <w:pPr>
              <w:contextualSpacing/>
              <w:rPr>
                <w:rFonts w:eastAsia="Arial Unicode MS"/>
                <w:lang w:val="kk-KZ"/>
              </w:rPr>
            </w:pPr>
            <w:r>
              <w:rPr>
                <w:rFonts w:eastAsia="Arial Unicode MS"/>
                <w:lang w:val="kk-KZ"/>
              </w:rPr>
              <w:t xml:space="preserve">9.2 </w:t>
            </w:r>
            <w:r w:rsidR="00E56F37" w:rsidRPr="00E56F37">
              <w:rPr>
                <w:rFonts w:eastAsia="Arial Unicode MS"/>
                <w:lang w:val="kk-KZ"/>
              </w:rPr>
              <w:t xml:space="preserve">Электр механикалық және механикалық    сипаттамалары. </w:t>
            </w:r>
          </w:p>
          <w:p w:rsidR="00E56F37" w:rsidRPr="00E56F37" w:rsidRDefault="009E6203" w:rsidP="009E6203">
            <w:pPr>
              <w:contextualSpacing/>
              <w:rPr>
                <w:rFonts w:eastAsia="Arial Unicode MS"/>
                <w:lang w:val="kk-KZ"/>
              </w:rPr>
            </w:pPr>
            <w:r>
              <w:rPr>
                <w:rFonts w:eastAsia="Arial Unicode MS"/>
                <w:lang w:val="kk-KZ"/>
              </w:rPr>
              <w:t xml:space="preserve">9.3 </w:t>
            </w:r>
            <w:r w:rsidR="00E56F37" w:rsidRPr="00E56F37">
              <w:rPr>
                <w:rFonts w:eastAsia="Arial Unicode MS"/>
                <w:lang w:val="kk-KZ"/>
              </w:rPr>
              <w:t>Механикалық сипаттамалардың  қатандығы туралы түсінік</w:t>
            </w:r>
          </w:p>
        </w:tc>
      </w:tr>
      <w:tr w:rsidR="00E56F37" w:rsidRPr="00C80784" w:rsidTr="00413459">
        <w:trPr>
          <w:cantSplit/>
        </w:trPr>
        <w:tc>
          <w:tcPr>
            <w:tcW w:w="9923" w:type="dxa"/>
            <w:gridSpan w:val="2"/>
          </w:tcPr>
          <w:p w:rsidR="009E6203" w:rsidRDefault="00E56F37" w:rsidP="009E6203">
            <w:pPr>
              <w:contextualSpacing/>
              <w:rPr>
                <w:rFonts w:eastAsia="Arial Unicode MS"/>
                <w:lang w:val="kk-KZ"/>
              </w:rPr>
            </w:pPr>
            <w:r w:rsidRPr="00E56F37">
              <w:rPr>
                <w:rFonts w:eastAsia="Arial Unicode MS"/>
                <w:lang w:val="kk-KZ"/>
              </w:rPr>
              <w:t xml:space="preserve">10. </w:t>
            </w:r>
            <w:r w:rsidR="009E6203">
              <w:rPr>
                <w:rFonts w:eastAsia="Arial Unicode MS"/>
                <w:lang w:val="kk-KZ"/>
              </w:rPr>
              <w:t>1</w:t>
            </w:r>
            <w:r w:rsidRPr="00E56F37">
              <w:rPr>
                <w:rFonts w:eastAsia="Arial Unicode MS"/>
                <w:lang w:val="kk-KZ"/>
              </w:rPr>
              <w:t xml:space="preserve">Энергияны түрлендірудің энергетикалық  көрсеткіштері. </w:t>
            </w:r>
          </w:p>
          <w:p w:rsidR="00E56F37" w:rsidRPr="00E56F37" w:rsidRDefault="009E6203" w:rsidP="009E6203">
            <w:pPr>
              <w:contextualSpacing/>
              <w:rPr>
                <w:rFonts w:eastAsia="Arial Unicode MS"/>
                <w:lang w:val="kk-KZ"/>
              </w:rPr>
            </w:pPr>
            <w:r>
              <w:rPr>
                <w:rFonts w:eastAsia="Arial Unicode MS"/>
                <w:lang w:val="kk-KZ"/>
              </w:rPr>
              <w:t xml:space="preserve">10.2 </w:t>
            </w:r>
            <w:r w:rsidR="00E56F37" w:rsidRPr="00E56F37">
              <w:rPr>
                <w:rFonts w:eastAsia="Arial Unicode MS"/>
                <w:lang w:val="kk-KZ"/>
              </w:rPr>
              <w:t>Энергияны электр механикалық  түрлендіру процесіне қойылатын шектеулер.</w:t>
            </w:r>
          </w:p>
        </w:tc>
      </w:tr>
      <w:tr w:rsidR="00E56F37" w:rsidRPr="00C80784" w:rsidTr="00413459">
        <w:trPr>
          <w:cantSplit/>
        </w:trPr>
        <w:tc>
          <w:tcPr>
            <w:tcW w:w="9923" w:type="dxa"/>
            <w:gridSpan w:val="2"/>
          </w:tcPr>
          <w:p w:rsidR="009E6203" w:rsidRDefault="00E56F37" w:rsidP="009E6203">
            <w:pPr>
              <w:contextualSpacing/>
              <w:rPr>
                <w:rFonts w:eastAsia="Arial Unicode MS"/>
                <w:lang w:val="kk-KZ"/>
              </w:rPr>
            </w:pPr>
            <w:r w:rsidRPr="00E56F37">
              <w:rPr>
                <w:rFonts w:eastAsia="Arial Unicode MS"/>
                <w:lang w:val="kk-KZ"/>
              </w:rPr>
              <w:t>11</w:t>
            </w:r>
            <w:r w:rsidR="009E6203">
              <w:rPr>
                <w:rFonts w:eastAsia="Arial Unicode MS"/>
                <w:lang w:val="kk-KZ"/>
              </w:rPr>
              <w:t>.1</w:t>
            </w:r>
            <w:r w:rsidRPr="00E56F37">
              <w:rPr>
                <w:rFonts w:eastAsia="Arial Unicode MS"/>
                <w:lang w:val="kk-KZ"/>
              </w:rPr>
              <w:t xml:space="preserve"> Механикалық сипаттамаларға жиіліктік талдау. </w:t>
            </w:r>
          </w:p>
          <w:p w:rsidR="00E56F37" w:rsidRPr="00E56F37" w:rsidRDefault="009E6203" w:rsidP="009E6203">
            <w:pPr>
              <w:contextualSpacing/>
              <w:rPr>
                <w:rFonts w:eastAsia="Arial Unicode MS"/>
                <w:lang w:val="kk-KZ"/>
              </w:rPr>
            </w:pPr>
            <w:r>
              <w:rPr>
                <w:rFonts w:eastAsia="Arial Unicode MS"/>
                <w:lang w:val="kk-KZ"/>
              </w:rPr>
              <w:t xml:space="preserve">11.2 </w:t>
            </w:r>
            <w:r w:rsidR="00E56F37" w:rsidRPr="00E56F37">
              <w:rPr>
                <w:rFonts w:eastAsia="Arial Unicode MS"/>
                <w:lang w:val="kk-KZ"/>
              </w:rPr>
              <w:t>Жүргізіп жіберудің механикалық сипаттамалары.</w:t>
            </w:r>
          </w:p>
        </w:tc>
      </w:tr>
      <w:tr w:rsidR="00E56F37" w:rsidRPr="00617573" w:rsidTr="00413459">
        <w:trPr>
          <w:cantSplit/>
        </w:trPr>
        <w:tc>
          <w:tcPr>
            <w:tcW w:w="9923" w:type="dxa"/>
            <w:gridSpan w:val="2"/>
          </w:tcPr>
          <w:p w:rsidR="00E56F37" w:rsidRPr="00E56F37" w:rsidRDefault="009E6203" w:rsidP="009E6203">
            <w:pPr>
              <w:contextualSpacing/>
              <w:rPr>
                <w:rFonts w:eastAsia="Arial Unicode MS"/>
                <w:lang w:val="kk-KZ"/>
              </w:rPr>
            </w:pPr>
            <w:r>
              <w:rPr>
                <w:rFonts w:eastAsia="Arial Unicode MS"/>
                <w:lang w:val="kk-KZ"/>
              </w:rPr>
              <w:t>12.</w:t>
            </w:r>
            <w:r w:rsidR="00E56F37" w:rsidRPr="00E56F37">
              <w:rPr>
                <w:rFonts w:eastAsia="Arial Unicode MS"/>
                <w:lang w:val="kk-KZ"/>
              </w:rPr>
              <w:t>Электр механикалық жүйелердің динамикасы</w:t>
            </w:r>
          </w:p>
          <w:p w:rsidR="009E6203" w:rsidRDefault="00E56F37" w:rsidP="009E6203">
            <w:pPr>
              <w:contextualSpacing/>
              <w:rPr>
                <w:rFonts w:eastAsia="Arial Unicode MS"/>
                <w:lang w:val="kk-KZ"/>
              </w:rPr>
            </w:pPr>
            <w:r w:rsidRPr="00E56F37">
              <w:rPr>
                <w:rFonts w:eastAsia="Arial Unicode MS"/>
                <w:lang w:val="kk-KZ"/>
              </w:rPr>
              <w:t>12</w:t>
            </w:r>
            <w:r w:rsidR="009E6203">
              <w:rPr>
                <w:rFonts w:eastAsia="Arial Unicode MS"/>
                <w:lang w:val="kk-KZ"/>
              </w:rPr>
              <w:t>.1</w:t>
            </w:r>
            <w:r w:rsidRPr="00E56F37">
              <w:rPr>
                <w:rFonts w:eastAsia="Arial Unicode MS"/>
                <w:lang w:val="kk-KZ"/>
              </w:rPr>
              <w:t xml:space="preserve"> Сызықтық механикалық сипаттамасы бар электр механикалық жүйенің жалпылама құрылымдық схемасы.</w:t>
            </w:r>
          </w:p>
          <w:p w:rsidR="00E56F37" w:rsidRPr="00E56F37" w:rsidRDefault="009E6203" w:rsidP="009E6203">
            <w:pPr>
              <w:contextualSpacing/>
              <w:rPr>
                <w:rFonts w:eastAsia="Arial Unicode MS"/>
                <w:lang w:val="kk-KZ"/>
              </w:rPr>
            </w:pPr>
            <w:r>
              <w:rPr>
                <w:rFonts w:eastAsia="Arial Unicode MS"/>
                <w:lang w:val="kk-KZ"/>
              </w:rPr>
              <w:t xml:space="preserve">12.2 </w:t>
            </w:r>
            <w:r w:rsidR="00E56F37" w:rsidRPr="00E56F37">
              <w:rPr>
                <w:rFonts w:eastAsia="Arial Unicode MS"/>
                <w:lang w:val="kk-KZ"/>
              </w:rPr>
              <w:t xml:space="preserve"> Жүйенің статикалық  жұмыс режимдері.</w:t>
            </w:r>
          </w:p>
        </w:tc>
      </w:tr>
      <w:tr w:rsidR="00E56F37" w:rsidRPr="00C80784" w:rsidTr="00413459">
        <w:trPr>
          <w:cantSplit/>
        </w:trPr>
        <w:tc>
          <w:tcPr>
            <w:tcW w:w="9923" w:type="dxa"/>
            <w:gridSpan w:val="2"/>
          </w:tcPr>
          <w:p w:rsidR="009E6203" w:rsidRDefault="00E56F37" w:rsidP="009E6203">
            <w:pPr>
              <w:contextualSpacing/>
              <w:rPr>
                <w:rFonts w:eastAsia="Arial Unicode MS"/>
                <w:lang w:val="kk-KZ"/>
              </w:rPr>
            </w:pPr>
            <w:r w:rsidRPr="00E56F37">
              <w:rPr>
                <w:rFonts w:eastAsia="Arial Unicode MS"/>
                <w:lang w:val="kk-KZ"/>
              </w:rPr>
              <w:t>13</w:t>
            </w:r>
            <w:r w:rsidR="009E6203">
              <w:rPr>
                <w:rFonts w:eastAsia="Arial Unicode MS"/>
                <w:lang w:val="kk-KZ"/>
              </w:rPr>
              <w:t>.1</w:t>
            </w:r>
            <w:r w:rsidRPr="00E56F37">
              <w:rPr>
                <w:rFonts w:eastAsia="Arial Unicode MS"/>
                <w:lang w:val="kk-KZ"/>
              </w:rPr>
              <w:t xml:space="preserve"> Серпінді механикалық байланыстарын есепке алмағандағы жүйенің динамикалық  қасиеттеріне жиіліктік талдау. </w:t>
            </w:r>
          </w:p>
          <w:p w:rsidR="009E6203" w:rsidRDefault="009E6203" w:rsidP="009E6203">
            <w:pPr>
              <w:contextualSpacing/>
              <w:rPr>
                <w:rFonts w:eastAsia="Arial Unicode MS"/>
                <w:lang w:val="kk-KZ"/>
              </w:rPr>
            </w:pPr>
            <w:r>
              <w:rPr>
                <w:rFonts w:eastAsia="Arial Unicode MS"/>
                <w:lang w:val="kk-KZ"/>
              </w:rPr>
              <w:t>13.2</w:t>
            </w:r>
            <w:r w:rsidR="00E56F37" w:rsidRPr="00E56F37">
              <w:rPr>
                <w:rFonts w:eastAsia="Arial Unicode MS"/>
                <w:lang w:val="kk-KZ"/>
              </w:rPr>
              <w:t xml:space="preserve">   Серпінді байланысы бар электрмеханикалық жүйенің динамикалық қасиеттері.</w:t>
            </w:r>
          </w:p>
          <w:p w:rsidR="00E56F37" w:rsidRPr="00E56F37" w:rsidRDefault="009E6203" w:rsidP="009E6203">
            <w:pPr>
              <w:contextualSpacing/>
              <w:rPr>
                <w:rFonts w:eastAsia="Arial Unicode MS"/>
                <w:lang w:val="kk-KZ"/>
              </w:rPr>
            </w:pPr>
            <w:r>
              <w:rPr>
                <w:rFonts w:eastAsia="Arial Unicode MS"/>
                <w:lang w:val="kk-KZ"/>
              </w:rPr>
              <w:t xml:space="preserve">13.3 </w:t>
            </w:r>
            <w:r w:rsidR="00E56F37" w:rsidRPr="00E56F37">
              <w:rPr>
                <w:rFonts w:eastAsia="Arial Unicode MS"/>
                <w:lang w:val="kk-KZ"/>
              </w:rPr>
              <w:t xml:space="preserve"> Электр жетегінің демпферлеуші қабілеті туралы түсінік және оның параметрлерінің механикалық білігіндегі тербеліске тигізетін ықпалы.</w:t>
            </w:r>
          </w:p>
        </w:tc>
      </w:tr>
      <w:tr w:rsidR="00E56F37" w:rsidRPr="00617573" w:rsidTr="00413459">
        <w:trPr>
          <w:cantSplit/>
        </w:trPr>
        <w:tc>
          <w:tcPr>
            <w:tcW w:w="9923" w:type="dxa"/>
            <w:gridSpan w:val="2"/>
          </w:tcPr>
          <w:p w:rsidR="00E56F37" w:rsidRPr="00E56F37" w:rsidRDefault="00E56F37" w:rsidP="00675B24">
            <w:pPr>
              <w:contextualSpacing/>
              <w:rPr>
                <w:rFonts w:eastAsia="Arial Unicode MS"/>
                <w:lang w:val="kk-KZ"/>
              </w:rPr>
            </w:pPr>
            <w:r w:rsidRPr="00E56F37">
              <w:rPr>
                <w:rFonts w:eastAsia="Arial Unicode MS"/>
                <w:lang w:val="kk-KZ"/>
              </w:rPr>
              <w:t>14</w:t>
            </w:r>
            <w:r w:rsidR="009E6203">
              <w:rPr>
                <w:rFonts w:eastAsia="Arial Unicode MS"/>
                <w:lang w:val="kk-KZ"/>
              </w:rPr>
              <w:t xml:space="preserve">. </w:t>
            </w:r>
            <w:r w:rsidRPr="00E56F37">
              <w:rPr>
                <w:rFonts w:eastAsia="Arial Unicode MS"/>
                <w:lang w:val="kk-KZ"/>
              </w:rPr>
              <w:t xml:space="preserve"> Механикалық, электр механикалық және жылу электр механикалық өтпелі процестер.</w:t>
            </w:r>
          </w:p>
        </w:tc>
      </w:tr>
      <w:tr w:rsidR="00E56F37" w:rsidRPr="009E6203" w:rsidTr="00413459">
        <w:tblPrEx>
          <w:tblLook w:val="04A0"/>
        </w:tblPrEx>
        <w:tc>
          <w:tcPr>
            <w:tcW w:w="9640" w:type="dxa"/>
          </w:tcPr>
          <w:p w:rsidR="00E56F37" w:rsidRPr="00617573" w:rsidRDefault="00E56F37" w:rsidP="009E6203">
            <w:pPr>
              <w:contextualSpacing/>
              <w:rPr>
                <w:lang w:val="kk-KZ"/>
              </w:rPr>
            </w:pPr>
            <w:r w:rsidRPr="00617573">
              <w:rPr>
                <w:lang w:val="kk-KZ"/>
              </w:rPr>
              <w:t>15</w:t>
            </w:r>
            <w:r w:rsidR="009E6203">
              <w:rPr>
                <w:lang w:val="kk-KZ"/>
              </w:rPr>
              <w:t xml:space="preserve">.1 </w:t>
            </w:r>
            <w:r w:rsidRPr="00617573">
              <w:rPr>
                <w:lang w:val="kk-KZ"/>
              </w:rPr>
              <w:t xml:space="preserve"> Қисық сызықты жүйелердегі өтпелі процестерге талдау әдістер. Жүйені сызықтандыру.</w:t>
            </w:r>
          </w:p>
        </w:tc>
        <w:tc>
          <w:tcPr>
            <w:tcW w:w="283" w:type="dxa"/>
          </w:tcPr>
          <w:p w:rsidR="00E56F37" w:rsidRPr="002A63B6" w:rsidRDefault="00E56F37" w:rsidP="00261FF1">
            <w:pPr>
              <w:contextualSpacing/>
              <w:jc w:val="center"/>
              <w:rPr>
                <w:b/>
                <w:sz w:val="28"/>
                <w:szCs w:val="28"/>
                <w:lang w:val="kk-KZ"/>
              </w:rPr>
            </w:pPr>
          </w:p>
        </w:tc>
      </w:tr>
      <w:tr w:rsidR="00E56F37" w:rsidRPr="00C80784" w:rsidTr="00413459">
        <w:tblPrEx>
          <w:tblLook w:val="04A0"/>
        </w:tblPrEx>
        <w:tc>
          <w:tcPr>
            <w:tcW w:w="9640" w:type="dxa"/>
          </w:tcPr>
          <w:p w:rsidR="009E6203" w:rsidRDefault="00E56F37" w:rsidP="009E6203">
            <w:pPr>
              <w:contextualSpacing/>
              <w:rPr>
                <w:lang w:val="kk-KZ"/>
              </w:rPr>
            </w:pPr>
            <w:r w:rsidRPr="00617573">
              <w:rPr>
                <w:lang w:val="kk-KZ"/>
              </w:rPr>
              <w:t>16</w:t>
            </w:r>
            <w:r w:rsidR="009E6203">
              <w:rPr>
                <w:lang w:val="kk-KZ"/>
              </w:rPr>
              <w:t>.1</w:t>
            </w:r>
            <w:r w:rsidRPr="009E6203">
              <w:rPr>
                <w:lang w:val="kk-KZ"/>
              </w:rPr>
              <w:t xml:space="preserve">  </w:t>
            </w:r>
            <w:r w:rsidRPr="00617573">
              <w:rPr>
                <w:lang w:val="kk-KZ"/>
              </w:rPr>
              <w:t xml:space="preserve">Қозғалтқыштың механикалық сипаттамасы сызықты болып келетін тұрақты статикалық иінкүшті электр жетектеріндегі өтпелі процестер. </w:t>
            </w:r>
          </w:p>
          <w:p w:rsidR="00E56F37" w:rsidRPr="00617573" w:rsidRDefault="009E6203" w:rsidP="009E6203">
            <w:pPr>
              <w:contextualSpacing/>
              <w:rPr>
                <w:lang w:val="kk-KZ"/>
              </w:rPr>
            </w:pPr>
            <w:r>
              <w:rPr>
                <w:lang w:val="kk-KZ"/>
              </w:rPr>
              <w:t xml:space="preserve">16.2 </w:t>
            </w:r>
            <w:r w:rsidR="00E56F37" w:rsidRPr="00617573">
              <w:rPr>
                <w:lang w:val="kk-KZ"/>
              </w:rPr>
              <w:t>Жұргізіп жіберу, кері айналдыру, тежеу, кезіндегі процестер</w:t>
            </w:r>
          </w:p>
        </w:tc>
        <w:tc>
          <w:tcPr>
            <w:tcW w:w="283" w:type="dxa"/>
          </w:tcPr>
          <w:p w:rsidR="00E56F37" w:rsidRPr="002A63B6" w:rsidRDefault="00E56F37" w:rsidP="00261FF1">
            <w:pPr>
              <w:contextualSpacing/>
              <w:jc w:val="center"/>
              <w:rPr>
                <w:b/>
                <w:sz w:val="28"/>
                <w:szCs w:val="28"/>
                <w:lang w:val="kk-KZ"/>
              </w:rPr>
            </w:pPr>
          </w:p>
        </w:tc>
      </w:tr>
      <w:tr w:rsidR="00E56F37" w:rsidRPr="009E6203" w:rsidTr="00413459">
        <w:tblPrEx>
          <w:tblLook w:val="04A0"/>
        </w:tblPrEx>
        <w:tc>
          <w:tcPr>
            <w:tcW w:w="9640" w:type="dxa"/>
          </w:tcPr>
          <w:p w:rsidR="009E6203" w:rsidRDefault="00E56F37" w:rsidP="009E6203">
            <w:pPr>
              <w:contextualSpacing/>
              <w:rPr>
                <w:lang w:val="kk-KZ"/>
              </w:rPr>
            </w:pPr>
            <w:r w:rsidRPr="00617573">
              <w:rPr>
                <w:lang w:val="kk-KZ" w:eastAsia="ko-KR"/>
              </w:rPr>
              <w:t>17</w:t>
            </w:r>
            <w:r w:rsidR="009E6203">
              <w:rPr>
                <w:lang w:val="kk-KZ" w:eastAsia="ko-KR"/>
              </w:rPr>
              <w:t xml:space="preserve">.1 </w:t>
            </w:r>
            <w:r w:rsidRPr="00617573">
              <w:rPr>
                <w:lang w:val="kk-KZ" w:eastAsia="ko-KR"/>
              </w:rPr>
              <w:t xml:space="preserve"> </w:t>
            </w:r>
            <w:r w:rsidRPr="00617573">
              <w:rPr>
                <w:lang w:val="kk-KZ"/>
              </w:rPr>
              <w:t>Қозғалтқыштың механикалық сипаттамасы сызықты болып келетін тұрақты статикалық иінкүшті электр жетектеріндегі өтпелі процестер.</w:t>
            </w:r>
          </w:p>
          <w:p w:rsidR="00E56F37" w:rsidRPr="0059662D" w:rsidRDefault="009E6203" w:rsidP="00675B24">
            <w:pPr>
              <w:contextualSpacing/>
              <w:rPr>
                <w:lang w:val="kk-KZ"/>
              </w:rPr>
            </w:pPr>
            <w:r>
              <w:rPr>
                <w:lang w:val="kk-KZ"/>
              </w:rPr>
              <w:t>17.</w:t>
            </w:r>
            <w:r w:rsidR="00675B24">
              <w:rPr>
                <w:lang w:val="kk-KZ"/>
              </w:rPr>
              <w:t>2</w:t>
            </w:r>
            <w:r>
              <w:rPr>
                <w:lang w:val="kk-KZ"/>
              </w:rPr>
              <w:t xml:space="preserve"> </w:t>
            </w:r>
            <w:r w:rsidR="00E56F37" w:rsidRPr="00617573">
              <w:rPr>
                <w:lang w:val="kk-KZ"/>
              </w:rPr>
              <w:t xml:space="preserve"> </w:t>
            </w:r>
            <w:r w:rsidR="00E56F37">
              <w:rPr>
                <w:lang w:val="kk-KZ"/>
              </w:rPr>
              <w:t xml:space="preserve">Жылдамдығын өзгерту </w:t>
            </w:r>
            <w:r w:rsidR="00E56F37" w:rsidRPr="00617573">
              <w:rPr>
                <w:lang w:val="kk-KZ"/>
              </w:rPr>
              <w:t>кезіндегі процестер</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675B24">
            <w:pPr>
              <w:contextualSpacing/>
              <w:rPr>
                <w:lang w:val="kk-KZ" w:eastAsia="ko-KR"/>
              </w:rPr>
            </w:pPr>
            <w:r w:rsidRPr="00617573">
              <w:rPr>
                <w:lang w:val="kk-KZ"/>
              </w:rPr>
              <w:t xml:space="preserve">18. </w:t>
            </w:r>
            <w:r>
              <w:rPr>
                <w:lang w:val="kk-KZ"/>
              </w:rPr>
              <w:t>Ж</w:t>
            </w:r>
            <w:r w:rsidRPr="00617573">
              <w:rPr>
                <w:lang w:val="kk-KZ"/>
              </w:rPr>
              <w:t>үктемесін қосу мен алып тастау кезіндегі процестер</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rPr>
          <w:trHeight w:val="80"/>
        </w:trPr>
        <w:tc>
          <w:tcPr>
            <w:tcW w:w="9640" w:type="dxa"/>
          </w:tcPr>
          <w:p w:rsidR="00E56F37" w:rsidRPr="00617573" w:rsidRDefault="00E56F37" w:rsidP="00675B24">
            <w:pPr>
              <w:contextualSpacing/>
              <w:rPr>
                <w:lang w:val="kk-KZ"/>
              </w:rPr>
            </w:pPr>
            <w:r w:rsidRPr="00617573">
              <w:rPr>
                <w:lang w:val="kk-KZ"/>
              </w:rPr>
              <w:t>19</w:t>
            </w:r>
            <w:r w:rsidRPr="00617573">
              <w:rPr>
                <w:lang w:val="kk-KZ" w:eastAsia="ko-KR"/>
              </w:rPr>
              <w:t xml:space="preserve"> </w:t>
            </w:r>
            <w:r w:rsidR="009E6203">
              <w:rPr>
                <w:lang w:val="kk-KZ" w:eastAsia="ko-KR"/>
              </w:rPr>
              <w:t xml:space="preserve">. </w:t>
            </w:r>
            <w:r w:rsidRPr="00617573">
              <w:rPr>
                <w:lang w:val="kk-KZ"/>
              </w:rPr>
              <w:t>Қозғалтқыштык механикалық сипаттамасы қисық сызықты болып келетін электр жетектерінің жүктеме иінкүші жылдамдыққа, жүрген жолға, уақытқа тәуелді өзгеруі кездердегі өтпелі процестері.</w:t>
            </w:r>
          </w:p>
        </w:tc>
        <w:tc>
          <w:tcPr>
            <w:tcW w:w="283" w:type="dxa"/>
          </w:tcPr>
          <w:p w:rsidR="00E56F37" w:rsidRPr="009E6203" w:rsidRDefault="00E56F37" w:rsidP="00261FF1">
            <w:pPr>
              <w:contextualSpacing/>
              <w:jc w:val="center"/>
              <w:rPr>
                <w:b/>
                <w:sz w:val="28"/>
                <w:szCs w:val="28"/>
                <w:lang w:val="kk-KZ"/>
              </w:rPr>
            </w:pPr>
          </w:p>
          <w:p w:rsidR="00E56F37" w:rsidRPr="009E6203" w:rsidRDefault="00E56F37" w:rsidP="00261FF1">
            <w:pPr>
              <w:contextualSpacing/>
              <w:jc w:val="center"/>
              <w:rPr>
                <w:b/>
                <w:sz w:val="28"/>
                <w:szCs w:val="28"/>
                <w:lang w:val="kk-KZ"/>
              </w:rPr>
            </w:pPr>
          </w:p>
          <w:p w:rsidR="00E56F37" w:rsidRPr="009E6203"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675B24">
            <w:pPr>
              <w:contextualSpacing/>
              <w:rPr>
                <w:lang w:val="kk-KZ"/>
              </w:rPr>
            </w:pPr>
            <w:r w:rsidRPr="00617573">
              <w:rPr>
                <w:lang w:val="kk-KZ" w:eastAsia="ko-KR"/>
              </w:rPr>
              <w:lastRenderedPageBreak/>
              <w:t>20</w:t>
            </w:r>
            <w:r w:rsidR="009E6203">
              <w:rPr>
                <w:lang w:val="kk-KZ" w:eastAsia="ko-KR"/>
              </w:rPr>
              <w:t xml:space="preserve">. </w:t>
            </w:r>
            <w:r w:rsidRPr="00617573">
              <w:rPr>
                <w:lang w:val="kk-KZ" w:eastAsia="ko-KR"/>
              </w:rPr>
              <w:t xml:space="preserve"> </w:t>
            </w:r>
            <w:r w:rsidRPr="00617573">
              <w:rPr>
                <w:lang w:val="kk-KZ"/>
              </w:rPr>
              <w:t>Қозғалтқыштык механикалық сипаттамасы қисық сызықты болып келетін электр жетектерінің инерция иінкүші айнымалы болған кездердегі өтпелі процестері.</w:t>
            </w:r>
          </w:p>
        </w:tc>
        <w:tc>
          <w:tcPr>
            <w:tcW w:w="283" w:type="dxa"/>
          </w:tcPr>
          <w:p w:rsidR="00E56F37" w:rsidRPr="00E56F37" w:rsidRDefault="00E56F37" w:rsidP="00261FF1">
            <w:pPr>
              <w:contextualSpacing/>
              <w:jc w:val="center"/>
              <w:rPr>
                <w:b/>
                <w:sz w:val="28"/>
                <w:szCs w:val="28"/>
                <w:lang w:val="kk-KZ"/>
              </w:rPr>
            </w:pPr>
          </w:p>
        </w:tc>
      </w:tr>
      <w:tr w:rsidR="00E56F37" w:rsidRPr="00413459" w:rsidTr="00413459">
        <w:tblPrEx>
          <w:tblLook w:val="04A0"/>
        </w:tblPrEx>
        <w:tc>
          <w:tcPr>
            <w:tcW w:w="9640" w:type="dxa"/>
          </w:tcPr>
          <w:p w:rsidR="00E56F37" w:rsidRPr="00617573" w:rsidRDefault="00E56F37" w:rsidP="00413459">
            <w:pPr>
              <w:contextualSpacing/>
              <w:rPr>
                <w:lang w:val="kk-KZ" w:eastAsia="ko-KR"/>
              </w:rPr>
            </w:pPr>
            <w:r w:rsidRPr="00617573">
              <w:rPr>
                <w:lang w:val="kk-KZ" w:eastAsia="ko-KR"/>
              </w:rPr>
              <w:t>21</w:t>
            </w:r>
            <w:r w:rsidR="009E6203">
              <w:rPr>
                <w:lang w:val="kk-KZ" w:eastAsia="ko-KR"/>
              </w:rPr>
              <w:t xml:space="preserve">. </w:t>
            </w:r>
            <w:r w:rsidRPr="00617573">
              <w:rPr>
                <w:lang w:val="kk-KZ" w:eastAsia="ko-KR"/>
              </w:rPr>
              <w:t xml:space="preserve"> </w:t>
            </w:r>
            <w:r w:rsidRPr="00617573">
              <w:rPr>
                <w:lang w:val="kk-KZ"/>
              </w:rPr>
              <w:t xml:space="preserve">Қысқа тұйықталған роторлы асинхронды қозғалтқышты жүргізіп жіберу және тежеу кездеріндегі өтпелі процестердің сипатына электрмагниттік энергияның тигізетін </w:t>
            </w:r>
            <w:r w:rsidR="00413459">
              <w:rPr>
                <w:lang w:val="kk-KZ"/>
              </w:rPr>
              <w:t>ы</w:t>
            </w:r>
            <w:r w:rsidRPr="00617573">
              <w:rPr>
                <w:lang w:val="kk-KZ"/>
              </w:rPr>
              <w:t xml:space="preserve">қпалы. </w:t>
            </w:r>
          </w:p>
        </w:tc>
        <w:tc>
          <w:tcPr>
            <w:tcW w:w="283" w:type="dxa"/>
          </w:tcPr>
          <w:p w:rsidR="00E56F37" w:rsidRPr="002A63B6" w:rsidRDefault="00E56F37" w:rsidP="00261FF1">
            <w:pPr>
              <w:contextualSpacing/>
              <w:jc w:val="center"/>
              <w:rPr>
                <w:b/>
                <w:sz w:val="28"/>
                <w:szCs w:val="28"/>
                <w:lang w:val="kk-KZ"/>
              </w:rPr>
            </w:pPr>
          </w:p>
        </w:tc>
      </w:tr>
      <w:tr w:rsidR="00E56F37" w:rsidRPr="00E56F37" w:rsidTr="00AD0E64">
        <w:tblPrEx>
          <w:tblLook w:val="04A0"/>
        </w:tblPrEx>
        <w:trPr>
          <w:trHeight w:val="312"/>
        </w:trPr>
        <w:tc>
          <w:tcPr>
            <w:tcW w:w="9640" w:type="dxa"/>
          </w:tcPr>
          <w:p w:rsidR="00E56F37" w:rsidRPr="00E50E0C" w:rsidRDefault="00945403" w:rsidP="00945403">
            <w:r>
              <w:rPr>
                <w:b/>
                <w:lang w:val="en-US"/>
              </w:rPr>
              <w:t>III</w:t>
            </w:r>
            <w:r w:rsidR="00E56F37" w:rsidRPr="00617573">
              <w:rPr>
                <w:b/>
                <w:lang w:val="kk-KZ"/>
              </w:rPr>
              <w:t xml:space="preserve"> Электр жетегінің координаталарын реттеу.</w:t>
            </w:r>
          </w:p>
        </w:tc>
        <w:tc>
          <w:tcPr>
            <w:tcW w:w="283" w:type="dxa"/>
          </w:tcPr>
          <w:p w:rsidR="00E56F37" w:rsidRPr="002A63B6" w:rsidRDefault="00E56F37" w:rsidP="00261FF1">
            <w:pPr>
              <w:contextualSpacing/>
              <w:jc w:val="center"/>
              <w:rPr>
                <w:b/>
                <w:sz w:val="28"/>
                <w:szCs w:val="28"/>
                <w:lang w:val="kk-KZ"/>
              </w:rPr>
            </w:pPr>
          </w:p>
        </w:tc>
      </w:tr>
      <w:tr w:rsidR="00E56F37" w:rsidRPr="00C80784" w:rsidTr="00413459">
        <w:tblPrEx>
          <w:tblLook w:val="04A0"/>
        </w:tblPrEx>
        <w:tc>
          <w:tcPr>
            <w:tcW w:w="9640" w:type="dxa"/>
          </w:tcPr>
          <w:p w:rsidR="00E56F37" w:rsidRPr="00617573" w:rsidRDefault="00E56F37" w:rsidP="00675B24">
            <w:pPr>
              <w:contextualSpacing/>
              <w:rPr>
                <w:rFonts w:eastAsia="Arial Unicode MS"/>
                <w:lang w:val="kk-KZ"/>
              </w:rPr>
            </w:pPr>
            <w:r w:rsidRPr="00617573">
              <w:rPr>
                <w:lang w:val="kk-KZ"/>
              </w:rPr>
              <w:t xml:space="preserve"> 22</w:t>
            </w:r>
            <w:r w:rsidR="009E6203">
              <w:rPr>
                <w:lang w:val="kk-KZ"/>
              </w:rPr>
              <w:t>.</w:t>
            </w:r>
            <w:r w:rsidRPr="00617573">
              <w:rPr>
                <w:lang w:val="kk-KZ" w:eastAsia="ko-KR"/>
              </w:rPr>
              <w:t xml:space="preserve"> </w:t>
            </w:r>
            <w:r w:rsidRPr="00617573">
              <w:rPr>
                <w:lang w:val="kk-KZ"/>
              </w:rPr>
              <w:t xml:space="preserve">Электр жетегінің координаталарына қойылатын талаптар мен оның статикалық және динамикалық  сипаттамаларын қалыптастыру. </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9E6203">
            <w:pPr>
              <w:contextualSpacing/>
              <w:rPr>
                <w:b/>
                <w:lang w:val="kk-KZ" w:eastAsia="ko-KR"/>
              </w:rPr>
            </w:pPr>
            <w:r w:rsidRPr="00617573">
              <w:rPr>
                <w:lang w:val="kk-KZ"/>
              </w:rPr>
              <w:t>23</w:t>
            </w:r>
            <w:r w:rsidR="009E6203">
              <w:rPr>
                <w:lang w:val="kk-KZ"/>
              </w:rPr>
              <w:t>.1</w:t>
            </w:r>
            <w:r w:rsidRPr="00617573">
              <w:rPr>
                <w:lang w:val="kk-KZ"/>
              </w:rPr>
              <w:t xml:space="preserve"> Басқару, реттеу және координаталарын өзгерту терминалогияларына түсінік.</w:t>
            </w:r>
            <w:r>
              <w:rPr>
                <w:lang w:val="kk-KZ"/>
              </w:rPr>
              <w:t xml:space="preserve"> </w:t>
            </w:r>
            <w:r w:rsidR="00675B24">
              <w:rPr>
                <w:lang w:val="kk-KZ"/>
              </w:rPr>
              <w:t>23.2</w:t>
            </w:r>
            <w:r w:rsidRPr="00617573">
              <w:rPr>
                <w:lang w:val="kk-KZ"/>
              </w:rPr>
              <w:t>Реттелетін электр жетегінің негізгі техника –экономикалық көрсеткіштері.</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675B24">
            <w:pPr>
              <w:contextualSpacing/>
              <w:rPr>
                <w:lang w:val="kk-KZ"/>
              </w:rPr>
            </w:pPr>
            <w:r w:rsidRPr="00617573">
              <w:rPr>
                <w:lang w:val="kk-KZ"/>
              </w:rPr>
              <w:t xml:space="preserve"> </w:t>
            </w:r>
            <w:r w:rsidRPr="00617573">
              <w:rPr>
                <w:lang w:val="kk-KZ" w:eastAsia="ko-KR"/>
              </w:rPr>
              <w:t xml:space="preserve">24 </w:t>
            </w:r>
            <w:r>
              <w:rPr>
                <w:lang w:val="kk-KZ" w:eastAsia="ko-KR"/>
              </w:rPr>
              <w:t xml:space="preserve">  </w:t>
            </w:r>
            <w:r w:rsidRPr="00617573">
              <w:rPr>
                <w:lang w:val="kk-KZ"/>
              </w:rPr>
              <w:t xml:space="preserve">Айнымалыларды реттеу тәсілдері және олардың негізгі көрсеткіштері: дәлділігі, ауқымы(диапазоны), жатықтығы, үнемділігі. </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9E6203">
            <w:pPr>
              <w:contextualSpacing/>
              <w:rPr>
                <w:lang w:val="kk-KZ"/>
              </w:rPr>
            </w:pPr>
            <w:r w:rsidRPr="00617573">
              <w:rPr>
                <w:lang w:val="kk-KZ"/>
              </w:rPr>
              <w:t>25</w:t>
            </w:r>
            <w:r w:rsidR="00675B24">
              <w:rPr>
                <w:lang w:val="kk-KZ"/>
              </w:rPr>
              <w:t>.1</w:t>
            </w:r>
            <w:r>
              <w:rPr>
                <w:lang w:val="kk-KZ"/>
              </w:rPr>
              <w:t xml:space="preserve">  </w:t>
            </w:r>
            <w:r w:rsidRPr="00617573">
              <w:rPr>
                <w:lang w:val="kk-KZ"/>
              </w:rPr>
              <w:t xml:space="preserve">Автоматтық  реттеу кезіндегі сапалылықтық  динамикалық көрсеткіштері. </w:t>
            </w:r>
            <w:r w:rsidR="00675B24">
              <w:rPr>
                <w:lang w:val="kk-KZ"/>
              </w:rPr>
              <w:t>25.2</w:t>
            </w:r>
            <w:r w:rsidRPr="00617573">
              <w:rPr>
                <w:lang w:val="kk-KZ"/>
              </w:rPr>
              <w:t>Жылдамдықты реттеу кезіндігі электр жетегінің рұқсат етілген жүктемесі.</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675B24">
            <w:pPr>
              <w:contextualSpacing/>
              <w:rPr>
                <w:lang w:val="kk-KZ"/>
              </w:rPr>
            </w:pPr>
            <w:r w:rsidRPr="00617573">
              <w:rPr>
                <w:lang w:val="kk-KZ"/>
              </w:rPr>
              <w:t>26</w:t>
            </w:r>
            <w:r w:rsidR="00675B24">
              <w:rPr>
                <w:lang w:val="kk-KZ"/>
              </w:rPr>
              <w:t>.</w:t>
            </w:r>
            <w:r w:rsidRPr="00617573">
              <w:rPr>
                <w:lang w:val="kk-KZ"/>
              </w:rPr>
              <w:t xml:space="preserve"> </w:t>
            </w:r>
            <w:r>
              <w:rPr>
                <w:lang w:val="kk-KZ"/>
              </w:rPr>
              <w:t xml:space="preserve">  </w:t>
            </w:r>
            <w:r w:rsidRPr="00617573">
              <w:rPr>
                <w:lang w:val="kk-KZ"/>
              </w:rPr>
              <w:t>Қозғалтқышты қоректендіретін энергия шамасына ықпал жасау арқылы координаталарды реттеу.</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675B24">
            <w:pPr>
              <w:contextualSpacing/>
              <w:rPr>
                <w:lang w:val="kk-KZ"/>
              </w:rPr>
            </w:pPr>
            <w:r w:rsidRPr="00617573">
              <w:rPr>
                <w:lang w:val="kk-KZ" w:eastAsia="ko-KR"/>
              </w:rPr>
              <w:t>27</w:t>
            </w:r>
            <w:r w:rsidR="00675B24">
              <w:rPr>
                <w:lang w:val="kk-KZ" w:eastAsia="ko-KR"/>
              </w:rPr>
              <w:t>.</w:t>
            </w:r>
            <w:r w:rsidRPr="00617573">
              <w:rPr>
                <w:lang w:val="kk-KZ" w:eastAsia="ko-KR"/>
              </w:rPr>
              <w:t xml:space="preserve"> </w:t>
            </w:r>
            <w:r w:rsidRPr="00617573">
              <w:rPr>
                <w:lang w:val="kk-KZ"/>
              </w:rPr>
              <w:t xml:space="preserve"> Электр жетегінің  механикалық    шамаларына түрлендіргіштердің сыртқы сипаттамаларының  тигізетін ықпалы.</w:t>
            </w:r>
          </w:p>
        </w:tc>
        <w:tc>
          <w:tcPr>
            <w:tcW w:w="283" w:type="dxa"/>
          </w:tcPr>
          <w:p w:rsidR="00E56F37" w:rsidRPr="002A63B6" w:rsidRDefault="00E56F37" w:rsidP="00261FF1">
            <w:pPr>
              <w:contextualSpacing/>
              <w:jc w:val="center"/>
              <w:rPr>
                <w:b/>
                <w:sz w:val="28"/>
                <w:szCs w:val="28"/>
                <w:lang w:val="kk-KZ"/>
              </w:rPr>
            </w:pPr>
          </w:p>
        </w:tc>
      </w:tr>
      <w:tr w:rsidR="00E56F37" w:rsidRPr="00E56F37" w:rsidTr="00413459">
        <w:tblPrEx>
          <w:tblLook w:val="04A0"/>
        </w:tblPrEx>
        <w:tc>
          <w:tcPr>
            <w:tcW w:w="9640" w:type="dxa"/>
          </w:tcPr>
          <w:p w:rsidR="00E56F37" w:rsidRPr="00617573" w:rsidRDefault="00E56F37" w:rsidP="00675B24">
            <w:pPr>
              <w:contextualSpacing/>
              <w:rPr>
                <w:lang w:val="kk-KZ"/>
              </w:rPr>
            </w:pPr>
            <w:r w:rsidRPr="00617573">
              <w:rPr>
                <w:lang w:val="kk-KZ"/>
              </w:rPr>
              <w:t xml:space="preserve">28 </w:t>
            </w:r>
            <w:r w:rsidR="00675B24">
              <w:rPr>
                <w:lang w:val="kk-KZ"/>
              </w:rPr>
              <w:t>.</w:t>
            </w:r>
            <w:r w:rsidRPr="00617573">
              <w:rPr>
                <w:lang w:val="kk-KZ"/>
              </w:rPr>
              <w:t xml:space="preserve"> Айнымалы ток электр жетегінің иінкүшін кернеуді өзгерту арқылы реттеу</w:t>
            </w:r>
          </w:p>
        </w:tc>
        <w:tc>
          <w:tcPr>
            <w:tcW w:w="283" w:type="dxa"/>
          </w:tcPr>
          <w:p w:rsidR="00E56F37" w:rsidRPr="002A63B6" w:rsidRDefault="00E56F37" w:rsidP="00261FF1">
            <w:pPr>
              <w:contextualSpacing/>
              <w:jc w:val="center"/>
              <w:rPr>
                <w:b/>
                <w:sz w:val="28"/>
                <w:szCs w:val="28"/>
                <w:lang w:val="kk-KZ"/>
              </w:rPr>
            </w:pPr>
          </w:p>
        </w:tc>
      </w:tr>
      <w:tr w:rsidR="00E56F37" w:rsidRPr="00C80784" w:rsidTr="00413459">
        <w:tblPrEx>
          <w:tblLook w:val="04A0"/>
        </w:tblPrEx>
        <w:tc>
          <w:tcPr>
            <w:tcW w:w="9640" w:type="dxa"/>
          </w:tcPr>
          <w:p w:rsidR="00675B24" w:rsidRDefault="00E56F37" w:rsidP="009E6203">
            <w:pPr>
              <w:contextualSpacing/>
              <w:rPr>
                <w:lang w:val="kk-KZ"/>
              </w:rPr>
            </w:pPr>
            <w:r w:rsidRPr="00617573">
              <w:rPr>
                <w:lang w:val="kk-KZ"/>
              </w:rPr>
              <w:t>29</w:t>
            </w:r>
            <w:r w:rsidR="00675B24">
              <w:rPr>
                <w:lang w:val="kk-KZ"/>
              </w:rPr>
              <w:t>.1</w:t>
            </w:r>
            <w:r w:rsidRPr="00617573">
              <w:rPr>
                <w:lang w:val="kk-KZ" w:eastAsia="ko-KR"/>
              </w:rPr>
              <w:t xml:space="preserve"> </w:t>
            </w:r>
            <w:r>
              <w:rPr>
                <w:lang w:val="kk-KZ" w:eastAsia="ko-KR"/>
              </w:rPr>
              <w:t xml:space="preserve">  </w:t>
            </w:r>
            <w:r w:rsidRPr="00617573">
              <w:rPr>
                <w:lang w:val="kk-KZ"/>
              </w:rPr>
              <w:t xml:space="preserve">Асинхронды электр жетегінің иінкүшін оның статорын ток көзімен кернеу көзінен қоректендірген кездегі жиілікті реттеу. </w:t>
            </w:r>
          </w:p>
          <w:p w:rsidR="00E56F37" w:rsidRPr="00617573" w:rsidRDefault="00675B24" w:rsidP="009E6203">
            <w:pPr>
              <w:contextualSpacing/>
              <w:rPr>
                <w:lang w:val="kk-KZ"/>
              </w:rPr>
            </w:pPr>
            <w:r>
              <w:rPr>
                <w:lang w:val="kk-KZ"/>
              </w:rPr>
              <w:t xml:space="preserve">29.2 </w:t>
            </w:r>
            <w:r w:rsidR="00E56F37" w:rsidRPr="00617573">
              <w:rPr>
                <w:lang w:val="kk-KZ"/>
              </w:rPr>
              <w:t>Жылдамдық бойынша қалыптастырушы оң  байланысты пайдалану</w:t>
            </w:r>
          </w:p>
        </w:tc>
        <w:tc>
          <w:tcPr>
            <w:tcW w:w="283" w:type="dxa"/>
          </w:tcPr>
          <w:p w:rsidR="00E56F37" w:rsidRPr="002A63B6" w:rsidRDefault="00E56F37" w:rsidP="00261FF1">
            <w:pPr>
              <w:contextualSpacing/>
              <w:jc w:val="center"/>
              <w:rPr>
                <w:b/>
                <w:sz w:val="28"/>
                <w:szCs w:val="28"/>
                <w:lang w:val="kk-KZ"/>
              </w:rPr>
            </w:pPr>
          </w:p>
        </w:tc>
      </w:tr>
      <w:tr w:rsidR="00E56F37" w:rsidRPr="00C80784" w:rsidTr="00413459">
        <w:tblPrEx>
          <w:tblLook w:val="04A0"/>
        </w:tblPrEx>
        <w:tc>
          <w:tcPr>
            <w:tcW w:w="9640" w:type="dxa"/>
          </w:tcPr>
          <w:p w:rsidR="00E56F37" w:rsidRPr="00617573" w:rsidRDefault="00E56F37" w:rsidP="00675B24">
            <w:pPr>
              <w:contextualSpacing/>
              <w:rPr>
                <w:lang w:val="kk-KZ"/>
              </w:rPr>
            </w:pPr>
            <w:r w:rsidRPr="00617573">
              <w:rPr>
                <w:lang w:val="kk-KZ"/>
              </w:rPr>
              <w:t>30</w:t>
            </w:r>
            <w:r w:rsidR="00675B24">
              <w:rPr>
                <w:lang w:val="kk-KZ"/>
              </w:rPr>
              <w:t>.</w:t>
            </w:r>
            <w:r w:rsidRPr="00617573">
              <w:rPr>
                <w:lang w:val="kk-KZ"/>
              </w:rPr>
              <w:t>Серпінді электр механикалық жүйенің динамикасына ток (иінкүш) бойынша кері байланыстың тигізетін ықпалы.</w:t>
            </w:r>
          </w:p>
        </w:tc>
        <w:tc>
          <w:tcPr>
            <w:tcW w:w="283" w:type="dxa"/>
          </w:tcPr>
          <w:p w:rsidR="00E56F37" w:rsidRPr="002A63B6" w:rsidRDefault="00E56F37" w:rsidP="00261FF1">
            <w:pPr>
              <w:contextualSpacing/>
              <w:jc w:val="center"/>
              <w:rPr>
                <w:b/>
                <w:sz w:val="28"/>
                <w:szCs w:val="28"/>
                <w:lang w:val="kk-KZ"/>
              </w:rPr>
            </w:pPr>
          </w:p>
        </w:tc>
      </w:tr>
      <w:tr w:rsidR="00E56F37" w:rsidRPr="00C80784" w:rsidTr="00413459">
        <w:tblPrEx>
          <w:tblLook w:val="04A0"/>
        </w:tblPrEx>
        <w:tc>
          <w:tcPr>
            <w:tcW w:w="9640" w:type="dxa"/>
          </w:tcPr>
          <w:p w:rsidR="00E56F37" w:rsidRPr="00617573" w:rsidRDefault="00E56F37" w:rsidP="007A6E39">
            <w:pPr>
              <w:contextualSpacing/>
              <w:rPr>
                <w:lang w:val="kk-KZ"/>
              </w:rPr>
            </w:pPr>
            <w:r w:rsidRPr="00617573">
              <w:rPr>
                <w:lang w:val="kk-KZ"/>
              </w:rPr>
              <w:t>31</w:t>
            </w:r>
            <w:r w:rsidR="00675B24">
              <w:rPr>
                <w:lang w:val="kk-KZ" w:eastAsia="ko-KR"/>
              </w:rPr>
              <w:t>.</w:t>
            </w:r>
            <w:r w:rsidRPr="00617573">
              <w:rPr>
                <w:lang w:val="kk-KZ"/>
              </w:rPr>
              <w:t>Тұрақты ток электр жетегінің жылдамдығын реттеудік  реостаттық өзгерту арқылы міндеттері мен принциптері.</w:t>
            </w:r>
          </w:p>
        </w:tc>
        <w:tc>
          <w:tcPr>
            <w:tcW w:w="283" w:type="dxa"/>
          </w:tcPr>
          <w:p w:rsidR="00E56F37" w:rsidRPr="002A63B6" w:rsidRDefault="00E56F37" w:rsidP="00261FF1">
            <w:pPr>
              <w:contextualSpacing/>
              <w:jc w:val="center"/>
              <w:rPr>
                <w:b/>
                <w:sz w:val="28"/>
                <w:szCs w:val="28"/>
                <w:lang w:val="kk-KZ"/>
              </w:rPr>
            </w:pPr>
          </w:p>
        </w:tc>
      </w:tr>
      <w:tr w:rsidR="00E56F37" w:rsidRPr="00C80784" w:rsidTr="00413459">
        <w:tblPrEx>
          <w:tblLook w:val="04A0"/>
        </w:tblPrEx>
        <w:tc>
          <w:tcPr>
            <w:tcW w:w="9640" w:type="dxa"/>
          </w:tcPr>
          <w:p w:rsidR="00E56F37" w:rsidRPr="00617573" w:rsidRDefault="00E56F37" w:rsidP="007A6E39">
            <w:pPr>
              <w:contextualSpacing/>
              <w:rPr>
                <w:lang w:val="kk-KZ"/>
              </w:rPr>
            </w:pPr>
            <w:r w:rsidRPr="00617573">
              <w:rPr>
                <w:lang w:val="kk-KZ"/>
              </w:rPr>
              <w:t>32</w:t>
            </w:r>
            <w:r w:rsidR="00675B24">
              <w:rPr>
                <w:lang w:val="kk-KZ"/>
              </w:rPr>
              <w:t>.</w:t>
            </w:r>
            <w:r>
              <w:rPr>
                <w:lang w:val="kk-KZ"/>
              </w:rPr>
              <w:t xml:space="preserve"> </w:t>
            </w:r>
            <w:r w:rsidRPr="00617573">
              <w:rPr>
                <w:lang w:val="kk-KZ"/>
              </w:rPr>
              <w:t xml:space="preserve">Тұрақты ток электр жетегінің жылдамдығын реттеудік  кернеуді өзгерту арқылы міндеттері мен принциптері. </w:t>
            </w:r>
          </w:p>
        </w:tc>
        <w:tc>
          <w:tcPr>
            <w:tcW w:w="283" w:type="dxa"/>
          </w:tcPr>
          <w:p w:rsidR="00E56F37" w:rsidRPr="002A63B6" w:rsidRDefault="00E56F37" w:rsidP="00261FF1">
            <w:pPr>
              <w:contextualSpacing/>
              <w:jc w:val="center"/>
              <w:rPr>
                <w:b/>
                <w:sz w:val="28"/>
                <w:szCs w:val="28"/>
                <w:lang w:val="kk-KZ"/>
              </w:rPr>
            </w:pPr>
          </w:p>
        </w:tc>
      </w:tr>
      <w:tr w:rsidR="00E56F37" w:rsidRPr="00C80784" w:rsidTr="00413459">
        <w:trPr>
          <w:cantSplit/>
        </w:trPr>
        <w:tc>
          <w:tcPr>
            <w:tcW w:w="9923" w:type="dxa"/>
            <w:gridSpan w:val="2"/>
          </w:tcPr>
          <w:p w:rsidR="00E56F37" w:rsidRPr="00617573" w:rsidRDefault="00E56F37" w:rsidP="009E6203">
            <w:pPr>
              <w:contextualSpacing/>
              <w:rPr>
                <w:lang w:val="kk-KZ"/>
              </w:rPr>
            </w:pPr>
            <w:r w:rsidRPr="00617573">
              <w:rPr>
                <w:lang w:val="kk-KZ"/>
              </w:rPr>
              <w:t>33</w:t>
            </w:r>
            <w:r w:rsidRPr="00617573">
              <w:rPr>
                <w:lang w:val="kk-KZ" w:eastAsia="ko-KR"/>
              </w:rPr>
              <w:t xml:space="preserve"> </w:t>
            </w:r>
            <w:r>
              <w:rPr>
                <w:lang w:val="kk-KZ" w:eastAsia="ko-KR"/>
              </w:rPr>
              <w:t xml:space="preserve"> </w:t>
            </w:r>
            <w:r w:rsidRPr="00617573">
              <w:rPr>
                <w:lang w:val="kk-KZ"/>
              </w:rPr>
              <w:t>Айнымалы ток электр жетегінің жылдамдығын реостаттық, кернеуді өзгерту және қос полюстер санын өзгерту арқылы реттеу.</w:t>
            </w:r>
          </w:p>
        </w:tc>
      </w:tr>
      <w:tr w:rsidR="00E56F37" w:rsidRPr="00C80784" w:rsidTr="00413459">
        <w:trPr>
          <w:cantSplit/>
        </w:trPr>
        <w:tc>
          <w:tcPr>
            <w:tcW w:w="9923" w:type="dxa"/>
            <w:gridSpan w:val="2"/>
          </w:tcPr>
          <w:p w:rsidR="00E56F37" w:rsidRPr="00617573" w:rsidRDefault="00E56F37" w:rsidP="009E6203">
            <w:pPr>
              <w:contextualSpacing/>
              <w:rPr>
                <w:lang w:val="kk-KZ"/>
              </w:rPr>
            </w:pPr>
            <w:r w:rsidRPr="00617573">
              <w:rPr>
                <w:lang w:val="kk-KZ"/>
              </w:rPr>
              <w:t>34</w:t>
            </w:r>
            <w:r w:rsidR="007A6E39" w:rsidRPr="007A6E39">
              <w:rPr>
                <w:lang w:val="kk-KZ"/>
              </w:rPr>
              <w:t xml:space="preserve"> </w:t>
            </w:r>
            <w:r w:rsidRPr="00617573">
              <w:rPr>
                <w:lang w:val="kk-KZ" w:eastAsia="ko-KR"/>
              </w:rPr>
              <w:t xml:space="preserve"> </w:t>
            </w:r>
            <w:r w:rsidRPr="00617573">
              <w:rPr>
                <w:lang w:val="kk-KZ"/>
              </w:rPr>
              <w:t xml:space="preserve">Асинхронды электр жетегінің жылдамдығын жиіліктік реттеу. </w:t>
            </w:r>
          </w:p>
        </w:tc>
      </w:tr>
      <w:tr w:rsidR="00E56F37" w:rsidRPr="00617573" w:rsidTr="00413459">
        <w:trPr>
          <w:cantSplit/>
        </w:trPr>
        <w:tc>
          <w:tcPr>
            <w:tcW w:w="9923" w:type="dxa"/>
            <w:gridSpan w:val="2"/>
          </w:tcPr>
          <w:p w:rsidR="00E56F37" w:rsidRPr="00617573" w:rsidRDefault="00E56F37" w:rsidP="009E6203">
            <w:pPr>
              <w:contextualSpacing/>
              <w:rPr>
                <w:lang w:val="kk-KZ"/>
              </w:rPr>
            </w:pPr>
            <w:r w:rsidRPr="00617573">
              <w:rPr>
                <w:lang w:val="kk-KZ"/>
              </w:rPr>
              <w:t>35</w:t>
            </w:r>
            <w:r w:rsidRPr="00617573">
              <w:rPr>
                <w:lang w:val="kk-KZ" w:eastAsia="ko-KR"/>
              </w:rPr>
              <w:t xml:space="preserve"> </w:t>
            </w:r>
            <w:r w:rsidRPr="00617573">
              <w:rPr>
                <w:lang w:val="kk-KZ"/>
              </w:rPr>
              <w:t xml:space="preserve"> ЖТ-АҚ (жиілік түрлендіргіш-асинхронды қозғалтқыш) тұйықталмаған жүйесіндегі реттеу. Реттеудің жалпы заңдары.</w:t>
            </w:r>
          </w:p>
        </w:tc>
      </w:tr>
      <w:tr w:rsidR="00E56F37" w:rsidRPr="00C80784" w:rsidTr="00413459">
        <w:trPr>
          <w:cantSplit/>
        </w:trPr>
        <w:tc>
          <w:tcPr>
            <w:tcW w:w="9923" w:type="dxa"/>
            <w:gridSpan w:val="2"/>
          </w:tcPr>
          <w:p w:rsidR="002A3E23" w:rsidRPr="00617573" w:rsidRDefault="002A3E23" w:rsidP="002A3E23">
            <w:pPr>
              <w:contextualSpacing/>
              <w:rPr>
                <w:lang w:val="kk-KZ"/>
              </w:rPr>
            </w:pPr>
            <w:r w:rsidRPr="002A3E23">
              <w:rPr>
                <w:b/>
                <w:lang w:val="kk-KZ"/>
              </w:rPr>
              <w:t>IV</w:t>
            </w:r>
            <w:r w:rsidR="007A6E39">
              <w:rPr>
                <w:b/>
                <w:lang w:val="kk-KZ"/>
              </w:rPr>
              <w:t xml:space="preserve"> </w:t>
            </w:r>
            <w:r w:rsidRPr="00617573">
              <w:rPr>
                <w:b/>
                <w:lang w:val="kk-KZ"/>
              </w:rPr>
              <w:t>Тақырып</w:t>
            </w:r>
            <w:r w:rsidR="007A6E39">
              <w:rPr>
                <w:b/>
                <w:lang w:val="kk-KZ"/>
              </w:rPr>
              <w:t>.</w:t>
            </w:r>
            <w:r w:rsidRPr="00617573">
              <w:rPr>
                <w:lang w:val="kk-KZ"/>
              </w:rPr>
              <w:t xml:space="preserve"> </w:t>
            </w:r>
            <w:r w:rsidRPr="00617573">
              <w:rPr>
                <w:b/>
                <w:lang w:val="kk-KZ"/>
              </w:rPr>
              <w:t>Көп қозғалтқыштық электр механикалық жүйелер.</w:t>
            </w:r>
          </w:p>
          <w:p w:rsidR="00E56F37" w:rsidRPr="00617573" w:rsidRDefault="00E56F37" w:rsidP="009E6203">
            <w:pPr>
              <w:contextualSpacing/>
              <w:rPr>
                <w:lang w:val="kk-KZ"/>
              </w:rPr>
            </w:pPr>
            <w:r>
              <w:rPr>
                <w:lang w:val="kk-KZ"/>
              </w:rPr>
              <w:t xml:space="preserve">36   </w:t>
            </w:r>
            <w:r w:rsidRPr="00617573">
              <w:rPr>
                <w:lang w:val="kk-KZ"/>
              </w:rPr>
              <w:t xml:space="preserve">Қосарлы қоректі машиналардың жылдамдығын реттеу принциптері. Вентильдік машиналық каскадтар.Электрлі вентильді каскад. Каскадтық схемаларда жылдамдықты автоматты түрде реттеу. </w:t>
            </w:r>
          </w:p>
        </w:tc>
      </w:tr>
      <w:tr w:rsidR="00E56F37" w:rsidRPr="00C80784" w:rsidTr="00413459">
        <w:trPr>
          <w:cantSplit/>
        </w:trPr>
        <w:tc>
          <w:tcPr>
            <w:tcW w:w="9923" w:type="dxa"/>
            <w:gridSpan w:val="2"/>
          </w:tcPr>
          <w:p w:rsidR="00E56F37" w:rsidRPr="00617573" w:rsidRDefault="00E56F37" w:rsidP="009E6203">
            <w:pPr>
              <w:contextualSpacing/>
              <w:rPr>
                <w:lang w:val="kk-KZ"/>
              </w:rPr>
            </w:pPr>
            <w:r w:rsidRPr="00617573">
              <w:rPr>
                <w:lang w:val="kk-KZ"/>
              </w:rPr>
              <w:t>3</w:t>
            </w:r>
            <w:r>
              <w:rPr>
                <w:lang w:val="kk-KZ"/>
              </w:rPr>
              <w:t>7</w:t>
            </w:r>
            <w:r w:rsidRPr="00617573">
              <w:rPr>
                <w:lang w:val="kk-KZ"/>
              </w:rPr>
              <w:t xml:space="preserve"> Көп қозғалтқыштық  электр  жетегінің құрылымдық схемалары  және теңдеулері. </w:t>
            </w:r>
          </w:p>
        </w:tc>
      </w:tr>
      <w:tr w:rsidR="00E56F37" w:rsidRPr="00617573" w:rsidTr="00413459">
        <w:trPr>
          <w:cantSplit/>
        </w:trPr>
        <w:tc>
          <w:tcPr>
            <w:tcW w:w="9923" w:type="dxa"/>
            <w:gridSpan w:val="2"/>
          </w:tcPr>
          <w:p w:rsidR="00E56F37" w:rsidRPr="00617573" w:rsidRDefault="00E56F37" w:rsidP="009E6203">
            <w:pPr>
              <w:contextualSpacing/>
              <w:rPr>
                <w:lang w:val="kk-KZ"/>
              </w:rPr>
            </w:pPr>
            <w:r w:rsidRPr="00617573">
              <w:rPr>
                <w:lang w:val="kk-KZ"/>
              </w:rPr>
              <w:t>38</w:t>
            </w:r>
            <w:r>
              <w:rPr>
                <w:lang w:val="kk-KZ"/>
              </w:rPr>
              <w:t xml:space="preserve">  </w:t>
            </w:r>
            <w:r w:rsidRPr="00617573">
              <w:rPr>
                <w:lang w:val="kk-KZ"/>
              </w:rPr>
              <w:t>Статикалық  режимдерде жүктемені қозғалтқыштар арасында тарату.</w:t>
            </w:r>
          </w:p>
        </w:tc>
      </w:tr>
      <w:tr w:rsidR="00E56F37" w:rsidRPr="00617573" w:rsidTr="00413459">
        <w:trPr>
          <w:cantSplit/>
        </w:trPr>
        <w:tc>
          <w:tcPr>
            <w:tcW w:w="9923" w:type="dxa"/>
            <w:gridSpan w:val="2"/>
          </w:tcPr>
          <w:p w:rsidR="00E56F37" w:rsidRPr="00617573" w:rsidRDefault="00E56F37" w:rsidP="009E6203">
            <w:pPr>
              <w:contextualSpacing/>
              <w:rPr>
                <w:lang w:val="kk-KZ"/>
              </w:rPr>
            </w:pPr>
            <w:r w:rsidRPr="00617573">
              <w:rPr>
                <w:lang w:val="kk-KZ"/>
              </w:rPr>
              <w:t>39 Серпінді көп қозғалтқыштык электр механикалық жүйелердің динамикасының ерекшеліктері. Серпінді технологиялық байланыстары бар көп қозғалтқыштық электр жетектері.</w:t>
            </w:r>
          </w:p>
        </w:tc>
      </w:tr>
      <w:tr w:rsidR="00E56F37" w:rsidRPr="00617573" w:rsidTr="00413459">
        <w:trPr>
          <w:cantSplit/>
        </w:trPr>
        <w:tc>
          <w:tcPr>
            <w:tcW w:w="9923" w:type="dxa"/>
            <w:gridSpan w:val="2"/>
          </w:tcPr>
          <w:p w:rsidR="00E56F37" w:rsidRPr="00617573" w:rsidRDefault="00E56F37" w:rsidP="009E6203">
            <w:pPr>
              <w:contextualSpacing/>
              <w:rPr>
                <w:lang w:val="kk-KZ"/>
              </w:rPr>
            </w:pPr>
            <w:r>
              <w:rPr>
                <w:lang w:val="kk-KZ"/>
              </w:rPr>
              <w:t>40</w:t>
            </w:r>
            <w:r w:rsidRPr="00617573">
              <w:rPr>
                <w:lang w:val="kk-KZ"/>
              </w:rPr>
              <w:t>. Байланысқан жетектер автоматтық реттеу объектісі ретінде қарау.Электр білігі жүйесі.</w:t>
            </w:r>
          </w:p>
        </w:tc>
      </w:tr>
      <w:tr w:rsidR="00E56F37" w:rsidRPr="00C80784" w:rsidTr="00413459">
        <w:trPr>
          <w:cantSplit/>
        </w:trPr>
        <w:tc>
          <w:tcPr>
            <w:tcW w:w="9923" w:type="dxa"/>
            <w:gridSpan w:val="2"/>
          </w:tcPr>
          <w:p w:rsidR="00E56F37" w:rsidRPr="00E56F37" w:rsidRDefault="00F96863" w:rsidP="009E6203">
            <w:pPr>
              <w:contextualSpacing/>
              <w:rPr>
                <w:lang w:val="kk-KZ"/>
              </w:rPr>
            </w:pPr>
            <w:r>
              <w:rPr>
                <w:b/>
                <w:lang w:val="en-US"/>
              </w:rPr>
              <w:t>V</w:t>
            </w:r>
            <w:r w:rsidR="00601E08" w:rsidRPr="00617573">
              <w:rPr>
                <w:b/>
                <w:lang w:val="kk-KZ"/>
              </w:rPr>
              <w:t xml:space="preserve"> Тақырып</w:t>
            </w:r>
            <w:r w:rsidR="007A6E39">
              <w:rPr>
                <w:b/>
                <w:lang w:val="kk-KZ"/>
              </w:rPr>
              <w:t xml:space="preserve">. </w:t>
            </w:r>
            <w:r w:rsidR="00601E08" w:rsidRPr="00617573">
              <w:rPr>
                <w:lang w:val="kk-KZ"/>
              </w:rPr>
              <w:t xml:space="preserve"> </w:t>
            </w:r>
            <w:r w:rsidR="00E56F37" w:rsidRPr="00601E08">
              <w:rPr>
                <w:b/>
                <w:lang w:val="kk-KZ"/>
              </w:rPr>
              <w:t>Электр жетегінің энергетикасы және онык қуатын таңдап алу негіздері</w:t>
            </w:r>
          </w:p>
          <w:p w:rsidR="00675B24" w:rsidRDefault="00E56F37" w:rsidP="009E6203">
            <w:pPr>
              <w:contextualSpacing/>
              <w:rPr>
                <w:lang w:val="kk-KZ"/>
              </w:rPr>
            </w:pPr>
            <w:r w:rsidRPr="00617573">
              <w:rPr>
                <w:lang w:val="kk-KZ"/>
              </w:rPr>
              <w:t>41</w:t>
            </w:r>
            <w:r w:rsidR="00675B24">
              <w:rPr>
                <w:lang w:val="kk-KZ"/>
              </w:rPr>
              <w:t>.</w:t>
            </w:r>
            <w:r w:rsidRPr="00617573">
              <w:rPr>
                <w:lang w:val="kk-KZ"/>
              </w:rPr>
              <w:t xml:space="preserve"> Электр жетегінің энергетикасы. Энергия шығындары және реактивті қуатты тұтыну </w:t>
            </w:r>
          </w:p>
          <w:p w:rsidR="00E56F37" w:rsidRPr="00617573" w:rsidRDefault="00675B24" w:rsidP="00601E08">
            <w:pPr>
              <w:contextualSpacing/>
              <w:rPr>
                <w:lang w:val="kk-KZ"/>
              </w:rPr>
            </w:pPr>
            <w:r>
              <w:rPr>
                <w:lang w:val="kk-KZ"/>
              </w:rPr>
              <w:t>41.</w:t>
            </w:r>
            <w:r w:rsidR="00601E08">
              <w:rPr>
                <w:lang w:val="kk-KZ"/>
              </w:rPr>
              <w:t>1</w:t>
            </w:r>
            <w:r>
              <w:rPr>
                <w:lang w:val="kk-KZ"/>
              </w:rPr>
              <w:t xml:space="preserve"> </w:t>
            </w:r>
            <w:r w:rsidR="00E56F37" w:rsidRPr="00617573">
              <w:rPr>
                <w:lang w:val="kk-KZ"/>
              </w:rPr>
              <w:t xml:space="preserve">Қалыптасқан жұмыс режимдеріндегі энергия шығындары. </w:t>
            </w:r>
          </w:p>
        </w:tc>
      </w:tr>
      <w:tr w:rsidR="00E56F37" w:rsidRPr="00617573" w:rsidTr="00413459">
        <w:trPr>
          <w:cantSplit/>
        </w:trPr>
        <w:tc>
          <w:tcPr>
            <w:tcW w:w="9923" w:type="dxa"/>
            <w:gridSpan w:val="2"/>
          </w:tcPr>
          <w:p w:rsidR="00675B24" w:rsidRDefault="00E56F37" w:rsidP="009E6203">
            <w:pPr>
              <w:contextualSpacing/>
              <w:rPr>
                <w:lang w:val="kk-KZ"/>
              </w:rPr>
            </w:pPr>
            <w:r w:rsidRPr="00617573">
              <w:rPr>
                <w:lang w:val="kk-KZ"/>
              </w:rPr>
              <w:t>42</w:t>
            </w:r>
            <w:r w:rsidR="00675B24">
              <w:rPr>
                <w:lang w:val="kk-KZ"/>
              </w:rPr>
              <w:t>.1</w:t>
            </w:r>
            <w:r w:rsidRPr="00617573">
              <w:rPr>
                <w:lang w:val="kk-KZ"/>
              </w:rPr>
              <w:t xml:space="preserve"> Электр жетегін жүргізіп жіберу, кері айналдыру және тежеу кездеріндегі энергия шығындары.</w:t>
            </w:r>
          </w:p>
          <w:p w:rsidR="00E56F37" w:rsidRPr="00617573" w:rsidRDefault="00675B24" w:rsidP="009E6203">
            <w:pPr>
              <w:contextualSpacing/>
              <w:rPr>
                <w:lang w:val="kk-KZ"/>
              </w:rPr>
            </w:pPr>
            <w:r>
              <w:rPr>
                <w:lang w:val="kk-KZ"/>
              </w:rPr>
              <w:t>42.2</w:t>
            </w:r>
            <w:r w:rsidR="00E56F37" w:rsidRPr="00617573">
              <w:rPr>
                <w:lang w:val="kk-KZ"/>
              </w:rPr>
              <w:t xml:space="preserve"> Шығындарды азайту тәсілдері.</w:t>
            </w:r>
          </w:p>
        </w:tc>
      </w:tr>
      <w:tr w:rsidR="00E56F37" w:rsidRPr="00617573" w:rsidTr="00413459">
        <w:trPr>
          <w:cantSplit/>
        </w:trPr>
        <w:tc>
          <w:tcPr>
            <w:tcW w:w="9923" w:type="dxa"/>
            <w:gridSpan w:val="2"/>
          </w:tcPr>
          <w:p w:rsidR="00E56F37" w:rsidRPr="00617573" w:rsidRDefault="00E56F37" w:rsidP="009E6203">
            <w:pPr>
              <w:contextualSpacing/>
              <w:rPr>
                <w:lang w:val="kk-KZ"/>
              </w:rPr>
            </w:pPr>
            <w:r w:rsidRPr="00617573">
              <w:rPr>
                <w:lang w:val="kk-KZ"/>
              </w:rPr>
              <w:t xml:space="preserve">43 Реттелетін электр жетегінің энергетикасы.Әртүрлі түрлендіргіштері бар БЖ-Қ (басқарылатын жетек-қозғалтқыш) жүйесінің энергетикалық көрсеткіштері. </w:t>
            </w:r>
          </w:p>
        </w:tc>
      </w:tr>
      <w:tr w:rsidR="00E56F37" w:rsidRPr="00617573" w:rsidTr="00413459">
        <w:trPr>
          <w:cantSplit/>
        </w:trPr>
        <w:tc>
          <w:tcPr>
            <w:tcW w:w="9923" w:type="dxa"/>
            <w:gridSpan w:val="2"/>
          </w:tcPr>
          <w:p w:rsidR="00E56F37" w:rsidRPr="00617573" w:rsidRDefault="00E56F37" w:rsidP="009E6203">
            <w:pPr>
              <w:contextualSpacing/>
              <w:rPr>
                <w:lang w:val="kk-KZ"/>
              </w:rPr>
            </w:pPr>
            <w:r w:rsidRPr="00617573">
              <w:rPr>
                <w:lang w:val="kk-KZ"/>
              </w:rPr>
              <w:t>44</w:t>
            </w:r>
            <w:r>
              <w:rPr>
                <w:lang w:val="kk-KZ"/>
              </w:rPr>
              <w:t xml:space="preserve">  </w:t>
            </w:r>
            <w:r w:rsidRPr="00617573">
              <w:rPr>
                <w:lang w:val="kk-KZ"/>
              </w:rPr>
              <w:t xml:space="preserve">Электр жетектерінің жүктемелік диаграммалары және оларды тұрғызу әдістері. </w:t>
            </w:r>
          </w:p>
        </w:tc>
      </w:tr>
      <w:tr w:rsidR="00E56F37" w:rsidRPr="00617573" w:rsidTr="00413459">
        <w:trPr>
          <w:cantSplit/>
        </w:trPr>
        <w:tc>
          <w:tcPr>
            <w:tcW w:w="9923" w:type="dxa"/>
            <w:gridSpan w:val="2"/>
          </w:tcPr>
          <w:p w:rsidR="00675B24" w:rsidRDefault="00E56F37" w:rsidP="009E6203">
            <w:pPr>
              <w:contextualSpacing/>
              <w:rPr>
                <w:lang w:val="kk-KZ"/>
              </w:rPr>
            </w:pPr>
            <w:r w:rsidRPr="00617573">
              <w:rPr>
                <w:lang w:val="kk-KZ"/>
              </w:rPr>
              <w:lastRenderedPageBreak/>
              <w:t>45</w:t>
            </w:r>
            <w:r w:rsidR="00675B24">
              <w:rPr>
                <w:lang w:val="kk-KZ"/>
              </w:rPr>
              <w:t>.1</w:t>
            </w:r>
            <w:r w:rsidRPr="00617573">
              <w:rPr>
                <w:lang w:val="kk-KZ"/>
              </w:rPr>
              <w:t xml:space="preserve"> Қозғалтқыштардык номинал жұмыс режимдері.</w:t>
            </w:r>
          </w:p>
          <w:p w:rsidR="00E56F37" w:rsidRPr="00617573" w:rsidRDefault="00675B24" w:rsidP="009E6203">
            <w:pPr>
              <w:contextualSpacing/>
              <w:rPr>
                <w:lang w:val="kk-KZ"/>
              </w:rPr>
            </w:pPr>
            <w:r>
              <w:rPr>
                <w:lang w:val="kk-KZ"/>
              </w:rPr>
              <w:t>45.2</w:t>
            </w:r>
            <w:r w:rsidR="00E56F37" w:rsidRPr="00617573">
              <w:rPr>
                <w:lang w:val="kk-KZ"/>
              </w:rPr>
              <w:t xml:space="preserve"> Қозғалтқышты тандап алудың негізгі</w:t>
            </w:r>
            <w:r w:rsidR="00E56F37">
              <w:rPr>
                <w:lang w:val="kk-KZ"/>
              </w:rPr>
              <w:t xml:space="preserve"> </w:t>
            </w:r>
            <w:r w:rsidR="00E56F37" w:rsidRPr="00617573">
              <w:rPr>
                <w:lang w:val="kk-KZ"/>
              </w:rPr>
              <w:t>төлқұжаттық деректер.</w:t>
            </w:r>
          </w:p>
        </w:tc>
      </w:tr>
    </w:tbl>
    <w:p w:rsidR="006065FE" w:rsidRDefault="006065FE"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7A6E39" w:rsidRDefault="007A6E39" w:rsidP="00BD6539">
      <w:pPr>
        <w:pStyle w:val="Style3"/>
        <w:widowControl/>
        <w:ind w:firstLine="709"/>
        <w:contextualSpacing/>
        <w:jc w:val="center"/>
        <w:rPr>
          <w:rStyle w:val="FontStyle31"/>
          <w:noProof/>
          <w:sz w:val="28"/>
          <w:szCs w:val="28"/>
          <w:lang w:val="kk-KZ"/>
        </w:rPr>
      </w:pPr>
    </w:p>
    <w:p w:rsidR="00BD6539" w:rsidRPr="00413A30" w:rsidRDefault="00BD6539" w:rsidP="00BD6539">
      <w:pPr>
        <w:pStyle w:val="Style3"/>
        <w:widowControl/>
        <w:ind w:firstLine="709"/>
        <w:contextualSpacing/>
        <w:jc w:val="center"/>
        <w:rPr>
          <w:rStyle w:val="FontStyle31"/>
          <w:noProof/>
          <w:sz w:val="28"/>
          <w:szCs w:val="28"/>
          <w:lang w:val="kk-KZ"/>
        </w:rPr>
      </w:pPr>
      <w:r w:rsidRPr="00413A30">
        <w:rPr>
          <w:rStyle w:val="FontStyle31"/>
          <w:noProof/>
          <w:sz w:val="28"/>
          <w:szCs w:val="28"/>
          <w:lang w:val="kk-KZ"/>
        </w:rPr>
        <w:lastRenderedPageBreak/>
        <w:t>Түсініктемелік жазба</w:t>
      </w:r>
    </w:p>
    <w:p w:rsidR="00BD6539" w:rsidRPr="00413A30" w:rsidRDefault="00BD6539" w:rsidP="00BD6539">
      <w:pPr>
        <w:pStyle w:val="Style20"/>
        <w:widowControl/>
        <w:ind w:firstLine="709"/>
        <w:contextualSpacing/>
        <w:rPr>
          <w:sz w:val="28"/>
          <w:szCs w:val="28"/>
          <w:lang w:val="kk-KZ"/>
        </w:rPr>
      </w:pPr>
    </w:p>
    <w:p w:rsidR="00BD6539" w:rsidRPr="00413A30" w:rsidRDefault="00BD6539" w:rsidP="00BD6539">
      <w:pPr>
        <w:pStyle w:val="Style20"/>
        <w:widowControl/>
        <w:ind w:firstLine="709"/>
        <w:contextualSpacing/>
        <w:rPr>
          <w:rStyle w:val="FontStyle34"/>
          <w:noProof/>
          <w:sz w:val="28"/>
          <w:szCs w:val="28"/>
          <w:lang w:val="kk-KZ"/>
        </w:rPr>
      </w:pPr>
      <w:r w:rsidRPr="00413A30">
        <w:rPr>
          <w:rStyle w:val="FontStyle34"/>
          <w:sz w:val="28"/>
          <w:szCs w:val="28"/>
          <w:lang w:val="kk-KZ"/>
        </w:rPr>
        <w:t>«</w:t>
      </w:r>
      <w:r w:rsidR="00D75923" w:rsidRPr="00413A30">
        <w:rPr>
          <w:iCs/>
          <w:sz w:val="28"/>
          <w:szCs w:val="28"/>
          <w:lang w:val="kk-KZ"/>
        </w:rPr>
        <w:t>А</w:t>
      </w:r>
      <w:r w:rsidR="00D75923">
        <w:rPr>
          <w:iCs/>
          <w:sz w:val="28"/>
          <w:szCs w:val="28"/>
          <w:lang w:val="kk-KZ"/>
        </w:rPr>
        <w:t>втоматандырылған электр жетегінің</w:t>
      </w:r>
      <w:r w:rsidR="00EE3A8C" w:rsidRPr="00EE3A8C">
        <w:rPr>
          <w:iCs/>
          <w:sz w:val="28"/>
          <w:szCs w:val="28"/>
          <w:lang w:val="kk-KZ"/>
        </w:rPr>
        <w:t xml:space="preserve"> </w:t>
      </w:r>
      <w:r w:rsidR="00EE3A8C">
        <w:rPr>
          <w:iCs/>
          <w:sz w:val="28"/>
          <w:szCs w:val="28"/>
          <w:lang w:val="kk-KZ"/>
        </w:rPr>
        <w:t>теориясы</w:t>
      </w:r>
      <w:r w:rsidRPr="00413A30">
        <w:rPr>
          <w:rStyle w:val="FontStyle34"/>
          <w:noProof/>
          <w:sz w:val="28"/>
          <w:szCs w:val="28"/>
          <w:lang w:val="kk-KZ"/>
        </w:rPr>
        <w:t>» пәні жоғары кәсіби білімге арналган міндетті түрде оқытылатын пән және профильді пән ретінде оқу жоспарына енгізілген.</w:t>
      </w:r>
    </w:p>
    <w:p w:rsidR="00AE762D" w:rsidRPr="00AE762D" w:rsidRDefault="00BD6539" w:rsidP="00AE762D">
      <w:pPr>
        <w:pStyle w:val="1"/>
        <w:spacing w:before="0"/>
        <w:contextualSpacing/>
        <w:rPr>
          <w:rFonts w:ascii="Times New Roman" w:hAnsi="Times New Roman"/>
          <w:b w:val="0"/>
          <w:sz w:val="28"/>
          <w:szCs w:val="28"/>
          <w:lang w:val="kk-KZ"/>
        </w:rPr>
      </w:pPr>
      <w:r w:rsidRPr="00640778">
        <w:rPr>
          <w:rStyle w:val="FontStyle31"/>
          <w:noProof/>
          <w:sz w:val="28"/>
          <w:szCs w:val="28"/>
          <w:lang w:val="kk-KZ"/>
        </w:rPr>
        <w:t xml:space="preserve">     </w:t>
      </w:r>
      <w:r w:rsidR="00AE762D" w:rsidRPr="00AE762D">
        <w:rPr>
          <w:rFonts w:ascii="Times New Roman" w:hAnsi="Times New Roman"/>
          <w:sz w:val="28"/>
          <w:szCs w:val="28"/>
          <w:lang w:val="kk-KZ" w:eastAsia="ko-KR"/>
        </w:rPr>
        <w:t>Пәнді оқытудың мақсаты</w:t>
      </w:r>
      <w:r w:rsidR="00AE762D" w:rsidRPr="00AE762D">
        <w:rPr>
          <w:rFonts w:ascii="Times New Roman" w:hAnsi="Times New Roman"/>
          <w:b w:val="0"/>
          <w:sz w:val="28"/>
          <w:szCs w:val="28"/>
          <w:lang w:val="kk-KZ" w:eastAsia="ko-KR"/>
        </w:rPr>
        <w:t xml:space="preserve"> -</w:t>
      </w:r>
      <w:r w:rsidR="00AE762D" w:rsidRPr="00AE762D">
        <w:rPr>
          <w:rFonts w:ascii="Times New Roman" w:hAnsi="Times New Roman"/>
          <w:sz w:val="28"/>
          <w:szCs w:val="28"/>
          <w:lang w:val="be-BY" w:eastAsia="ko-KR"/>
        </w:rPr>
        <w:t xml:space="preserve"> </w:t>
      </w:r>
      <w:r w:rsidR="00AE762D" w:rsidRPr="00AE762D">
        <w:rPr>
          <w:rFonts w:ascii="Times New Roman" w:hAnsi="Times New Roman"/>
          <w:b w:val="0"/>
          <w:sz w:val="28"/>
          <w:szCs w:val="28"/>
          <w:lang w:val="kk-KZ"/>
        </w:rPr>
        <w:t>автоматты басқару обьектісі ретінде электр жетегінің жалпы физикалық қасиетін оқу, оның энергетикалық сипаттамасын және механика әдістерін</w:t>
      </w:r>
      <w:r w:rsidR="00AE762D" w:rsidRPr="00AE762D">
        <w:rPr>
          <w:rFonts w:ascii="Times New Roman" w:hAnsi="Times New Roman"/>
          <w:sz w:val="28"/>
          <w:szCs w:val="28"/>
          <w:lang w:val="kk-KZ"/>
        </w:rPr>
        <w:t>,</w:t>
      </w:r>
      <w:r w:rsidR="00AE762D" w:rsidRPr="00AE762D">
        <w:rPr>
          <w:rFonts w:ascii="Times New Roman" w:hAnsi="Times New Roman"/>
          <w:b w:val="0"/>
          <w:sz w:val="28"/>
          <w:szCs w:val="28"/>
          <w:lang w:val="kk-KZ"/>
        </w:rPr>
        <w:t xml:space="preserve"> электрлік машинаның теориясын және автоматты басқару теориясын және де жалпы професионалдық дайындықта оқыған пәндерден  алған білімдерін қолдану базасында күштік элементтердің қуатын таңдау негізін.</w:t>
      </w:r>
    </w:p>
    <w:p w:rsidR="00AE762D" w:rsidRPr="00AE762D" w:rsidRDefault="00AE762D" w:rsidP="00AE762D">
      <w:pPr>
        <w:autoSpaceDE w:val="0"/>
        <w:autoSpaceDN w:val="0"/>
        <w:adjustRightInd w:val="0"/>
        <w:jc w:val="both"/>
        <w:rPr>
          <w:sz w:val="28"/>
          <w:szCs w:val="28"/>
          <w:lang w:val="kk-KZ"/>
        </w:rPr>
      </w:pPr>
      <w:r w:rsidRPr="00AE762D">
        <w:rPr>
          <w:b/>
          <w:sz w:val="28"/>
          <w:szCs w:val="28"/>
          <w:lang w:val="kk-KZ" w:eastAsia="ko-KR"/>
        </w:rPr>
        <w:t xml:space="preserve">       Пәнді оқытудың  мiндеттерi </w:t>
      </w:r>
      <w:r w:rsidRPr="00AE762D">
        <w:rPr>
          <w:sz w:val="28"/>
          <w:szCs w:val="28"/>
          <w:lang w:val="kk-KZ" w:eastAsia="ko-KR"/>
        </w:rPr>
        <w:t xml:space="preserve">- автоматтандырылған </w:t>
      </w:r>
      <w:r w:rsidRPr="00AE762D">
        <w:rPr>
          <w:sz w:val="28"/>
          <w:szCs w:val="28"/>
          <w:lang w:val="kk-KZ"/>
        </w:rPr>
        <w:t>электр жетегіндегі  физикалық процестердің жалпы заңдылықтарын, электрмеханикалық жүйенің элементтерінің өзара әрекеттесу ерекшеліктерін, динамикалық процестердің сипаты мен тұйықталмаған және тұйықталған жүйелердің статикалық режимдерінің ерекшеліктерін зерттеп білу, электр  жетектерін жобалаудағы және пайдаланудағы сенімділік теориясын, электр жетегін зерттеу және сынаудың автоматтандырылған жүйелері туралы түсінігі болу керек</w:t>
      </w:r>
    </w:p>
    <w:p w:rsidR="00AE762D" w:rsidRPr="00AE762D" w:rsidRDefault="00AE762D" w:rsidP="00AE762D">
      <w:pPr>
        <w:pStyle w:val="1"/>
        <w:spacing w:before="0"/>
        <w:contextualSpacing/>
        <w:rPr>
          <w:rFonts w:ascii="Times New Roman" w:hAnsi="Times New Roman"/>
          <w:b w:val="0"/>
          <w:sz w:val="28"/>
          <w:szCs w:val="28"/>
          <w:lang w:val="kk-KZ"/>
        </w:rPr>
      </w:pPr>
      <w:r w:rsidRPr="00AE762D">
        <w:rPr>
          <w:rFonts w:ascii="Times New Roman" w:hAnsi="Times New Roman"/>
          <w:b w:val="0"/>
          <w:sz w:val="28"/>
          <w:szCs w:val="28"/>
          <w:lang w:val="kk-KZ"/>
        </w:rPr>
        <w:t>- автоматты басқару обьектісі ретінде электр жетегінің жалпы физикалық қасиетін;</w:t>
      </w:r>
    </w:p>
    <w:p w:rsidR="00AE762D" w:rsidRPr="00AE762D" w:rsidRDefault="00AE762D" w:rsidP="00AE762D">
      <w:pPr>
        <w:pStyle w:val="1"/>
        <w:spacing w:before="0" w:after="0"/>
        <w:rPr>
          <w:rFonts w:ascii="Times New Roman" w:hAnsi="Times New Roman"/>
          <w:b w:val="0"/>
          <w:sz w:val="28"/>
          <w:szCs w:val="28"/>
          <w:lang w:val="kk-KZ"/>
        </w:rPr>
      </w:pPr>
      <w:r w:rsidRPr="00AE762D">
        <w:rPr>
          <w:rFonts w:ascii="Times New Roman" w:hAnsi="Times New Roman"/>
          <w:b w:val="0"/>
          <w:sz w:val="28"/>
          <w:szCs w:val="28"/>
          <w:lang w:val="kk-KZ"/>
        </w:rPr>
        <w:t>-</w:t>
      </w:r>
      <w:r w:rsidRPr="00AE762D">
        <w:rPr>
          <w:rFonts w:ascii="Times New Roman" w:hAnsi="Times New Roman"/>
          <w:sz w:val="28"/>
          <w:szCs w:val="28"/>
          <w:lang w:val="kk-KZ"/>
        </w:rPr>
        <w:t xml:space="preserve"> </w:t>
      </w:r>
      <w:r w:rsidRPr="00AE762D">
        <w:rPr>
          <w:rFonts w:ascii="Times New Roman" w:hAnsi="Times New Roman"/>
          <w:b w:val="0"/>
          <w:sz w:val="28"/>
          <w:szCs w:val="28"/>
          <w:lang w:val="kk-KZ"/>
        </w:rPr>
        <w:t>оның энергетикалық сипаттамасын және механика әдістерін қолдану базасында күштік элементтердің қуатын таңдау негізін;</w:t>
      </w:r>
    </w:p>
    <w:p w:rsidR="00AE762D" w:rsidRPr="00AE762D" w:rsidRDefault="00AE762D" w:rsidP="00AE762D">
      <w:pPr>
        <w:pStyle w:val="1"/>
        <w:spacing w:before="0" w:after="0"/>
        <w:rPr>
          <w:rFonts w:ascii="Times New Roman" w:hAnsi="Times New Roman"/>
          <w:b w:val="0"/>
          <w:sz w:val="28"/>
          <w:szCs w:val="28"/>
        </w:rPr>
      </w:pPr>
      <w:r w:rsidRPr="00AE762D">
        <w:rPr>
          <w:rFonts w:ascii="Times New Roman" w:hAnsi="Times New Roman"/>
          <w:b w:val="0"/>
          <w:sz w:val="28"/>
          <w:szCs w:val="28"/>
        </w:rPr>
        <w:t xml:space="preserve">- автоматты  басқару теориясын және электрлік машиналар теориясын; </w:t>
      </w:r>
    </w:p>
    <w:p w:rsidR="00AE762D" w:rsidRPr="00AE762D" w:rsidRDefault="00AE762D" w:rsidP="00AE762D">
      <w:pPr>
        <w:pStyle w:val="1"/>
        <w:spacing w:before="0" w:after="0"/>
        <w:rPr>
          <w:rFonts w:ascii="Times New Roman" w:hAnsi="Times New Roman"/>
          <w:b w:val="0"/>
          <w:sz w:val="28"/>
          <w:szCs w:val="28"/>
        </w:rPr>
      </w:pPr>
      <w:r w:rsidRPr="00AE762D">
        <w:rPr>
          <w:rFonts w:ascii="Times New Roman" w:hAnsi="Times New Roman"/>
          <w:b w:val="0"/>
          <w:sz w:val="28"/>
          <w:szCs w:val="28"/>
        </w:rPr>
        <w:t>- электр жетегінің ажыратылғ</w:t>
      </w:r>
      <w:proofErr w:type="gramStart"/>
      <w:r w:rsidRPr="00AE762D">
        <w:rPr>
          <w:rFonts w:ascii="Times New Roman" w:hAnsi="Times New Roman"/>
          <w:b w:val="0"/>
          <w:sz w:val="28"/>
          <w:szCs w:val="28"/>
        </w:rPr>
        <w:t>ан ж</w:t>
      </w:r>
      <w:proofErr w:type="gramEnd"/>
      <w:r w:rsidRPr="00AE762D">
        <w:rPr>
          <w:rFonts w:ascii="Times New Roman" w:hAnsi="Times New Roman"/>
          <w:b w:val="0"/>
          <w:sz w:val="28"/>
          <w:szCs w:val="28"/>
        </w:rPr>
        <w:t>әне тұйықталған жүйесінің жалпы физикалық қасиетін білу керек;</w:t>
      </w:r>
    </w:p>
    <w:p w:rsidR="00AE762D" w:rsidRPr="00AE762D" w:rsidRDefault="00AE762D" w:rsidP="00AE762D">
      <w:pPr>
        <w:rPr>
          <w:sz w:val="28"/>
          <w:szCs w:val="28"/>
          <w:lang w:val="kk-KZ"/>
        </w:rPr>
      </w:pPr>
      <w:r w:rsidRPr="00AE762D">
        <w:rPr>
          <w:sz w:val="28"/>
          <w:szCs w:val="28"/>
          <w:lang w:val="kk-KZ"/>
        </w:rPr>
        <w:t>- энергетикалық сипаттамаларын;</w:t>
      </w:r>
    </w:p>
    <w:p w:rsidR="00AE762D" w:rsidRPr="00AE762D" w:rsidRDefault="00AE762D" w:rsidP="00AE762D">
      <w:pPr>
        <w:rPr>
          <w:sz w:val="28"/>
          <w:szCs w:val="28"/>
          <w:lang w:val="kk-KZ"/>
        </w:rPr>
      </w:pPr>
      <w:r w:rsidRPr="00AE762D">
        <w:rPr>
          <w:sz w:val="28"/>
          <w:szCs w:val="28"/>
          <w:lang w:val="kk-KZ"/>
        </w:rPr>
        <w:t>- күштік элементтерді таңдай білуі, оларды қызуға тексеруді;</w:t>
      </w:r>
    </w:p>
    <w:p w:rsidR="00AE762D" w:rsidRPr="00B06834" w:rsidRDefault="00AE762D" w:rsidP="00AE762D">
      <w:pPr>
        <w:pStyle w:val="a6"/>
        <w:spacing w:after="0"/>
        <w:ind w:left="0"/>
        <w:jc w:val="both"/>
        <w:rPr>
          <w:b/>
          <w:bCs/>
          <w:lang w:val="kk-KZ"/>
        </w:rPr>
      </w:pPr>
      <w:r w:rsidRPr="00AE762D">
        <w:rPr>
          <w:sz w:val="28"/>
          <w:szCs w:val="28"/>
          <w:lang w:val="kk-KZ"/>
        </w:rPr>
        <w:t>- электромеханикалық жүйенің статикалық және динамикалық сипаттамаларын</w:t>
      </w:r>
      <w:r w:rsidRPr="00B06834">
        <w:rPr>
          <w:lang w:val="kk-KZ"/>
        </w:rPr>
        <w:t xml:space="preserve"> </w:t>
      </w:r>
    </w:p>
    <w:p w:rsidR="00BD6539" w:rsidRPr="00413A30" w:rsidRDefault="00BD6539" w:rsidP="00AE762D">
      <w:pPr>
        <w:pStyle w:val="Style3"/>
        <w:widowControl/>
        <w:ind w:firstLine="709"/>
        <w:rPr>
          <w:sz w:val="28"/>
          <w:szCs w:val="28"/>
          <w:lang w:val="kk-KZ"/>
        </w:rPr>
      </w:pPr>
    </w:p>
    <w:p w:rsidR="00BD6539" w:rsidRDefault="00BD6539"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7A6E39" w:rsidRDefault="007A6E39" w:rsidP="00BD6539">
      <w:pPr>
        <w:pStyle w:val="Style20"/>
        <w:widowControl/>
        <w:ind w:firstLine="709"/>
        <w:contextualSpacing/>
        <w:rPr>
          <w:rStyle w:val="FontStyle34"/>
          <w:noProof/>
          <w:sz w:val="28"/>
          <w:szCs w:val="28"/>
          <w:lang w:val="kk-KZ"/>
        </w:rPr>
      </w:pPr>
    </w:p>
    <w:p w:rsidR="007A6E39" w:rsidRDefault="007A6E39" w:rsidP="00BD6539">
      <w:pPr>
        <w:pStyle w:val="Style20"/>
        <w:widowControl/>
        <w:ind w:firstLine="709"/>
        <w:contextualSpacing/>
        <w:rPr>
          <w:rStyle w:val="FontStyle34"/>
          <w:noProof/>
          <w:sz w:val="28"/>
          <w:szCs w:val="28"/>
          <w:lang w:val="kk-KZ"/>
        </w:rPr>
      </w:pPr>
    </w:p>
    <w:p w:rsidR="00211682" w:rsidRDefault="00211682" w:rsidP="00BD6539">
      <w:pPr>
        <w:pStyle w:val="Style20"/>
        <w:widowControl/>
        <w:ind w:firstLine="709"/>
        <w:contextualSpacing/>
        <w:rPr>
          <w:rStyle w:val="FontStyle34"/>
          <w:noProof/>
          <w:sz w:val="28"/>
          <w:szCs w:val="28"/>
          <w:lang w:val="kk-KZ"/>
        </w:rPr>
      </w:pPr>
    </w:p>
    <w:p w:rsidR="00BD6539" w:rsidRPr="00BD6539" w:rsidRDefault="00BD6539" w:rsidP="00BD6539">
      <w:pPr>
        <w:pStyle w:val="Style20"/>
        <w:widowControl/>
        <w:ind w:firstLine="709"/>
        <w:contextualSpacing/>
        <w:jc w:val="center"/>
        <w:rPr>
          <w:rStyle w:val="FontStyle34"/>
          <w:noProof/>
          <w:sz w:val="28"/>
          <w:szCs w:val="28"/>
          <w:lang w:val="kk-KZ"/>
        </w:rPr>
      </w:pPr>
      <w:r w:rsidRPr="00413A30">
        <w:rPr>
          <w:rStyle w:val="FontStyle34"/>
          <w:noProof/>
          <w:sz w:val="28"/>
          <w:szCs w:val="28"/>
          <w:lang w:val="kk-KZ"/>
        </w:rPr>
        <w:lastRenderedPageBreak/>
        <w:t>Кіріспе</w:t>
      </w:r>
    </w:p>
    <w:p w:rsidR="00FC2B27" w:rsidRDefault="00FC2B27" w:rsidP="006C69C8">
      <w:pPr>
        <w:ind w:firstLine="709"/>
        <w:contextualSpacing/>
        <w:jc w:val="both"/>
        <w:rPr>
          <w:sz w:val="28"/>
          <w:szCs w:val="28"/>
          <w:lang w:val="kk-KZ"/>
        </w:rPr>
      </w:pPr>
    </w:p>
    <w:p w:rsidR="00617F05" w:rsidRPr="00082331" w:rsidRDefault="006C69C8" w:rsidP="006C69C8">
      <w:pPr>
        <w:ind w:firstLine="709"/>
        <w:contextualSpacing/>
        <w:jc w:val="both"/>
        <w:rPr>
          <w:sz w:val="28"/>
          <w:szCs w:val="28"/>
          <w:lang w:val="kk-KZ"/>
        </w:rPr>
      </w:pPr>
      <w:r w:rsidRPr="003F78A6">
        <w:rPr>
          <w:sz w:val="28"/>
          <w:szCs w:val="28"/>
          <w:lang w:val="kk-KZ"/>
        </w:rPr>
        <w:t>Автомат</w:t>
      </w:r>
      <w:r w:rsidR="00617F05">
        <w:rPr>
          <w:sz w:val="28"/>
          <w:szCs w:val="28"/>
          <w:lang w:val="kk-KZ"/>
        </w:rPr>
        <w:t xml:space="preserve">тандырылған электр жетек </w:t>
      </w:r>
      <w:r w:rsidRPr="003F78A6">
        <w:rPr>
          <w:sz w:val="28"/>
          <w:szCs w:val="28"/>
          <w:lang w:val="kk-KZ"/>
        </w:rPr>
        <w:t xml:space="preserve"> – </w:t>
      </w:r>
      <w:r w:rsidR="00617F05">
        <w:rPr>
          <w:sz w:val="28"/>
          <w:szCs w:val="28"/>
          <w:lang w:val="kk-KZ"/>
        </w:rPr>
        <w:t xml:space="preserve">электр энергияның </w:t>
      </w:r>
      <w:r w:rsidR="00617F05" w:rsidRPr="00617F05">
        <w:rPr>
          <w:color w:val="FF0000"/>
          <w:sz w:val="28"/>
          <w:szCs w:val="28"/>
          <w:lang w:val="kk-KZ"/>
        </w:rPr>
        <w:t>негізгі бас</w:t>
      </w:r>
      <w:r w:rsidR="00617F05">
        <w:rPr>
          <w:sz w:val="28"/>
          <w:szCs w:val="28"/>
          <w:lang w:val="kk-KZ"/>
        </w:rPr>
        <w:t xml:space="preserve"> тұтынушысы</w:t>
      </w:r>
      <w:r w:rsidRPr="003F78A6">
        <w:rPr>
          <w:sz w:val="28"/>
          <w:szCs w:val="28"/>
          <w:lang w:val="kk-KZ"/>
        </w:rPr>
        <w:t xml:space="preserve">. </w:t>
      </w:r>
      <w:r w:rsidR="00617F05">
        <w:rPr>
          <w:sz w:val="28"/>
          <w:szCs w:val="28"/>
          <w:lang w:val="kk-KZ"/>
        </w:rPr>
        <w:t xml:space="preserve">Өнеркәсібі дамыған елдерде өндірілетін электрэнергияның </w:t>
      </w:r>
      <w:r w:rsidR="00F3269D" w:rsidRPr="00F3269D">
        <w:rPr>
          <w:sz w:val="28"/>
          <w:szCs w:val="28"/>
          <w:lang w:val="kk-KZ"/>
        </w:rPr>
        <w:t>6</w:t>
      </w:r>
      <w:r w:rsidR="003F78A6" w:rsidRPr="003F78A6">
        <w:rPr>
          <w:sz w:val="28"/>
          <w:szCs w:val="28"/>
          <w:lang w:val="kk-KZ"/>
        </w:rPr>
        <w:t>5</w:t>
      </w:r>
      <w:r w:rsidR="00617F05" w:rsidRPr="003F78A6">
        <w:rPr>
          <w:sz w:val="28"/>
          <w:szCs w:val="28"/>
          <w:lang w:val="kk-KZ"/>
        </w:rPr>
        <w:t xml:space="preserve">% </w:t>
      </w:r>
      <w:r w:rsidR="00617F05">
        <w:rPr>
          <w:sz w:val="28"/>
          <w:szCs w:val="28"/>
          <w:lang w:val="kk-KZ"/>
        </w:rPr>
        <w:t xml:space="preserve"> электр жетекпен механикалық энергияға түрлендіріледі.</w:t>
      </w:r>
      <w:r w:rsidR="003F78A6" w:rsidRPr="003F78A6">
        <w:rPr>
          <w:sz w:val="28"/>
          <w:szCs w:val="28"/>
          <w:lang w:val="kk-KZ"/>
        </w:rPr>
        <w:t xml:space="preserve"> </w:t>
      </w:r>
      <w:r w:rsidR="00617F05">
        <w:rPr>
          <w:sz w:val="28"/>
          <w:szCs w:val="28"/>
          <w:lang w:val="kk-KZ"/>
        </w:rPr>
        <w:t xml:space="preserve">Сондықтан еңбектің </w:t>
      </w:r>
      <w:r w:rsidR="00617F05" w:rsidRPr="00617F05">
        <w:rPr>
          <w:sz w:val="28"/>
          <w:szCs w:val="28"/>
          <w:lang w:val="kk-KZ"/>
        </w:rPr>
        <w:t>жарақтан</w:t>
      </w:r>
      <w:r w:rsidR="00617F05">
        <w:rPr>
          <w:sz w:val="28"/>
          <w:szCs w:val="28"/>
          <w:lang w:val="kk-KZ"/>
        </w:rPr>
        <w:t>уының  негізі электр жетегінің дамуы мен жетілуі болып табылады, ол өнімділіктің өсуіне және өндірістің тиімді жоғарлауына мүмкіндік береді</w:t>
      </w:r>
      <w:r w:rsidR="00C2061A">
        <w:rPr>
          <w:sz w:val="28"/>
          <w:szCs w:val="28"/>
          <w:lang w:val="kk-KZ"/>
        </w:rPr>
        <w:t xml:space="preserve">. Электр жетегінің қасиеттері мен мүмкіншіліктерін білу энергетик маманына электрмен жабдықтау жүйесінің сонымен қатар технологиялық машиналардың талаптарын есепке алып электр жетекті тиімді қолдануына мүмкіндік береді . </w:t>
      </w:r>
    </w:p>
    <w:p w:rsidR="00C56EB5" w:rsidRDefault="00C56EB5" w:rsidP="00C56EB5">
      <w:pPr>
        <w:ind w:firstLine="709"/>
        <w:contextualSpacing/>
        <w:jc w:val="both"/>
        <w:rPr>
          <w:sz w:val="28"/>
          <w:szCs w:val="28"/>
          <w:lang w:val="kk-KZ"/>
        </w:rPr>
      </w:pPr>
      <w:r>
        <w:rPr>
          <w:sz w:val="28"/>
          <w:szCs w:val="28"/>
          <w:lang w:val="kk-KZ"/>
        </w:rPr>
        <w:t>Казіргі уақытта өнеркәсіптің бас салаларында электр жетектің орнатылған қуат</w:t>
      </w:r>
      <w:r w:rsidR="00F3269D">
        <w:rPr>
          <w:sz w:val="28"/>
          <w:szCs w:val="28"/>
          <w:lang w:val="kk-KZ"/>
        </w:rPr>
        <w:t>ын</w:t>
      </w:r>
      <w:r>
        <w:rPr>
          <w:sz w:val="28"/>
          <w:szCs w:val="28"/>
          <w:lang w:val="kk-KZ"/>
        </w:rPr>
        <w:t>ың  қозғалтқыштар</w:t>
      </w:r>
      <w:r w:rsidR="00F3269D">
        <w:rPr>
          <w:sz w:val="28"/>
          <w:szCs w:val="28"/>
          <w:lang w:val="kk-KZ"/>
        </w:rPr>
        <w:t>д</w:t>
      </w:r>
      <w:r>
        <w:rPr>
          <w:sz w:val="28"/>
          <w:szCs w:val="28"/>
          <w:lang w:val="kk-KZ"/>
        </w:rPr>
        <w:t>ың барлық түрі (жылу, гидравликалық, пневматикалық)  бар жетектің жалпы</w:t>
      </w:r>
      <w:r w:rsidRPr="005D4923">
        <w:rPr>
          <w:sz w:val="28"/>
          <w:szCs w:val="28"/>
          <w:lang w:val="kk-KZ"/>
        </w:rPr>
        <w:t xml:space="preserve"> </w:t>
      </w:r>
      <w:r>
        <w:rPr>
          <w:sz w:val="28"/>
          <w:szCs w:val="28"/>
          <w:lang w:val="kk-KZ"/>
        </w:rPr>
        <w:t xml:space="preserve">орнатылған қуатына қатынасы 100 %-ға жуық . Мұнын себебі электрқозғалтқыштарды түрлі қуаттарға(қуаттың жүздеген бөлігінен ондаған мың қиловаттарға дейін)  және  айналу жиіліктерге арнап жасап шығарады ; Электр жетек түрлі төмен және жоғары температуралардағы  агрессивті сұйық және газды орталарда жұмыс істейді; Түрлендіргіші басқарылатындықтан,  электр жетек технологиялық машинаның жұмыс бөліктерінің түрлі қозғалыс параметрлерін қамтамасыздандырып,  технологиялық процесстің барысын  жеңіл реттейді; оның ПӘК жоғары, пайдалануда сенімділігі жоғары және қоршаған ортаны ластамайды. </w:t>
      </w:r>
    </w:p>
    <w:p w:rsidR="00C56EB5" w:rsidRDefault="003F78A6" w:rsidP="00C56EB5">
      <w:pPr>
        <w:ind w:firstLine="709"/>
        <w:contextualSpacing/>
        <w:jc w:val="both"/>
        <w:rPr>
          <w:sz w:val="28"/>
          <w:szCs w:val="28"/>
          <w:lang w:val="kk-KZ"/>
        </w:rPr>
      </w:pPr>
      <w:r>
        <w:rPr>
          <w:sz w:val="28"/>
          <w:szCs w:val="28"/>
          <w:lang w:val="kk-KZ"/>
        </w:rPr>
        <w:t>З</w:t>
      </w:r>
      <w:r w:rsidR="00C56EB5">
        <w:rPr>
          <w:sz w:val="28"/>
          <w:szCs w:val="28"/>
          <w:lang w:val="kk-KZ"/>
        </w:rPr>
        <w:t>аманауи электр жетектің айрықша ерекшелігі, ондағы басқару сигналы арнайы автоматты басқару құрылғысымен адамның тікелей қатысуы болмай түзетіледі. Мұндай басқаруды автоматты, ал электр жетекті автоматтандырылған  деп атайды.</w:t>
      </w:r>
    </w:p>
    <w:p w:rsidR="00211682" w:rsidRDefault="00211682" w:rsidP="00C56EB5">
      <w:pPr>
        <w:ind w:firstLine="709"/>
        <w:contextualSpacing/>
        <w:jc w:val="both"/>
        <w:rPr>
          <w:sz w:val="28"/>
          <w:szCs w:val="28"/>
          <w:lang w:val="kk-KZ"/>
        </w:rPr>
      </w:pPr>
      <w:r>
        <w:rPr>
          <w:sz w:val="28"/>
          <w:szCs w:val="28"/>
          <w:lang w:val="kk-KZ"/>
        </w:rPr>
        <w:t>Электр жете</w:t>
      </w:r>
      <w:r w:rsidR="005B4DF9">
        <w:rPr>
          <w:sz w:val="28"/>
          <w:szCs w:val="28"/>
          <w:lang w:val="kk-KZ"/>
        </w:rPr>
        <w:t>к</w:t>
      </w:r>
      <w:r>
        <w:rPr>
          <w:sz w:val="28"/>
          <w:szCs w:val="28"/>
          <w:lang w:val="kk-KZ"/>
        </w:rPr>
        <w:t xml:space="preserve"> технологиялық процестермен тығыз байланыста, оның салдары электр жетегіне жетілдіруші әсер етеді. Технологиялық қондырғыларға қойылатын талаптардың үздіксіз артуы электр жетегінің тиісті дамуын, оның элементтік базасының жетілдірілуін қамтамасыз етті.</w:t>
      </w:r>
    </w:p>
    <w:p w:rsidR="00211682" w:rsidRDefault="00211682" w:rsidP="00C56EB5">
      <w:pPr>
        <w:ind w:firstLine="709"/>
        <w:contextualSpacing/>
        <w:jc w:val="both"/>
        <w:rPr>
          <w:sz w:val="28"/>
          <w:szCs w:val="28"/>
          <w:lang w:val="kk-KZ"/>
        </w:rPr>
      </w:pPr>
      <w:r>
        <w:rPr>
          <w:sz w:val="28"/>
          <w:szCs w:val="28"/>
          <w:lang w:val="kk-KZ"/>
        </w:rPr>
        <w:t>Өз кезегінде, электр жете</w:t>
      </w:r>
      <w:r w:rsidR="005B4DF9">
        <w:rPr>
          <w:sz w:val="28"/>
          <w:szCs w:val="28"/>
          <w:lang w:val="kk-KZ"/>
        </w:rPr>
        <w:t>ктің</w:t>
      </w:r>
      <w:r>
        <w:rPr>
          <w:sz w:val="28"/>
          <w:szCs w:val="28"/>
          <w:lang w:val="kk-KZ"/>
        </w:rPr>
        <w:t xml:space="preserve"> дамуы технологиялық ауқымға орасан  әсерін  тигізеді, бұрын болмаған жаңа мүмкіндіктерді ашады көптеген өндірістерді толық автоматтандыруға қол жеткізеді. Ауыл шаруашылығында электр жетекті кеңінен қолдану барлық кезеңдерде өсіп келеді, бұл жағдай  физикалық ауыр қол еңбегін азайтып, шығарылатын өнімдердің бәсекелестік қабілетін арттыруда. </w:t>
      </w:r>
      <w:r w:rsidR="004D6BD5">
        <w:rPr>
          <w:sz w:val="28"/>
          <w:szCs w:val="28"/>
          <w:lang w:val="kk-KZ"/>
        </w:rPr>
        <w:t xml:space="preserve">Казіргі таңда бұл салада электр энергияны үнемдеп қолдану, электр жетекті тиімді пайдалану  мәселесі тұрақты қойылып келеді. </w:t>
      </w:r>
    </w:p>
    <w:p w:rsidR="004D6BD5" w:rsidRDefault="004D6BD5" w:rsidP="00C56EB5">
      <w:pPr>
        <w:ind w:firstLine="709"/>
        <w:contextualSpacing/>
        <w:jc w:val="both"/>
        <w:rPr>
          <w:sz w:val="28"/>
          <w:szCs w:val="28"/>
          <w:lang w:val="kk-KZ"/>
        </w:rPr>
      </w:pPr>
      <w:r>
        <w:rPr>
          <w:sz w:val="28"/>
          <w:szCs w:val="28"/>
          <w:lang w:val="kk-KZ"/>
        </w:rPr>
        <w:t>Автоматтандырылған электр жетек жүйесінің құрамы, яғни онда пайдаланылатын электронды, микропроцессорлы және компьютерлік құрылғылар мен ол орындайтын технологиялық процестегі операциялар күрделі. Бұл құрылғыларды дұрыс  жинақтау,  пайдалану және баптау жұмыстарымен шұғылданатын мамандардың теориялық және практикалық дайындық денгейі жоғары болуы тиіс. Бұл саладағы энергетик мамандар  автоматтандырылған электр жетегінің элементтік базасын, автоматты басқарудың негізгі қағидаларын және жұмысын жете білуі тиіс.</w:t>
      </w:r>
      <w:r w:rsidR="00E332BC">
        <w:rPr>
          <w:sz w:val="28"/>
          <w:szCs w:val="28"/>
          <w:lang w:val="kk-KZ"/>
        </w:rPr>
        <w:t xml:space="preserve"> Сондықтан автоматтандырылған электр жетегінің теориясын оқып үйрену, оның </w:t>
      </w:r>
      <w:r w:rsidR="00E332BC">
        <w:rPr>
          <w:sz w:val="28"/>
          <w:szCs w:val="28"/>
          <w:lang w:val="kk-KZ"/>
        </w:rPr>
        <w:lastRenderedPageBreak/>
        <w:t>заңдылықтарын біліп игеру электр энергиясын тиімді  пайдаланудың алғашқы шарты болып табылады.</w:t>
      </w:r>
    </w:p>
    <w:p w:rsidR="00211682" w:rsidRDefault="00211682" w:rsidP="00C56EB5">
      <w:pPr>
        <w:ind w:firstLine="709"/>
        <w:contextualSpacing/>
        <w:jc w:val="both"/>
        <w:rPr>
          <w:sz w:val="28"/>
          <w:szCs w:val="28"/>
          <w:lang w:val="kk-KZ"/>
        </w:rPr>
      </w:pPr>
    </w:p>
    <w:p w:rsidR="00211682" w:rsidRDefault="00211682" w:rsidP="00C56EB5">
      <w:pPr>
        <w:ind w:firstLine="709"/>
        <w:contextualSpacing/>
        <w:jc w:val="both"/>
        <w:rPr>
          <w:sz w:val="28"/>
          <w:szCs w:val="28"/>
          <w:lang w:val="kk-KZ"/>
        </w:rPr>
      </w:pPr>
    </w:p>
    <w:p w:rsidR="00EE19AD" w:rsidRPr="00EE19AD"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EE19AD" w:rsidRDefault="00EE19AD" w:rsidP="006D6873">
      <w:pPr>
        <w:contextualSpacing/>
        <w:jc w:val="center"/>
        <w:rPr>
          <w:b/>
          <w:sz w:val="28"/>
          <w:szCs w:val="28"/>
          <w:lang w:val="kk-KZ" w:eastAsia="ko-KR"/>
        </w:rPr>
      </w:pPr>
    </w:p>
    <w:p w:rsidR="00B20D56" w:rsidRDefault="00B20D56" w:rsidP="006D6873">
      <w:pPr>
        <w:contextualSpacing/>
        <w:jc w:val="center"/>
        <w:rPr>
          <w:b/>
          <w:sz w:val="28"/>
          <w:szCs w:val="28"/>
          <w:lang w:val="kk-KZ" w:eastAsia="ko-KR"/>
        </w:rPr>
      </w:pPr>
    </w:p>
    <w:p w:rsidR="00B20D56" w:rsidRDefault="00B20D56" w:rsidP="006D6873">
      <w:pPr>
        <w:contextualSpacing/>
        <w:jc w:val="center"/>
        <w:rPr>
          <w:b/>
          <w:sz w:val="28"/>
          <w:szCs w:val="28"/>
          <w:lang w:val="kk-KZ" w:eastAsia="ko-KR"/>
        </w:rPr>
      </w:pPr>
    </w:p>
    <w:p w:rsidR="00413459" w:rsidRPr="005806D8" w:rsidRDefault="00413459" w:rsidP="006D6873">
      <w:pPr>
        <w:contextualSpacing/>
        <w:jc w:val="center"/>
        <w:rPr>
          <w:b/>
          <w:sz w:val="28"/>
          <w:szCs w:val="28"/>
          <w:lang w:val="kk-KZ" w:eastAsia="ko-KR"/>
        </w:rPr>
      </w:pPr>
    </w:p>
    <w:p w:rsidR="00EE19AD" w:rsidRPr="005806D8" w:rsidRDefault="00EE19AD" w:rsidP="006D6873">
      <w:pPr>
        <w:contextualSpacing/>
        <w:jc w:val="center"/>
        <w:rPr>
          <w:b/>
          <w:sz w:val="28"/>
          <w:szCs w:val="28"/>
          <w:lang w:val="kk-KZ" w:eastAsia="ko-KR"/>
        </w:rPr>
      </w:pPr>
    </w:p>
    <w:p w:rsidR="004A7F84" w:rsidRPr="00E8681E" w:rsidRDefault="006D6873" w:rsidP="006D6873">
      <w:pPr>
        <w:contextualSpacing/>
        <w:jc w:val="center"/>
        <w:rPr>
          <w:b/>
          <w:sz w:val="28"/>
          <w:szCs w:val="28"/>
          <w:lang w:val="kk-KZ" w:eastAsia="ko-KR"/>
        </w:rPr>
      </w:pPr>
      <w:r w:rsidRPr="00E8681E">
        <w:rPr>
          <w:b/>
          <w:sz w:val="28"/>
          <w:szCs w:val="28"/>
          <w:lang w:val="kk-KZ" w:eastAsia="ko-KR"/>
        </w:rPr>
        <w:lastRenderedPageBreak/>
        <w:t>1</w:t>
      </w:r>
      <w:r>
        <w:rPr>
          <w:b/>
          <w:sz w:val="28"/>
          <w:szCs w:val="28"/>
          <w:lang w:val="kk-KZ" w:eastAsia="ko-KR"/>
        </w:rPr>
        <w:t xml:space="preserve">. </w:t>
      </w:r>
      <w:r w:rsidR="00410C9E" w:rsidRPr="00E8681E">
        <w:rPr>
          <w:b/>
          <w:sz w:val="28"/>
          <w:szCs w:val="28"/>
          <w:lang w:val="kk-KZ" w:eastAsia="ko-KR"/>
        </w:rPr>
        <w:t>Дәріс</w:t>
      </w:r>
      <w:r w:rsidR="004A7F84">
        <w:rPr>
          <w:b/>
          <w:sz w:val="28"/>
          <w:szCs w:val="28"/>
          <w:lang w:val="kk-KZ" w:eastAsia="ko-KR"/>
        </w:rPr>
        <w:t xml:space="preserve"> </w:t>
      </w:r>
      <w:r w:rsidR="00E8681E" w:rsidRPr="00E8681E">
        <w:rPr>
          <w:b/>
          <w:sz w:val="28"/>
          <w:szCs w:val="28"/>
          <w:lang w:val="kk-KZ" w:eastAsia="ko-KR"/>
        </w:rPr>
        <w:t xml:space="preserve"> </w:t>
      </w:r>
      <w:r w:rsidR="004A7F84" w:rsidRPr="00E8681E">
        <w:rPr>
          <w:b/>
          <w:sz w:val="28"/>
          <w:szCs w:val="28"/>
          <w:lang w:val="kk-KZ" w:eastAsia="ko-KR"/>
        </w:rPr>
        <w:t>Кіріспе</w:t>
      </w:r>
    </w:p>
    <w:p w:rsidR="00410C9E" w:rsidRPr="00E8681E" w:rsidRDefault="00410C9E" w:rsidP="00410C9E">
      <w:pPr>
        <w:ind w:firstLine="709"/>
        <w:contextualSpacing/>
        <w:rPr>
          <w:b/>
          <w:sz w:val="28"/>
          <w:szCs w:val="28"/>
          <w:lang w:val="kk-KZ" w:eastAsia="ko-KR"/>
        </w:rPr>
      </w:pPr>
    </w:p>
    <w:p w:rsidR="00E8681E" w:rsidRPr="00E8681E" w:rsidRDefault="00410C9E" w:rsidP="00D7128E">
      <w:pPr>
        <w:contextualSpacing/>
        <w:rPr>
          <w:b/>
          <w:sz w:val="28"/>
          <w:szCs w:val="28"/>
          <w:lang w:val="kk-KZ" w:eastAsia="ko-KR"/>
        </w:rPr>
      </w:pPr>
      <w:r w:rsidRPr="00B20D56">
        <w:rPr>
          <w:b/>
          <w:sz w:val="28"/>
          <w:szCs w:val="28"/>
          <w:lang w:val="kk-KZ"/>
        </w:rPr>
        <w:t>Тақырыбы:</w:t>
      </w:r>
      <w:r w:rsidR="00E8681E" w:rsidRPr="00E8681E">
        <w:rPr>
          <w:b/>
          <w:sz w:val="28"/>
          <w:szCs w:val="28"/>
          <w:lang w:val="kk-KZ" w:eastAsia="ko-KR"/>
        </w:rPr>
        <w:t xml:space="preserve">  </w:t>
      </w:r>
      <w:r w:rsidR="00B20D56">
        <w:rPr>
          <w:b/>
          <w:sz w:val="28"/>
          <w:szCs w:val="28"/>
          <w:lang w:val="kk-KZ" w:eastAsia="ko-KR"/>
        </w:rPr>
        <w:t>Кіріспе</w:t>
      </w:r>
    </w:p>
    <w:p w:rsidR="006C33D1" w:rsidRPr="00E8681E" w:rsidRDefault="006C33D1" w:rsidP="006C33D1">
      <w:pPr>
        <w:tabs>
          <w:tab w:val="left" w:pos="6260"/>
        </w:tabs>
        <w:jc w:val="both"/>
        <w:rPr>
          <w:sz w:val="28"/>
          <w:szCs w:val="28"/>
          <w:lang w:val="kk-KZ"/>
        </w:rPr>
      </w:pPr>
      <w:r w:rsidRPr="00B20D56">
        <w:rPr>
          <w:b/>
          <w:sz w:val="28"/>
          <w:szCs w:val="28"/>
          <w:lang w:val="kk-KZ"/>
        </w:rPr>
        <w:t>Дәріс түрі</w:t>
      </w:r>
      <w:r w:rsidRPr="00E8681E">
        <w:rPr>
          <w:sz w:val="28"/>
          <w:szCs w:val="28"/>
          <w:lang w:val="kk-KZ"/>
        </w:rPr>
        <w:t xml:space="preserve"> : Шолу</w:t>
      </w:r>
    </w:p>
    <w:p w:rsidR="00410C9E" w:rsidRPr="00410C9E" w:rsidRDefault="00410C9E" w:rsidP="00410C9E">
      <w:pPr>
        <w:contextualSpacing/>
        <w:rPr>
          <w:b/>
          <w:lang w:val="kk-KZ"/>
        </w:rPr>
      </w:pPr>
    </w:p>
    <w:p w:rsidR="00D7128E" w:rsidRDefault="00DC5D13" w:rsidP="00E8681E">
      <w:pPr>
        <w:tabs>
          <w:tab w:val="left" w:pos="6260"/>
        </w:tabs>
        <w:jc w:val="both"/>
        <w:rPr>
          <w:sz w:val="28"/>
          <w:szCs w:val="28"/>
          <w:lang w:val="kk-KZ"/>
        </w:rPr>
      </w:pPr>
      <w:r w:rsidRPr="00DC5D13">
        <w:rPr>
          <w:b/>
          <w:sz w:val="28"/>
          <w:szCs w:val="28"/>
          <w:lang w:val="kk-KZ"/>
        </w:rPr>
        <w:t xml:space="preserve"> </w:t>
      </w:r>
      <w:r w:rsidR="00E8681E" w:rsidRPr="00DC5D13">
        <w:rPr>
          <w:b/>
          <w:sz w:val="28"/>
          <w:szCs w:val="28"/>
          <w:lang w:val="kk-KZ"/>
        </w:rPr>
        <w:t>Дәрістің мақсаты</w:t>
      </w:r>
      <w:r w:rsidR="00E8681E" w:rsidRPr="00413A30">
        <w:rPr>
          <w:sz w:val="28"/>
          <w:szCs w:val="28"/>
          <w:lang w:val="kk-KZ"/>
        </w:rPr>
        <w:t xml:space="preserve"> «А</w:t>
      </w:r>
      <w:r w:rsidR="00E8681E">
        <w:rPr>
          <w:sz w:val="28"/>
          <w:szCs w:val="28"/>
          <w:lang w:val="kk-KZ"/>
        </w:rPr>
        <w:t xml:space="preserve">втоматтандырылған электр жетектің теориясы </w:t>
      </w:r>
      <w:r w:rsidR="00E8681E" w:rsidRPr="00413A30">
        <w:rPr>
          <w:sz w:val="28"/>
          <w:szCs w:val="28"/>
          <w:lang w:val="kk-KZ"/>
        </w:rPr>
        <w:t>» пән</w:t>
      </w:r>
      <w:r w:rsidR="00D874D6">
        <w:rPr>
          <w:sz w:val="28"/>
          <w:szCs w:val="28"/>
          <w:lang w:val="kk-KZ"/>
        </w:rPr>
        <w:t>і</w:t>
      </w:r>
      <w:r w:rsidR="00E8681E">
        <w:rPr>
          <w:sz w:val="28"/>
          <w:szCs w:val="28"/>
          <w:lang w:val="kk-KZ"/>
        </w:rPr>
        <w:t>нің мазмұнын</w:t>
      </w:r>
      <w:r w:rsidR="00D874D6">
        <w:rPr>
          <w:sz w:val="28"/>
          <w:szCs w:val="28"/>
          <w:lang w:val="kk-KZ"/>
        </w:rPr>
        <w:t>,</w:t>
      </w:r>
      <w:r w:rsidR="00E8681E">
        <w:rPr>
          <w:sz w:val="28"/>
          <w:szCs w:val="28"/>
          <w:lang w:val="kk-KZ"/>
        </w:rPr>
        <w:t xml:space="preserve"> пәнді оқытудың мақсаты мен міндеттерін</w:t>
      </w:r>
      <w:r w:rsidR="00D874D6">
        <w:rPr>
          <w:sz w:val="28"/>
          <w:szCs w:val="28"/>
          <w:lang w:val="kk-KZ"/>
        </w:rPr>
        <w:t>,</w:t>
      </w:r>
      <w:r w:rsidR="00D874D6" w:rsidRPr="00D874D6">
        <w:rPr>
          <w:sz w:val="28"/>
          <w:szCs w:val="28"/>
          <w:lang w:val="kk-KZ"/>
        </w:rPr>
        <w:t xml:space="preserve"> </w:t>
      </w:r>
      <w:r w:rsidR="00D874D6">
        <w:rPr>
          <w:sz w:val="28"/>
          <w:szCs w:val="28"/>
          <w:lang w:val="kk-KZ"/>
        </w:rPr>
        <w:t xml:space="preserve">автоматтандырылған электр жетектің даму тарихымен </w:t>
      </w:r>
      <w:r w:rsidR="00E8681E">
        <w:rPr>
          <w:sz w:val="28"/>
          <w:szCs w:val="28"/>
          <w:lang w:val="kk-KZ"/>
        </w:rPr>
        <w:t xml:space="preserve">  танысу</w:t>
      </w:r>
      <w:r w:rsidR="00D874D6">
        <w:rPr>
          <w:sz w:val="28"/>
          <w:szCs w:val="28"/>
          <w:lang w:val="kk-KZ"/>
        </w:rPr>
        <w:t xml:space="preserve">. Негізгі түсініктерді және анықтамаларды </w:t>
      </w:r>
      <w:r w:rsidR="004605E5">
        <w:rPr>
          <w:sz w:val="28"/>
          <w:szCs w:val="28"/>
          <w:lang w:val="kk-KZ"/>
        </w:rPr>
        <w:t>,электр жетектің классификациясы игеру</w:t>
      </w:r>
    </w:p>
    <w:p w:rsidR="00410C9E" w:rsidRPr="00DC5D13" w:rsidRDefault="00410C9E" w:rsidP="00E8681E">
      <w:pPr>
        <w:tabs>
          <w:tab w:val="left" w:pos="6260"/>
        </w:tabs>
        <w:jc w:val="both"/>
        <w:rPr>
          <w:b/>
          <w:sz w:val="28"/>
          <w:szCs w:val="28"/>
          <w:lang w:val="kk-KZ"/>
        </w:rPr>
      </w:pPr>
      <w:r w:rsidRPr="00DC5D13">
        <w:rPr>
          <w:b/>
          <w:sz w:val="28"/>
          <w:szCs w:val="28"/>
          <w:lang w:val="kk-KZ"/>
        </w:rPr>
        <w:t xml:space="preserve">Дәрістің жоспары: </w:t>
      </w:r>
    </w:p>
    <w:p w:rsidR="00410C9E" w:rsidRPr="00413A30" w:rsidRDefault="00E613B9" w:rsidP="00410C9E">
      <w:pPr>
        <w:tabs>
          <w:tab w:val="left" w:pos="6260"/>
        </w:tabs>
        <w:rPr>
          <w:sz w:val="28"/>
          <w:szCs w:val="28"/>
          <w:lang w:val="kk-KZ"/>
        </w:rPr>
      </w:pPr>
      <w:r>
        <w:rPr>
          <w:sz w:val="28"/>
          <w:szCs w:val="28"/>
          <w:lang w:val="kk-KZ"/>
        </w:rPr>
        <w:t>1.</w:t>
      </w:r>
      <w:r w:rsidR="00410C9E" w:rsidRPr="00413A30">
        <w:rPr>
          <w:sz w:val="28"/>
          <w:szCs w:val="28"/>
          <w:lang w:val="kk-KZ"/>
        </w:rPr>
        <w:t>1</w:t>
      </w:r>
      <w:r w:rsidR="00410C9E" w:rsidRPr="00A46601">
        <w:rPr>
          <w:sz w:val="28"/>
          <w:szCs w:val="28"/>
          <w:lang w:val="kk-KZ"/>
        </w:rPr>
        <w:t xml:space="preserve"> </w:t>
      </w:r>
      <w:r w:rsidR="00410C9E" w:rsidRPr="00413A30">
        <w:rPr>
          <w:b/>
          <w:sz w:val="28"/>
          <w:szCs w:val="28"/>
          <w:lang w:val="kk-KZ"/>
        </w:rPr>
        <w:t xml:space="preserve"> </w:t>
      </w:r>
      <w:r w:rsidR="00B20D56" w:rsidRPr="004605E5">
        <w:rPr>
          <w:sz w:val="28"/>
          <w:szCs w:val="28"/>
          <w:lang w:val="kk-KZ"/>
        </w:rPr>
        <w:t>Э</w:t>
      </w:r>
      <w:r w:rsidR="00DC5D13">
        <w:rPr>
          <w:sz w:val="28"/>
          <w:szCs w:val="28"/>
          <w:lang w:val="kk-KZ"/>
        </w:rPr>
        <w:t>лектр жетектің</w:t>
      </w:r>
      <w:r w:rsidR="00DC5D13" w:rsidRPr="00413A30">
        <w:rPr>
          <w:sz w:val="28"/>
          <w:szCs w:val="28"/>
          <w:lang w:val="kk-KZ"/>
        </w:rPr>
        <w:t xml:space="preserve"> </w:t>
      </w:r>
      <w:r w:rsidR="00A56A64">
        <w:rPr>
          <w:sz w:val="28"/>
          <w:szCs w:val="28"/>
          <w:lang w:val="kk-KZ"/>
        </w:rPr>
        <w:t>даму тарихы</w:t>
      </w:r>
    </w:p>
    <w:p w:rsidR="00410C9E" w:rsidRDefault="00E613B9" w:rsidP="00410C9E">
      <w:pPr>
        <w:rPr>
          <w:sz w:val="28"/>
          <w:szCs w:val="28"/>
          <w:lang w:val="kk-KZ"/>
        </w:rPr>
      </w:pPr>
      <w:r>
        <w:rPr>
          <w:sz w:val="28"/>
          <w:szCs w:val="28"/>
          <w:lang w:val="kk-KZ"/>
        </w:rPr>
        <w:t>1.</w:t>
      </w:r>
      <w:r w:rsidR="00410C9E" w:rsidRPr="00413A30">
        <w:rPr>
          <w:sz w:val="28"/>
          <w:szCs w:val="28"/>
          <w:lang w:val="kk-KZ"/>
        </w:rPr>
        <w:t>2</w:t>
      </w:r>
      <w:r w:rsidR="00DC5D13">
        <w:rPr>
          <w:sz w:val="28"/>
          <w:szCs w:val="28"/>
          <w:lang w:val="kk-KZ"/>
        </w:rPr>
        <w:t xml:space="preserve"> </w:t>
      </w:r>
      <w:r w:rsidR="00410C9E" w:rsidRPr="00413A30">
        <w:rPr>
          <w:sz w:val="28"/>
          <w:szCs w:val="28"/>
          <w:lang w:val="kk-KZ"/>
        </w:rPr>
        <w:t xml:space="preserve"> </w:t>
      </w:r>
      <w:r w:rsidR="00410C9E">
        <w:rPr>
          <w:sz w:val="28"/>
          <w:szCs w:val="28"/>
          <w:lang w:val="kk-KZ"/>
        </w:rPr>
        <w:t>Негізгі түсініктер</w:t>
      </w:r>
      <w:r w:rsidR="00D82F7B">
        <w:rPr>
          <w:sz w:val="28"/>
          <w:szCs w:val="28"/>
          <w:lang w:val="kk-KZ"/>
        </w:rPr>
        <w:t xml:space="preserve"> және анықтамалар</w:t>
      </w:r>
    </w:p>
    <w:p w:rsidR="00D70813" w:rsidRPr="00413A30" w:rsidRDefault="00D70813" w:rsidP="00410C9E">
      <w:pPr>
        <w:rPr>
          <w:sz w:val="28"/>
          <w:szCs w:val="28"/>
          <w:lang w:val="kk-KZ"/>
        </w:rPr>
      </w:pPr>
      <w:r>
        <w:rPr>
          <w:sz w:val="28"/>
          <w:szCs w:val="28"/>
          <w:lang w:val="kk-KZ"/>
        </w:rPr>
        <w:t>1.3 Электр жетектің классификациясы</w:t>
      </w:r>
    </w:p>
    <w:p w:rsidR="00D874D6" w:rsidRDefault="00D874D6" w:rsidP="00D874D6">
      <w:pPr>
        <w:tabs>
          <w:tab w:val="left" w:pos="6260"/>
        </w:tabs>
        <w:rPr>
          <w:sz w:val="28"/>
          <w:szCs w:val="28"/>
          <w:lang w:val="kk-KZ"/>
        </w:rPr>
      </w:pPr>
    </w:p>
    <w:p w:rsidR="00D874D6" w:rsidRPr="00413A30" w:rsidRDefault="00E613B9" w:rsidP="00D874D6">
      <w:pPr>
        <w:tabs>
          <w:tab w:val="left" w:pos="6260"/>
        </w:tabs>
        <w:jc w:val="center"/>
        <w:rPr>
          <w:sz w:val="28"/>
          <w:szCs w:val="28"/>
          <w:lang w:val="kk-KZ"/>
        </w:rPr>
      </w:pPr>
      <w:r>
        <w:rPr>
          <w:sz w:val="28"/>
          <w:szCs w:val="28"/>
          <w:lang w:val="kk-KZ"/>
        </w:rPr>
        <w:t>1.</w:t>
      </w:r>
      <w:r w:rsidR="00D874D6" w:rsidRPr="00413A30">
        <w:rPr>
          <w:sz w:val="28"/>
          <w:szCs w:val="28"/>
          <w:lang w:val="kk-KZ"/>
        </w:rPr>
        <w:t>1</w:t>
      </w:r>
      <w:r w:rsidR="00D874D6" w:rsidRPr="00A46601">
        <w:rPr>
          <w:sz w:val="28"/>
          <w:szCs w:val="28"/>
          <w:lang w:val="kk-KZ"/>
        </w:rPr>
        <w:t xml:space="preserve"> </w:t>
      </w:r>
      <w:r w:rsidR="00D874D6" w:rsidRPr="00413A30">
        <w:rPr>
          <w:b/>
          <w:sz w:val="28"/>
          <w:szCs w:val="28"/>
          <w:lang w:val="kk-KZ"/>
        </w:rPr>
        <w:t xml:space="preserve"> </w:t>
      </w:r>
      <w:r w:rsidR="00B20D56" w:rsidRPr="00B20D56">
        <w:rPr>
          <w:sz w:val="28"/>
          <w:szCs w:val="28"/>
          <w:lang w:val="kk-KZ"/>
        </w:rPr>
        <w:t>Э</w:t>
      </w:r>
      <w:r w:rsidR="00D874D6">
        <w:rPr>
          <w:sz w:val="28"/>
          <w:szCs w:val="28"/>
          <w:lang w:val="kk-KZ"/>
        </w:rPr>
        <w:t>лектр жетектің</w:t>
      </w:r>
      <w:r w:rsidR="00A56A64">
        <w:rPr>
          <w:sz w:val="28"/>
          <w:szCs w:val="28"/>
          <w:lang w:val="kk-KZ"/>
        </w:rPr>
        <w:t xml:space="preserve"> даму тарихы</w:t>
      </w:r>
    </w:p>
    <w:p w:rsidR="006C69C8" w:rsidRPr="00410C9E" w:rsidRDefault="006C69C8" w:rsidP="006C69C8">
      <w:pPr>
        <w:ind w:firstLine="709"/>
        <w:contextualSpacing/>
        <w:jc w:val="both"/>
        <w:rPr>
          <w:b/>
          <w:sz w:val="28"/>
          <w:szCs w:val="28"/>
          <w:lang w:val="kk-KZ"/>
        </w:rPr>
      </w:pPr>
    </w:p>
    <w:p w:rsidR="00826095" w:rsidRDefault="00A11021" w:rsidP="006C69C8">
      <w:pPr>
        <w:ind w:firstLine="709"/>
        <w:contextualSpacing/>
        <w:jc w:val="both"/>
        <w:rPr>
          <w:sz w:val="28"/>
          <w:szCs w:val="28"/>
          <w:lang w:val="kk-KZ"/>
        </w:rPr>
      </w:pPr>
      <w:r>
        <w:rPr>
          <w:sz w:val="28"/>
          <w:szCs w:val="28"/>
          <w:lang w:val="kk-KZ"/>
        </w:rPr>
        <w:t>Бұрын</w:t>
      </w:r>
      <w:r w:rsidR="00592E30">
        <w:rPr>
          <w:sz w:val="28"/>
          <w:szCs w:val="28"/>
          <w:lang w:val="kk-KZ"/>
        </w:rPr>
        <w:t>ғы</w:t>
      </w:r>
      <w:r>
        <w:rPr>
          <w:sz w:val="28"/>
          <w:szCs w:val="28"/>
          <w:lang w:val="kk-KZ"/>
        </w:rPr>
        <w:t xml:space="preserve"> уақыттан бері  адам механикалық энергияның көзі болып табылатын  ауыр физикалық еңбекті механизімдер мен машиналардың жұмысына алмастыруға ұмтылған. Бұл үшін көлікте және ауыл шаруашылық жұмыстарында, малдың бұлшық еттерінің  күшін</w:t>
      </w:r>
      <w:r w:rsidR="00592E30">
        <w:rPr>
          <w:sz w:val="28"/>
          <w:szCs w:val="28"/>
          <w:lang w:val="kk-KZ"/>
        </w:rPr>
        <w:t>,</w:t>
      </w:r>
      <w:r>
        <w:rPr>
          <w:sz w:val="28"/>
          <w:szCs w:val="28"/>
          <w:lang w:val="kk-KZ"/>
        </w:rPr>
        <w:t xml:space="preserve"> </w:t>
      </w:r>
      <w:r w:rsidR="00592E30">
        <w:rPr>
          <w:sz w:val="28"/>
          <w:szCs w:val="28"/>
          <w:lang w:val="kk-KZ"/>
        </w:rPr>
        <w:t xml:space="preserve"> жел және су энергиясын </w:t>
      </w:r>
      <w:r>
        <w:rPr>
          <w:sz w:val="28"/>
          <w:szCs w:val="28"/>
          <w:lang w:val="kk-KZ"/>
        </w:rPr>
        <w:t>қолданған, кейін  отынның химиялық энергиясын қолданған,</w:t>
      </w:r>
      <w:r w:rsidR="00261FF1">
        <w:rPr>
          <w:sz w:val="28"/>
          <w:szCs w:val="28"/>
          <w:lang w:val="kk-KZ"/>
        </w:rPr>
        <w:t xml:space="preserve"> </w:t>
      </w:r>
      <w:r>
        <w:rPr>
          <w:sz w:val="28"/>
          <w:szCs w:val="28"/>
          <w:lang w:val="kk-KZ"/>
        </w:rPr>
        <w:t>осылай жетек пайда болған.</w:t>
      </w:r>
      <w:r w:rsidR="0029786C" w:rsidRPr="0029786C">
        <w:rPr>
          <w:sz w:val="28"/>
          <w:szCs w:val="28"/>
          <w:lang w:val="kk-KZ"/>
        </w:rPr>
        <w:t xml:space="preserve"> </w:t>
      </w:r>
      <w:r w:rsidR="0029786C">
        <w:rPr>
          <w:sz w:val="28"/>
          <w:szCs w:val="28"/>
          <w:lang w:val="kk-KZ"/>
        </w:rPr>
        <w:t>Ең көне жетектің түрі - қол жетегі, мұнда қозғалтқыш –машина ретінде</w:t>
      </w:r>
      <w:r>
        <w:rPr>
          <w:sz w:val="28"/>
          <w:szCs w:val="28"/>
          <w:lang w:val="kk-KZ"/>
        </w:rPr>
        <w:t xml:space="preserve"> </w:t>
      </w:r>
      <w:r w:rsidR="0029786C">
        <w:rPr>
          <w:sz w:val="28"/>
          <w:szCs w:val="28"/>
          <w:lang w:val="kk-KZ"/>
        </w:rPr>
        <w:t>адамның бұлшық еттерінің  күші пайдаланылған. Жетектің бұл түрі казіргі уақытта да сақталған десек болады, мысалы – ет тартқыш, тігін машинасы. Адамзат ауыр жұмыстарда қол жетегінің орнына  ат жетегін қолданды, яғни малдың бұлшық еттерінің  күшін, мысалы –шахталы көтергіш ретінде. Жетек үшін жел мен судың күшін қолдану</w:t>
      </w:r>
      <w:r w:rsidR="00B81FE6">
        <w:rPr>
          <w:sz w:val="28"/>
          <w:szCs w:val="28"/>
          <w:lang w:val="kk-KZ"/>
        </w:rPr>
        <w:t>,</w:t>
      </w:r>
      <w:r w:rsidR="0029786C">
        <w:rPr>
          <w:sz w:val="28"/>
          <w:szCs w:val="28"/>
          <w:lang w:val="kk-KZ"/>
        </w:rPr>
        <w:t xml:space="preserve"> су және жел жетегінің пайда болуына алып келді.</w:t>
      </w:r>
      <w:r w:rsidR="0031256E">
        <w:rPr>
          <w:sz w:val="28"/>
          <w:szCs w:val="28"/>
          <w:lang w:val="kk-KZ"/>
        </w:rPr>
        <w:t xml:space="preserve"> </w:t>
      </w:r>
      <w:r w:rsidR="0029786C">
        <w:rPr>
          <w:sz w:val="28"/>
          <w:szCs w:val="28"/>
          <w:lang w:val="kk-KZ"/>
        </w:rPr>
        <w:t>Су қоймасының плотинасында орналасқан су турбина</w:t>
      </w:r>
      <w:r w:rsidR="00F87573">
        <w:rPr>
          <w:sz w:val="28"/>
          <w:szCs w:val="28"/>
          <w:lang w:val="kk-KZ"/>
        </w:rPr>
        <w:t xml:space="preserve">сы </w:t>
      </w:r>
      <w:r w:rsidR="0029786C">
        <w:rPr>
          <w:sz w:val="28"/>
          <w:szCs w:val="28"/>
          <w:lang w:val="kk-KZ"/>
        </w:rPr>
        <w:t xml:space="preserve"> </w:t>
      </w:r>
      <w:r w:rsidR="0031256E">
        <w:rPr>
          <w:sz w:val="28"/>
          <w:szCs w:val="28"/>
          <w:lang w:val="kk-KZ"/>
        </w:rPr>
        <w:t>жалпы трансмиссиялы білікті айналдырады, оның механикалық энергиясы белдікті</w:t>
      </w:r>
      <w:r w:rsidR="00F87573">
        <w:rPr>
          <w:sz w:val="28"/>
          <w:szCs w:val="28"/>
          <w:lang w:val="kk-KZ"/>
        </w:rPr>
        <w:t xml:space="preserve"> берілістер мен шкивтің көмегі арқылы </w:t>
      </w:r>
      <w:r w:rsidR="0031256E">
        <w:rPr>
          <w:sz w:val="28"/>
          <w:szCs w:val="28"/>
          <w:lang w:val="kk-KZ"/>
        </w:rPr>
        <w:t xml:space="preserve"> көптеген жұмыс машиналарға беріледі</w:t>
      </w:r>
      <w:r w:rsidR="00F87573">
        <w:rPr>
          <w:sz w:val="28"/>
          <w:szCs w:val="28"/>
          <w:lang w:val="kk-KZ"/>
        </w:rPr>
        <w:t xml:space="preserve">. </w:t>
      </w:r>
    </w:p>
    <w:p w:rsidR="00814000" w:rsidRDefault="00814000" w:rsidP="00814000">
      <w:pPr>
        <w:ind w:firstLine="709"/>
        <w:contextualSpacing/>
        <w:jc w:val="both"/>
        <w:rPr>
          <w:sz w:val="28"/>
          <w:szCs w:val="28"/>
          <w:lang w:val="kk-KZ"/>
        </w:rPr>
      </w:pPr>
      <w:r w:rsidRPr="00BD124D">
        <w:rPr>
          <w:sz w:val="28"/>
          <w:szCs w:val="28"/>
          <w:lang w:val="kk-KZ"/>
        </w:rPr>
        <w:t xml:space="preserve">Электр жетектің даму тарихы </w:t>
      </w:r>
      <w:r w:rsidRPr="00E66221">
        <w:rPr>
          <w:sz w:val="28"/>
          <w:szCs w:val="28"/>
          <w:lang w:val="kk-KZ"/>
        </w:rPr>
        <w:t xml:space="preserve">ХІХ </w:t>
      </w:r>
      <w:r>
        <w:rPr>
          <w:sz w:val="28"/>
          <w:szCs w:val="28"/>
          <w:lang w:val="kk-KZ"/>
        </w:rPr>
        <w:t>ғасырд</w:t>
      </w:r>
      <w:r w:rsidR="0033184B">
        <w:rPr>
          <w:sz w:val="28"/>
          <w:szCs w:val="28"/>
          <w:lang w:val="kk-KZ"/>
        </w:rPr>
        <w:t xml:space="preserve">ың бірінші ортасынан басталады, жұмыс істеуге қабілетті электр қозғалтқыштар үлгісі жасалған </w:t>
      </w:r>
      <w:r>
        <w:rPr>
          <w:sz w:val="28"/>
          <w:szCs w:val="28"/>
          <w:lang w:val="kk-KZ"/>
        </w:rPr>
        <w:t xml:space="preserve">Бұл кезеңде (1819ж)  </w:t>
      </w:r>
      <w:r w:rsidR="004A487C">
        <w:rPr>
          <w:sz w:val="28"/>
          <w:szCs w:val="28"/>
          <w:lang w:val="kk-KZ"/>
        </w:rPr>
        <w:t xml:space="preserve">даттық ғалым </w:t>
      </w:r>
      <w:r>
        <w:rPr>
          <w:sz w:val="28"/>
          <w:szCs w:val="28"/>
          <w:lang w:val="kk-KZ"/>
        </w:rPr>
        <w:t>Г.Х. Эр</w:t>
      </w:r>
      <w:r w:rsidR="004A487C">
        <w:rPr>
          <w:sz w:val="28"/>
          <w:szCs w:val="28"/>
          <w:lang w:val="kk-KZ"/>
        </w:rPr>
        <w:t>е</w:t>
      </w:r>
      <w:r>
        <w:rPr>
          <w:sz w:val="28"/>
          <w:szCs w:val="28"/>
          <w:lang w:val="kk-KZ"/>
        </w:rPr>
        <w:t xml:space="preserve">стед тогы бар өткізгіш пен магнит өрісінің өзара механикалық  әсерлесу заңын  және </w:t>
      </w:r>
      <w:r w:rsidR="004A487C">
        <w:rPr>
          <w:sz w:val="28"/>
          <w:szCs w:val="28"/>
          <w:lang w:val="kk-KZ"/>
        </w:rPr>
        <w:t xml:space="preserve">ағылшын ғалымы </w:t>
      </w:r>
      <w:r>
        <w:rPr>
          <w:sz w:val="28"/>
          <w:szCs w:val="28"/>
          <w:lang w:val="kk-KZ"/>
        </w:rPr>
        <w:t>М</w:t>
      </w:r>
      <w:r w:rsidR="003B4053" w:rsidRPr="003B4053">
        <w:rPr>
          <w:sz w:val="28"/>
          <w:szCs w:val="28"/>
          <w:lang w:val="kk-KZ"/>
        </w:rPr>
        <w:t>.</w:t>
      </w:r>
      <w:r>
        <w:rPr>
          <w:sz w:val="28"/>
          <w:szCs w:val="28"/>
          <w:lang w:val="kk-KZ"/>
        </w:rPr>
        <w:t xml:space="preserve"> Фарадей  электр магнитті индукция  заңын (1831 ж) ашқан,  бұл қолданбалы электр техниканың дамуына алымды түрткі жасады.</w:t>
      </w:r>
    </w:p>
    <w:p w:rsidR="00CA02FB" w:rsidRDefault="00814000" w:rsidP="00814000">
      <w:pPr>
        <w:ind w:firstLine="709"/>
        <w:contextualSpacing/>
        <w:jc w:val="both"/>
        <w:rPr>
          <w:sz w:val="28"/>
          <w:szCs w:val="28"/>
          <w:lang w:val="kk-KZ"/>
        </w:rPr>
      </w:pPr>
      <w:r>
        <w:rPr>
          <w:sz w:val="28"/>
          <w:szCs w:val="28"/>
          <w:lang w:val="kk-KZ"/>
        </w:rPr>
        <w:t>Электр жетегін жасау приоритететі орыс ғ</w:t>
      </w:r>
      <w:r w:rsidR="004A487C">
        <w:rPr>
          <w:sz w:val="28"/>
          <w:szCs w:val="28"/>
          <w:lang w:val="kk-KZ"/>
        </w:rPr>
        <w:t>а</w:t>
      </w:r>
      <w:r>
        <w:rPr>
          <w:sz w:val="28"/>
          <w:szCs w:val="28"/>
          <w:lang w:val="kk-KZ"/>
        </w:rPr>
        <w:t xml:space="preserve">лымдары </w:t>
      </w:r>
      <w:r w:rsidR="003B4053">
        <w:rPr>
          <w:sz w:val="28"/>
          <w:szCs w:val="28"/>
          <w:lang w:val="kk-KZ"/>
        </w:rPr>
        <w:t>Б.</w:t>
      </w:r>
      <w:r w:rsidRPr="00C56EB5">
        <w:rPr>
          <w:sz w:val="28"/>
          <w:szCs w:val="28"/>
          <w:lang w:val="kk-KZ"/>
        </w:rPr>
        <w:t xml:space="preserve">С. Якоби </w:t>
      </w:r>
      <w:r>
        <w:rPr>
          <w:sz w:val="28"/>
          <w:szCs w:val="28"/>
          <w:lang w:val="kk-KZ"/>
        </w:rPr>
        <w:t xml:space="preserve">және </w:t>
      </w:r>
      <w:r w:rsidRPr="00C56EB5">
        <w:rPr>
          <w:sz w:val="28"/>
          <w:szCs w:val="28"/>
          <w:lang w:val="kk-KZ"/>
        </w:rPr>
        <w:t xml:space="preserve"> Э.Х. Ленц</w:t>
      </w:r>
      <w:r>
        <w:rPr>
          <w:sz w:val="28"/>
          <w:szCs w:val="28"/>
          <w:lang w:val="kk-KZ"/>
        </w:rPr>
        <w:t>ке тиісті, олар</w:t>
      </w:r>
      <w:r w:rsidRPr="00BD124D">
        <w:rPr>
          <w:sz w:val="28"/>
          <w:szCs w:val="28"/>
          <w:lang w:val="kk-KZ"/>
        </w:rPr>
        <w:t xml:space="preserve"> </w:t>
      </w:r>
      <w:r>
        <w:rPr>
          <w:sz w:val="28"/>
          <w:szCs w:val="28"/>
          <w:lang w:val="kk-KZ"/>
        </w:rPr>
        <w:t>жоғарыд</w:t>
      </w:r>
      <w:r w:rsidR="007C2201">
        <w:rPr>
          <w:sz w:val="28"/>
          <w:szCs w:val="28"/>
          <w:lang w:val="kk-KZ"/>
        </w:rPr>
        <w:t>а</w:t>
      </w:r>
      <w:r>
        <w:rPr>
          <w:sz w:val="28"/>
          <w:szCs w:val="28"/>
          <w:lang w:val="kk-KZ"/>
        </w:rPr>
        <w:t xml:space="preserve"> аталған  заңдылықтар негізінде 1834 ж </w:t>
      </w:r>
      <w:r w:rsidR="007C2201">
        <w:rPr>
          <w:sz w:val="28"/>
          <w:szCs w:val="28"/>
          <w:lang w:val="kk-KZ"/>
        </w:rPr>
        <w:t xml:space="preserve">айналмалы қозғалатын </w:t>
      </w:r>
      <w:r>
        <w:rPr>
          <w:sz w:val="28"/>
          <w:szCs w:val="28"/>
          <w:lang w:val="kk-KZ"/>
        </w:rPr>
        <w:t>тұрақты ток қозғалтқышын ойлап жасап шығарған,</w:t>
      </w:r>
      <w:r w:rsidRPr="00034C0E">
        <w:rPr>
          <w:sz w:val="28"/>
          <w:szCs w:val="28"/>
          <w:lang w:val="kk-KZ"/>
        </w:rPr>
        <w:t xml:space="preserve"> </w:t>
      </w:r>
      <w:r w:rsidR="007C2201">
        <w:rPr>
          <w:sz w:val="28"/>
          <w:szCs w:val="28"/>
          <w:lang w:val="kk-KZ"/>
        </w:rPr>
        <w:t>ал</w:t>
      </w:r>
      <w:r>
        <w:rPr>
          <w:sz w:val="28"/>
          <w:szCs w:val="28"/>
          <w:lang w:val="kk-KZ"/>
        </w:rPr>
        <w:t xml:space="preserve"> 1838</w:t>
      </w:r>
      <w:r w:rsidR="007C2201">
        <w:rPr>
          <w:sz w:val="28"/>
          <w:szCs w:val="28"/>
          <w:lang w:val="kk-KZ"/>
        </w:rPr>
        <w:t xml:space="preserve"> </w:t>
      </w:r>
      <w:r>
        <w:rPr>
          <w:sz w:val="28"/>
          <w:szCs w:val="28"/>
          <w:lang w:val="kk-KZ"/>
        </w:rPr>
        <w:t>ж</w:t>
      </w:r>
      <w:r w:rsidR="007C2201">
        <w:rPr>
          <w:sz w:val="28"/>
          <w:szCs w:val="28"/>
          <w:lang w:val="kk-KZ"/>
        </w:rPr>
        <w:t>ылы</w:t>
      </w:r>
      <w:r>
        <w:rPr>
          <w:sz w:val="28"/>
          <w:szCs w:val="28"/>
          <w:lang w:val="kk-KZ"/>
        </w:rPr>
        <w:t xml:space="preserve"> </w:t>
      </w:r>
      <w:r w:rsidR="007C2201">
        <w:rPr>
          <w:sz w:val="28"/>
          <w:szCs w:val="28"/>
          <w:lang w:val="kk-KZ"/>
        </w:rPr>
        <w:t>Б.</w:t>
      </w:r>
      <w:r w:rsidR="007C2201" w:rsidRPr="00C56EB5">
        <w:rPr>
          <w:sz w:val="28"/>
          <w:szCs w:val="28"/>
          <w:lang w:val="kk-KZ"/>
        </w:rPr>
        <w:t>С. Якоби</w:t>
      </w:r>
      <w:r w:rsidR="007C2201">
        <w:rPr>
          <w:sz w:val="28"/>
          <w:szCs w:val="28"/>
          <w:lang w:val="kk-KZ"/>
        </w:rPr>
        <w:t xml:space="preserve"> құрамында заманауи электр машинаның барлық элементтері</w:t>
      </w:r>
      <w:r w:rsidR="007C2201" w:rsidRPr="00C56EB5">
        <w:rPr>
          <w:sz w:val="28"/>
          <w:szCs w:val="28"/>
          <w:lang w:val="kk-KZ"/>
        </w:rPr>
        <w:t xml:space="preserve"> </w:t>
      </w:r>
      <w:r w:rsidR="007C2201">
        <w:rPr>
          <w:sz w:val="28"/>
          <w:szCs w:val="28"/>
          <w:lang w:val="kk-KZ"/>
        </w:rPr>
        <w:t xml:space="preserve">бар, конструкциясы жетілдірілген, </w:t>
      </w:r>
      <w:r>
        <w:rPr>
          <w:sz w:val="28"/>
          <w:szCs w:val="28"/>
          <w:lang w:val="kk-KZ"/>
        </w:rPr>
        <w:t xml:space="preserve">катерді </w:t>
      </w:r>
      <w:r w:rsidR="007C2201">
        <w:rPr>
          <w:sz w:val="28"/>
          <w:szCs w:val="28"/>
          <w:lang w:val="kk-KZ"/>
        </w:rPr>
        <w:t xml:space="preserve">5 км/сағ жылдамдықпен </w:t>
      </w:r>
      <w:r>
        <w:rPr>
          <w:sz w:val="28"/>
          <w:szCs w:val="28"/>
          <w:lang w:val="kk-KZ"/>
        </w:rPr>
        <w:t>қозғалт</w:t>
      </w:r>
      <w:r w:rsidR="007C2201">
        <w:rPr>
          <w:sz w:val="28"/>
          <w:szCs w:val="28"/>
          <w:lang w:val="kk-KZ"/>
        </w:rPr>
        <w:t>атын</w:t>
      </w:r>
      <w:r w:rsidR="00CA02FB">
        <w:rPr>
          <w:sz w:val="28"/>
          <w:szCs w:val="28"/>
          <w:lang w:val="kk-KZ"/>
        </w:rPr>
        <w:t xml:space="preserve"> бірінші тұрақты ток электр жетегін жасаған.</w:t>
      </w:r>
      <w:r>
        <w:rPr>
          <w:sz w:val="28"/>
          <w:szCs w:val="28"/>
          <w:lang w:val="kk-KZ"/>
        </w:rPr>
        <w:t xml:space="preserve">  </w:t>
      </w:r>
      <w:r w:rsidR="00CA02FB">
        <w:rPr>
          <w:sz w:val="28"/>
          <w:szCs w:val="28"/>
          <w:lang w:val="kk-KZ"/>
        </w:rPr>
        <w:t xml:space="preserve">Сол себебті 1838 жылды электр жетектің «тұған жылы» деп есептелінеді </w:t>
      </w:r>
      <w:r>
        <w:rPr>
          <w:sz w:val="28"/>
          <w:szCs w:val="28"/>
          <w:lang w:val="kk-KZ"/>
        </w:rPr>
        <w:t xml:space="preserve">. Бірақ қозғалтқыш </w:t>
      </w:r>
      <w:r w:rsidR="00CA02FB">
        <w:rPr>
          <w:sz w:val="28"/>
          <w:szCs w:val="28"/>
          <w:lang w:val="kk-KZ"/>
        </w:rPr>
        <w:t xml:space="preserve">конструкциясының толық  </w:t>
      </w:r>
      <w:r>
        <w:rPr>
          <w:sz w:val="28"/>
          <w:szCs w:val="28"/>
          <w:lang w:val="kk-KZ"/>
        </w:rPr>
        <w:t>жетілмегендігі</w:t>
      </w:r>
      <w:r w:rsidR="00B35373">
        <w:rPr>
          <w:sz w:val="28"/>
          <w:szCs w:val="28"/>
          <w:lang w:val="kk-KZ"/>
        </w:rPr>
        <w:t>нен</w:t>
      </w:r>
      <w:r>
        <w:rPr>
          <w:sz w:val="28"/>
          <w:szCs w:val="28"/>
          <w:lang w:val="kk-KZ"/>
        </w:rPr>
        <w:t xml:space="preserve"> және </w:t>
      </w:r>
      <w:r w:rsidR="00CA02FB">
        <w:rPr>
          <w:sz w:val="28"/>
          <w:szCs w:val="28"/>
          <w:lang w:val="kk-KZ"/>
        </w:rPr>
        <w:t xml:space="preserve">ең бастысы </w:t>
      </w:r>
      <w:r>
        <w:rPr>
          <w:sz w:val="28"/>
          <w:szCs w:val="28"/>
          <w:lang w:val="kk-KZ"/>
        </w:rPr>
        <w:t xml:space="preserve">электрэнергия </w:t>
      </w:r>
      <w:r>
        <w:rPr>
          <w:sz w:val="28"/>
          <w:szCs w:val="28"/>
          <w:lang w:val="kk-KZ"/>
        </w:rPr>
        <w:lastRenderedPageBreak/>
        <w:t>көзінің (гальваникалық батарея</w:t>
      </w:r>
      <w:r w:rsidR="00CA02FB">
        <w:rPr>
          <w:sz w:val="28"/>
          <w:szCs w:val="28"/>
          <w:lang w:val="kk-KZ"/>
        </w:rPr>
        <w:t xml:space="preserve">дан қоректену  бірнеше сағатқа жетеді </w:t>
      </w:r>
      <w:r>
        <w:rPr>
          <w:sz w:val="28"/>
          <w:szCs w:val="28"/>
          <w:lang w:val="kk-KZ"/>
        </w:rPr>
        <w:t>) үнемшіл еместігі</w:t>
      </w:r>
      <w:r w:rsidR="00B35373">
        <w:rPr>
          <w:sz w:val="28"/>
          <w:szCs w:val="28"/>
          <w:lang w:val="kk-KZ"/>
        </w:rPr>
        <w:t>не байланысты</w:t>
      </w:r>
      <w:r w:rsidR="00CA02FB">
        <w:rPr>
          <w:sz w:val="28"/>
          <w:szCs w:val="28"/>
          <w:lang w:val="kk-KZ"/>
        </w:rPr>
        <w:t xml:space="preserve">, электр жетек практикада  қолданым таппады. </w:t>
      </w:r>
    </w:p>
    <w:p w:rsidR="00CA02FB" w:rsidRDefault="00CA02FB" w:rsidP="00814000">
      <w:pPr>
        <w:ind w:firstLine="709"/>
        <w:contextualSpacing/>
        <w:jc w:val="both"/>
        <w:rPr>
          <w:sz w:val="28"/>
          <w:szCs w:val="28"/>
          <w:lang w:val="kk-KZ"/>
        </w:rPr>
      </w:pPr>
      <w:r>
        <w:rPr>
          <w:sz w:val="28"/>
          <w:szCs w:val="28"/>
          <w:lang w:val="kk-KZ"/>
        </w:rPr>
        <w:t xml:space="preserve">   1870</w:t>
      </w:r>
      <w:r w:rsidR="00CB2530">
        <w:rPr>
          <w:sz w:val="28"/>
          <w:szCs w:val="28"/>
          <w:lang w:val="kk-KZ"/>
        </w:rPr>
        <w:t xml:space="preserve"> </w:t>
      </w:r>
      <w:r>
        <w:rPr>
          <w:sz w:val="28"/>
          <w:szCs w:val="28"/>
          <w:lang w:val="kk-KZ"/>
        </w:rPr>
        <w:t>жылы «Альянс»</w:t>
      </w:r>
      <w:r w:rsidR="00B35373">
        <w:rPr>
          <w:sz w:val="28"/>
          <w:szCs w:val="28"/>
          <w:lang w:val="kk-KZ"/>
        </w:rPr>
        <w:t xml:space="preserve"> атты</w:t>
      </w:r>
      <w:r>
        <w:rPr>
          <w:sz w:val="28"/>
          <w:szCs w:val="28"/>
          <w:lang w:val="kk-KZ"/>
        </w:rPr>
        <w:t xml:space="preserve"> француз фирмасының маманы З. Грамм тұрақты ток электр генераторының өндірістік түрін жасады, бұл электр жетекті өндіріске ендіруді</w:t>
      </w:r>
      <w:r w:rsidR="00CB2530">
        <w:rPr>
          <w:sz w:val="28"/>
          <w:szCs w:val="28"/>
          <w:lang w:val="kk-KZ"/>
        </w:rPr>
        <w:t>ң</w:t>
      </w:r>
      <w:r>
        <w:rPr>
          <w:sz w:val="28"/>
          <w:szCs w:val="28"/>
          <w:lang w:val="kk-KZ"/>
        </w:rPr>
        <w:t xml:space="preserve"> және оның дамуының жаңа  импульсы  болып табылды.</w:t>
      </w:r>
      <w:r w:rsidR="00CB2530">
        <w:rPr>
          <w:sz w:val="28"/>
          <w:szCs w:val="28"/>
          <w:lang w:val="kk-KZ"/>
        </w:rPr>
        <w:t xml:space="preserve"> </w:t>
      </w:r>
      <w:r w:rsidR="00B35373">
        <w:rPr>
          <w:sz w:val="28"/>
          <w:szCs w:val="28"/>
          <w:lang w:val="kk-KZ"/>
        </w:rPr>
        <w:t xml:space="preserve"> </w:t>
      </w:r>
      <w:r w:rsidR="00CB2530">
        <w:rPr>
          <w:sz w:val="28"/>
          <w:szCs w:val="28"/>
          <w:lang w:val="kk-KZ"/>
        </w:rPr>
        <w:t>Яғни 1872 жылы орыс ғалымы В.Н. Чиколев доғалы лампалар үшін реттегіш-электр жетекті, 1886 жылы – желдеткіштің электр жете</w:t>
      </w:r>
      <w:r w:rsidR="00B35373">
        <w:rPr>
          <w:sz w:val="28"/>
          <w:szCs w:val="28"/>
          <w:lang w:val="kk-KZ"/>
        </w:rPr>
        <w:t>гі</w:t>
      </w:r>
      <w:r w:rsidR="00CB2530">
        <w:rPr>
          <w:sz w:val="28"/>
          <w:szCs w:val="28"/>
          <w:lang w:val="kk-KZ"/>
        </w:rPr>
        <w:t xml:space="preserve"> , 1982 жылы – тігін машинасының электр жетегі жасап шығарылды.   </w:t>
      </w:r>
    </w:p>
    <w:p w:rsidR="007D467B" w:rsidRDefault="00E66221" w:rsidP="00814000">
      <w:pPr>
        <w:ind w:firstLine="709"/>
        <w:contextualSpacing/>
        <w:jc w:val="both"/>
        <w:rPr>
          <w:sz w:val="28"/>
          <w:szCs w:val="28"/>
          <w:lang w:val="kk-KZ"/>
        </w:rPr>
      </w:pPr>
      <w:r w:rsidRPr="00E66221">
        <w:rPr>
          <w:sz w:val="28"/>
          <w:szCs w:val="28"/>
          <w:lang w:val="kk-KZ"/>
        </w:rPr>
        <w:t xml:space="preserve">ХІХ </w:t>
      </w:r>
      <w:r>
        <w:rPr>
          <w:sz w:val="28"/>
          <w:szCs w:val="28"/>
          <w:lang w:val="kk-KZ"/>
        </w:rPr>
        <w:t xml:space="preserve">ғасырдың ортасында </w:t>
      </w:r>
      <w:r w:rsidR="00036902">
        <w:rPr>
          <w:sz w:val="28"/>
          <w:szCs w:val="28"/>
          <w:lang w:val="kk-KZ"/>
        </w:rPr>
        <w:t xml:space="preserve">баспаханалық және тоқыма </w:t>
      </w:r>
      <w:r w:rsidR="000701C6">
        <w:rPr>
          <w:sz w:val="28"/>
          <w:szCs w:val="28"/>
          <w:lang w:val="kk-KZ"/>
        </w:rPr>
        <w:t xml:space="preserve">машиналары үшін </w:t>
      </w:r>
      <w:r w:rsidR="00036902">
        <w:rPr>
          <w:sz w:val="28"/>
          <w:szCs w:val="28"/>
          <w:lang w:val="kk-KZ"/>
        </w:rPr>
        <w:t xml:space="preserve"> </w:t>
      </w:r>
      <w:r>
        <w:rPr>
          <w:sz w:val="28"/>
          <w:szCs w:val="28"/>
          <w:lang w:val="kk-KZ"/>
        </w:rPr>
        <w:t>тұрақты ток қозғалтқышы бар электр жетекті қолдану әрекеті</w:t>
      </w:r>
      <w:r w:rsidR="000701C6">
        <w:rPr>
          <w:sz w:val="28"/>
          <w:szCs w:val="28"/>
          <w:lang w:val="kk-KZ"/>
        </w:rPr>
        <w:t>н</w:t>
      </w:r>
      <w:r>
        <w:rPr>
          <w:sz w:val="28"/>
          <w:szCs w:val="28"/>
          <w:lang w:val="kk-KZ"/>
        </w:rPr>
        <w:t xml:space="preserve"> </w:t>
      </w:r>
      <w:r w:rsidR="000701C6">
        <w:rPr>
          <w:sz w:val="28"/>
          <w:szCs w:val="28"/>
          <w:lang w:val="kk-KZ"/>
        </w:rPr>
        <w:t xml:space="preserve">Франция және Италия ғалымдары жасаған. Бірақ </w:t>
      </w:r>
      <w:r w:rsidR="00B343CD">
        <w:rPr>
          <w:sz w:val="28"/>
          <w:szCs w:val="28"/>
          <w:lang w:val="kk-KZ"/>
        </w:rPr>
        <w:t>тұрақты ток жүйесі қанағаттанарлық шешім бермеді.</w:t>
      </w:r>
      <w:r w:rsidR="000405FC">
        <w:rPr>
          <w:sz w:val="28"/>
          <w:szCs w:val="28"/>
          <w:lang w:val="kk-KZ"/>
        </w:rPr>
        <w:t xml:space="preserve"> </w:t>
      </w:r>
      <w:r w:rsidR="00312646">
        <w:rPr>
          <w:sz w:val="28"/>
          <w:szCs w:val="28"/>
          <w:lang w:val="kk-KZ"/>
        </w:rPr>
        <w:t xml:space="preserve">1886 жылы </w:t>
      </w:r>
      <w:r w:rsidR="00804E4A">
        <w:rPr>
          <w:sz w:val="28"/>
          <w:szCs w:val="28"/>
          <w:lang w:val="kk-KZ"/>
        </w:rPr>
        <w:t xml:space="preserve">итальялық ғалым </w:t>
      </w:r>
      <w:r w:rsidR="00312646">
        <w:rPr>
          <w:sz w:val="28"/>
          <w:szCs w:val="28"/>
          <w:lang w:val="kk-KZ"/>
        </w:rPr>
        <w:t xml:space="preserve">Г. Феррарис пен </w:t>
      </w:r>
      <w:r w:rsidR="00804E4A">
        <w:rPr>
          <w:sz w:val="28"/>
          <w:szCs w:val="28"/>
          <w:lang w:val="kk-KZ"/>
        </w:rPr>
        <w:t xml:space="preserve">югославия  ғалымы </w:t>
      </w:r>
      <w:r w:rsidR="00312646">
        <w:rPr>
          <w:sz w:val="28"/>
          <w:szCs w:val="28"/>
          <w:lang w:val="kk-KZ"/>
        </w:rPr>
        <w:t xml:space="preserve">Н. Тесла ашқан айналмалы магнит өрісі құбылысы , электр жетегінің дамуы үшін </w:t>
      </w:r>
      <w:r w:rsidR="000405FC">
        <w:rPr>
          <w:sz w:val="28"/>
          <w:szCs w:val="28"/>
          <w:lang w:val="kk-KZ"/>
        </w:rPr>
        <w:t xml:space="preserve">негізгі </w:t>
      </w:r>
      <w:r w:rsidR="00312646">
        <w:rPr>
          <w:sz w:val="28"/>
          <w:szCs w:val="28"/>
          <w:lang w:val="kk-KZ"/>
        </w:rPr>
        <w:t>қажетті жағдайлар</w:t>
      </w:r>
      <w:r w:rsidR="00D82132" w:rsidRPr="00D82132">
        <w:rPr>
          <w:sz w:val="28"/>
          <w:szCs w:val="28"/>
          <w:lang w:val="kk-KZ"/>
        </w:rPr>
        <w:t xml:space="preserve"> </w:t>
      </w:r>
      <w:r w:rsidR="00804E4A">
        <w:rPr>
          <w:sz w:val="28"/>
          <w:szCs w:val="28"/>
          <w:lang w:val="kk-KZ"/>
        </w:rPr>
        <w:t xml:space="preserve">жасады, көп фазалы электр қозғалтқыштардың конструкциясының бастамасы болып табылды. </w:t>
      </w:r>
      <w:r w:rsidR="00B76321">
        <w:rPr>
          <w:sz w:val="28"/>
          <w:szCs w:val="28"/>
          <w:lang w:val="kk-KZ"/>
        </w:rPr>
        <w:t xml:space="preserve">  </w:t>
      </w:r>
      <w:r w:rsidR="00B343CD">
        <w:rPr>
          <w:sz w:val="28"/>
          <w:szCs w:val="28"/>
          <w:lang w:val="kk-KZ"/>
        </w:rPr>
        <w:t>1890</w:t>
      </w:r>
      <w:r w:rsidR="00804E4A">
        <w:rPr>
          <w:sz w:val="28"/>
          <w:szCs w:val="28"/>
          <w:lang w:val="kk-KZ"/>
        </w:rPr>
        <w:t xml:space="preserve"> </w:t>
      </w:r>
      <w:r w:rsidR="00B343CD">
        <w:rPr>
          <w:sz w:val="28"/>
          <w:szCs w:val="28"/>
          <w:lang w:val="kk-KZ"/>
        </w:rPr>
        <w:t>ж</w:t>
      </w:r>
      <w:r w:rsidR="00804E4A">
        <w:rPr>
          <w:sz w:val="28"/>
          <w:szCs w:val="28"/>
          <w:lang w:val="kk-KZ"/>
        </w:rPr>
        <w:t xml:space="preserve">ылдары электр жетек қолданылатын механизімдердің жалпы қуатынан </w:t>
      </w:r>
      <w:r w:rsidR="00B343CD">
        <w:rPr>
          <w:sz w:val="28"/>
          <w:szCs w:val="28"/>
          <w:lang w:val="kk-KZ"/>
        </w:rPr>
        <w:t xml:space="preserve"> </w:t>
      </w:r>
      <w:r w:rsidR="00B343CD" w:rsidRPr="00B343CD">
        <w:rPr>
          <w:sz w:val="28"/>
          <w:szCs w:val="28"/>
          <w:lang w:val="kk-KZ"/>
        </w:rPr>
        <w:t>5 %</w:t>
      </w:r>
      <w:r w:rsidR="00B343CD">
        <w:rPr>
          <w:sz w:val="28"/>
          <w:szCs w:val="28"/>
          <w:lang w:val="kk-KZ"/>
        </w:rPr>
        <w:t xml:space="preserve"> -н құрады. </w:t>
      </w:r>
    </w:p>
    <w:p w:rsidR="00B81FE6" w:rsidRDefault="00B81FE6" w:rsidP="00B81FE6">
      <w:pPr>
        <w:ind w:firstLine="709"/>
        <w:contextualSpacing/>
        <w:jc w:val="both"/>
        <w:rPr>
          <w:sz w:val="28"/>
          <w:szCs w:val="28"/>
          <w:lang w:val="kk-KZ"/>
        </w:rPr>
      </w:pPr>
      <w:r w:rsidRPr="00E66221">
        <w:rPr>
          <w:sz w:val="28"/>
          <w:szCs w:val="28"/>
          <w:lang w:val="kk-KZ"/>
        </w:rPr>
        <w:t>Х</w:t>
      </w:r>
      <w:r>
        <w:rPr>
          <w:sz w:val="28"/>
          <w:szCs w:val="28"/>
          <w:lang w:val="kk-KZ"/>
        </w:rPr>
        <w:t>I</w:t>
      </w:r>
      <w:r w:rsidRPr="00E66221">
        <w:rPr>
          <w:sz w:val="28"/>
          <w:szCs w:val="28"/>
          <w:lang w:val="kk-KZ"/>
        </w:rPr>
        <w:t>Х</w:t>
      </w:r>
      <w:r>
        <w:rPr>
          <w:sz w:val="28"/>
          <w:szCs w:val="28"/>
          <w:lang w:val="kk-KZ"/>
        </w:rPr>
        <w:t xml:space="preserve"> ғасыр –бұ ғасыры деп аталған,  су жетегін бу машиналары алмастырды. Бу жетегінде механикалық энергия бу қозғалтқыштан  белдікті берілістер мен жалпы трансмиссиялы білік арқылы жұмыс машинаға беріледі, бұл топталған трансмиссиялық (механикалық) жетек деп табылады.   Электр жетекте механикалық энергияның негізгі көзі -қозғалтқыш болып табылады.</w:t>
      </w:r>
      <w:r w:rsidRPr="00DA0927">
        <w:rPr>
          <w:sz w:val="28"/>
          <w:szCs w:val="28"/>
          <w:lang w:val="kk-KZ"/>
        </w:rPr>
        <w:t xml:space="preserve"> </w:t>
      </w:r>
      <w:r w:rsidRPr="00E66221">
        <w:rPr>
          <w:sz w:val="28"/>
          <w:szCs w:val="28"/>
          <w:lang w:val="kk-KZ"/>
        </w:rPr>
        <w:t>ХХ</w:t>
      </w:r>
      <w:r>
        <w:rPr>
          <w:sz w:val="28"/>
          <w:szCs w:val="28"/>
          <w:lang w:val="kk-KZ"/>
        </w:rPr>
        <w:t xml:space="preserve"> ғасырды</w:t>
      </w:r>
      <w:r w:rsidRPr="00DA0927">
        <w:rPr>
          <w:sz w:val="28"/>
          <w:szCs w:val="28"/>
          <w:lang w:val="kk-KZ"/>
        </w:rPr>
        <w:t xml:space="preserve">  электр тоғының ғасыры </w:t>
      </w:r>
      <w:r>
        <w:rPr>
          <w:sz w:val="28"/>
          <w:szCs w:val="28"/>
          <w:lang w:val="kk-KZ"/>
        </w:rPr>
        <w:t xml:space="preserve">деп атаған, жұмысшы машина жетегінің негізгі түрі –электр жетек болып табылды. </w:t>
      </w:r>
    </w:p>
    <w:p w:rsidR="00A60E49" w:rsidRDefault="00B81FE6" w:rsidP="006C69C8">
      <w:pPr>
        <w:ind w:firstLine="709"/>
        <w:contextualSpacing/>
        <w:jc w:val="both"/>
        <w:rPr>
          <w:sz w:val="28"/>
          <w:szCs w:val="28"/>
          <w:lang w:val="kk-KZ"/>
        </w:rPr>
      </w:pPr>
      <w:r>
        <w:rPr>
          <w:sz w:val="28"/>
          <w:szCs w:val="28"/>
          <w:lang w:val="kk-KZ"/>
        </w:rPr>
        <w:t xml:space="preserve">Электр жетегінің кең қолданымы </w:t>
      </w:r>
      <w:r w:rsidR="00FE2195">
        <w:rPr>
          <w:sz w:val="28"/>
          <w:szCs w:val="28"/>
          <w:lang w:val="kk-KZ"/>
        </w:rPr>
        <w:t xml:space="preserve">1889-1891 жылдары </w:t>
      </w:r>
      <w:r>
        <w:rPr>
          <w:sz w:val="28"/>
          <w:szCs w:val="28"/>
          <w:lang w:val="kk-KZ"/>
        </w:rPr>
        <w:t>орыс инженері М.О. Доливо-Добровольскийдің үш фазалы айнымалы ток жүйесін және үш фазалы асинхронды қозғалтқыш</w:t>
      </w:r>
      <w:r w:rsidR="00FE2195">
        <w:rPr>
          <w:sz w:val="28"/>
          <w:szCs w:val="28"/>
          <w:lang w:val="kk-KZ"/>
        </w:rPr>
        <w:t>ты</w:t>
      </w:r>
      <w:r>
        <w:rPr>
          <w:sz w:val="28"/>
          <w:szCs w:val="28"/>
          <w:lang w:val="kk-KZ"/>
        </w:rPr>
        <w:t xml:space="preserve"> жасап шығаруымен байланысты. Үш фазалы жүйенің қарапайымдығы, электр энергияны орталықтан өндіру мүмкіндігі, оны тарату ыңғайлығы келесі жағдайға алып келді , яғни   1927 ж жетек қозғалтқыштарының жалпы қуатының </w:t>
      </w:r>
      <w:r w:rsidRPr="005F690E">
        <w:rPr>
          <w:sz w:val="28"/>
          <w:szCs w:val="28"/>
          <w:lang w:val="kk-KZ"/>
        </w:rPr>
        <w:t>75 %</w:t>
      </w:r>
      <w:r>
        <w:rPr>
          <w:sz w:val="28"/>
          <w:szCs w:val="28"/>
          <w:lang w:val="kk-KZ"/>
        </w:rPr>
        <w:t xml:space="preserve"> -н электр қозғалтқыштары құрады.</w:t>
      </w:r>
    </w:p>
    <w:p w:rsidR="00E35853" w:rsidRDefault="00B76321" w:rsidP="006C69C8">
      <w:pPr>
        <w:ind w:firstLine="709"/>
        <w:contextualSpacing/>
        <w:jc w:val="both"/>
        <w:rPr>
          <w:sz w:val="28"/>
          <w:szCs w:val="28"/>
          <w:lang w:val="kk-KZ"/>
        </w:rPr>
      </w:pPr>
      <w:r w:rsidRPr="00E66221">
        <w:rPr>
          <w:sz w:val="28"/>
          <w:szCs w:val="28"/>
          <w:lang w:val="kk-KZ"/>
        </w:rPr>
        <w:t>ХІХ</w:t>
      </w:r>
      <w:r w:rsidRPr="00B76321">
        <w:rPr>
          <w:sz w:val="28"/>
          <w:szCs w:val="28"/>
          <w:lang w:val="kk-KZ"/>
        </w:rPr>
        <w:t xml:space="preserve"> </w:t>
      </w:r>
      <w:r>
        <w:rPr>
          <w:sz w:val="28"/>
          <w:szCs w:val="28"/>
          <w:lang w:val="kk-KZ"/>
        </w:rPr>
        <w:t xml:space="preserve">ғасырдың соңы </w:t>
      </w:r>
      <w:r w:rsidRPr="00E66221">
        <w:rPr>
          <w:sz w:val="28"/>
          <w:szCs w:val="28"/>
          <w:lang w:val="kk-KZ"/>
        </w:rPr>
        <w:t>ХХ</w:t>
      </w:r>
      <w:r>
        <w:rPr>
          <w:sz w:val="28"/>
          <w:szCs w:val="28"/>
          <w:lang w:val="kk-KZ"/>
        </w:rPr>
        <w:t xml:space="preserve"> ғасырдың басында электр станциялары салынды , электр желілері дами бастады. </w:t>
      </w:r>
      <w:r w:rsidR="00E35853">
        <w:rPr>
          <w:sz w:val="28"/>
          <w:szCs w:val="28"/>
          <w:lang w:val="kk-KZ"/>
        </w:rPr>
        <w:t xml:space="preserve">Электр энергиясын орталықтан өндіру мен бөліп тарату, өндірістік электр жетегін  жасаудың негізін қалады. </w:t>
      </w:r>
    </w:p>
    <w:p w:rsidR="00327E4C" w:rsidRDefault="00E35853" w:rsidP="006C69C8">
      <w:pPr>
        <w:ind w:firstLine="709"/>
        <w:contextualSpacing/>
        <w:jc w:val="both"/>
        <w:rPr>
          <w:sz w:val="28"/>
          <w:szCs w:val="28"/>
          <w:lang w:val="kk-KZ"/>
        </w:rPr>
      </w:pPr>
      <w:r>
        <w:rPr>
          <w:sz w:val="28"/>
          <w:szCs w:val="28"/>
          <w:lang w:val="kk-KZ"/>
        </w:rPr>
        <w:t>Бу немесе су</w:t>
      </w:r>
      <w:r w:rsidR="00B76321">
        <w:rPr>
          <w:sz w:val="28"/>
          <w:szCs w:val="28"/>
          <w:lang w:val="kk-KZ"/>
        </w:rPr>
        <w:t xml:space="preserve"> </w:t>
      </w:r>
      <w:r>
        <w:rPr>
          <w:sz w:val="28"/>
          <w:szCs w:val="28"/>
          <w:lang w:val="kk-KZ"/>
        </w:rPr>
        <w:t xml:space="preserve">қозғалтқыштары бар топтық жетек орнына топтық электр жетегі орын ала бастады. Бұл жаңа алғашқы енгізулердің арқасында жабдықтар күрделенді, қымбаттай түсті, алыс қашықтықтарға электр энергиясын жеткізу елеулі шығындарға алып келді.Сонан соң дербес, жеке  электр жетегіне өту кезеңі басталды . Бұл </w:t>
      </w:r>
      <w:r w:rsidRPr="00E66221">
        <w:rPr>
          <w:sz w:val="28"/>
          <w:szCs w:val="28"/>
          <w:lang w:val="kk-KZ"/>
        </w:rPr>
        <w:t>ХХ</w:t>
      </w:r>
      <w:r>
        <w:rPr>
          <w:sz w:val="28"/>
          <w:szCs w:val="28"/>
          <w:lang w:val="kk-KZ"/>
        </w:rPr>
        <w:t xml:space="preserve"> ғасырдың басы осындай елеулі </w:t>
      </w:r>
      <w:r w:rsidR="00504AEA">
        <w:rPr>
          <w:sz w:val="28"/>
          <w:szCs w:val="28"/>
          <w:lang w:val="kk-KZ"/>
        </w:rPr>
        <w:t xml:space="preserve">жаңалықтарға толы  және оны жақтайтындармен оған қарсылық жасаумен түсінбеушілік жасайтындар арасында ұзақ уақыт күрес өтті. </w:t>
      </w:r>
      <w:r w:rsidR="00327E4C">
        <w:rPr>
          <w:sz w:val="28"/>
          <w:szCs w:val="28"/>
          <w:lang w:val="kk-KZ"/>
        </w:rPr>
        <w:t>Нәтижесінде  жаңадан салынған кәсіпорындарда дербес электр жетегі толық қолданым тапты.</w:t>
      </w:r>
      <w:r w:rsidR="00D82132" w:rsidRPr="00D82132">
        <w:rPr>
          <w:sz w:val="28"/>
          <w:szCs w:val="28"/>
          <w:lang w:val="kk-KZ"/>
        </w:rPr>
        <w:t xml:space="preserve"> </w:t>
      </w:r>
      <w:r w:rsidR="00327E4C">
        <w:rPr>
          <w:sz w:val="28"/>
          <w:szCs w:val="28"/>
          <w:lang w:val="kk-KZ"/>
        </w:rPr>
        <w:t>Осылай электр жетегі механикалық жетекті ығыстырып шығарды.</w:t>
      </w:r>
    </w:p>
    <w:p w:rsidR="00621003" w:rsidRDefault="00B20D56" w:rsidP="006C69C8">
      <w:pPr>
        <w:ind w:firstLine="709"/>
        <w:contextualSpacing/>
        <w:jc w:val="both"/>
        <w:rPr>
          <w:sz w:val="28"/>
          <w:szCs w:val="28"/>
          <w:lang w:val="kk-KZ"/>
        </w:rPr>
      </w:pPr>
      <w:r>
        <w:rPr>
          <w:sz w:val="28"/>
          <w:szCs w:val="28"/>
          <w:lang w:val="kk-KZ"/>
        </w:rPr>
        <w:t>П</w:t>
      </w:r>
      <w:r w:rsidR="00621003">
        <w:rPr>
          <w:sz w:val="28"/>
          <w:szCs w:val="28"/>
          <w:lang w:val="kk-KZ"/>
        </w:rPr>
        <w:t xml:space="preserve">рактикалық тәжірибе </w:t>
      </w:r>
      <w:r>
        <w:rPr>
          <w:sz w:val="28"/>
          <w:szCs w:val="28"/>
          <w:lang w:val="kk-KZ"/>
        </w:rPr>
        <w:t xml:space="preserve">пайда болған </w:t>
      </w:r>
      <w:r w:rsidR="00621003">
        <w:rPr>
          <w:sz w:val="28"/>
          <w:szCs w:val="28"/>
          <w:lang w:val="kk-KZ"/>
        </w:rPr>
        <w:t>электр жетектің әрі қарай дамуы үшін теориялық базасын өңдеуді және жүйелендіруді, талдауды талап етті. Бұл уақытта , яғни 1880 жылдары орыс ғалымы , ірі электртехник Д.А. Лачиновтың «Электричество» журналында жарияланған</w:t>
      </w:r>
      <w:r w:rsidR="00B35373">
        <w:rPr>
          <w:sz w:val="28"/>
          <w:szCs w:val="28"/>
          <w:lang w:val="kk-KZ"/>
        </w:rPr>
        <w:t xml:space="preserve">  </w:t>
      </w:r>
      <w:r w:rsidR="00621003">
        <w:rPr>
          <w:sz w:val="28"/>
          <w:szCs w:val="28"/>
          <w:lang w:val="kk-KZ"/>
        </w:rPr>
        <w:t xml:space="preserve">«Электромеханикалық жұмыс» </w:t>
      </w:r>
      <w:r w:rsidR="00621003">
        <w:rPr>
          <w:sz w:val="28"/>
          <w:szCs w:val="28"/>
          <w:lang w:val="kk-KZ"/>
        </w:rPr>
        <w:lastRenderedPageBreak/>
        <w:t xml:space="preserve">атты мақаласы маңызды роль атқарады. Ол өзінің мақаласында алғашқы рет, тұрақты ток қозғалтқышының механикалық сипаттамасы үшін өрнекті, электр машиналардың қоздыру амалы бойынша классификациясын берді, қозғалтқышты генератордан қоректендіру шарттарын қарастырды  және  жеке дара электр жетекті қолданудың тиімділігін дәлелдеді.  </w:t>
      </w:r>
      <w:r w:rsidR="007B2B17">
        <w:rPr>
          <w:sz w:val="28"/>
          <w:szCs w:val="28"/>
          <w:lang w:val="kk-KZ"/>
        </w:rPr>
        <w:t xml:space="preserve">Сондықтан 1880 жылды  </w:t>
      </w:r>
      <w:r w:rsidR="003B54D1">
        <w:rPr>
          <w:sz w:val="28"/>
          <w:szCs w:val="28"/>
          <w:lang w:val="kk-KZ"/>
        </w:rPr>
        <w:t>«</w:t>
      </w:r>
      <w:r w:rsidR="007B2B17">
        <w:rPr>
          <w:sz w:val="28"/>
          <w:szCs w:val="28"/>
          <w:lang w:val="kk-KZ"/>
        </w:rPr>
        <w:t>электр жетек жайлы ғылым  жылы</w:t>
      </w:r>
      <w:r w:rsidR="003B54D1">
        <w:rPr>
          <w:sz w:val="28"/>
          <w:szCs w:val="28"/>
          <w:lang w:val="kk-KZ"/>
        </w:rPr>
        <w:t>»</w:t>
      </w:r>
      <w:r w:rsidR="007B2B17">
        <w:rPr>
          <w:sz w:val="28"/>
          <w:szCs w:val="28"/>
          <w:lang w:val="kk-KZ"/>
        </w:rPr>
        <w:t xml:space="preserve"> деп сана</w:t>
      </w:r>
      <w:r w:rsidR="00451FCF">
        <w:rPr>
          <w:sz w:val="28"/>
          <w:szCs w:val="28"/>
          <w:lang w:val="kk-KZ"/>
        </w:rPr>
        <w:t>ла</w:t>
      </w:r>
      <w:r w:rsidR="007B2B17">
        <w:rPr>
          <w:sz w:val="28"/>
          <w:szCs w:val="28"/>
          <w:lang w:val="kk-KZ"/>
        </w:rPr>
        <w:t xml:space="preserve">ды. </w:t>
      </w:r>
    </w:p>
    <w:p w:rsidR="007B2B17" w:rsidRDefault="007B2B17" w:rsidP="006C69C8">
      <w:pPr>
        <w:ind w:firstLine="709"/>
        <w:contextualSpacing/>
        <w:jc w:val="both"/>
        <w:rPr>
          <w:sz w:val="28"/>
          <w:szCs w:val="28"/>
          <w:lang w:val="kk-KZ"/>
        </w:rPr>
      </w:pPr>
      <w:r>
        <w:rPr>
          <w:sz w:val="28"/>
          <w:szCs w:val="28"/>
          <w:lang w:val="kk-KZ"/>
        </w:rPr>
        <w:t xml:space="preserve">Электр жетекті жобалайтын, оны өндіріске ендіретін және қызмет көрсететін мамандардың </w:t>
      </w:r>
      <w:r w:rsidR="00451FCF">
        <w:rPr>
          <w:sz w:val="28"/>
          <w:szCs w:val="28"/>
          <w:lang w:val="kk-KZ"/>
        </w:rPr>
        <w:t>жетіспеушілігіне байланысты</w:t>
      </w:r>
      <w:r>
        <w:rPr>
          <w:sz w:val="28"/>
          <w:szCs w:val="28"/>
          <w:lang w:val="kk-KZ"/>
        </w:rPr>
        <w:t xml:space="preserve">, 1923 жылы Петербургтегі электротехникалық институтта </w:t>
      </w:r>
      <w:r w:rsidR="00451FCF">
        <w:rPr>
          <w:sz w:val="28"/>
          <w:szCs w:val="28"/>
          <w:lang w:val="kk-KZ"/>
        </w:rPr>
        <w:t>ғалым</w:t>
      </w:r>
      <w:r>
        <w:rPr>
          <w:sz w:val="28"/>
          <w:szCs w:val="28"/>
          <w:lang w:val="kk-KZ"/>
        </w:rPr>
        <w:t xml:space="preserve"> С.А. Ранкевич бірінші </w:t>
      </w:r>
      <w:r w:rsidR="00451FCF">
        <w:rPr>
          <w:sz w:val="28"/>
          <w:szCs w:val="28"/>
          <w:lang w:val="kk-KZ"/>
        </w:rPr>
        <w:t xml:space="preserve">  </w:t>
      </w:r>
      <w:r>
        <w:rPr>
          <w:sz w:val="28"/>
          <w:szCs w:val="28"/>
          <w:lang w:val="kk-KZ"/>
        </w:rPr>
        <w:t xml:space="preserve">«Өнеркәсіп </w:t>
      </w:r>
      <w:r w:rsidR="00451FCF">
        <w:rPr>
          <w:sz w:val="28"/>
          <w:szCs w:val="28"/>
          <w:lang w:val="kk-KZ"/>
        </w:rPr>
        <w:t xml:space="preserve">кәсіпорындарын </w:t>
      </w:r>
      <w:r>
        <w:rPr>
          <w:sz w:val="28"/>
          <w:szCs w:val="28"/>
          <w:lang w:val="kk-KZ"/>
        </w:rPr>
        <w:t>электрлендіру» кафедрасын ашты, мұнда электржетек –инжернерлерін даярлайтын.</w:t>
      </w:r>
      <w:r w:rsidR="00451FCF">
        <w:rPr>
          <w:sz w:val="28"/>
          <w:szCs w:val="28"/>
          <w:lang w:val="kk-KZ"/>
        </w:rPr>
        <w:t xml:space="preserve"> 1925 жылы С.А. Ранкевичтің «Механикалық энергияны электрлі тарату» атты  оқу құралы шықты, бұл электр жетек теориясының сұрақтарын қарастыратын бірінші негізгі жұмыс .</w:t>
      </w:r>
    </w:p>
    <w:p w:rsidR="00327E4C" w:rsidRDefault="00327E4C" w:rsidP="006C69C8">
      <w:pPr>
        <w:ind w:firstLine="709"/>
        <w:contextualSpacing/>
        <w:jc w:val="both"/>
        <w:rPr>
          <w:sz w:val="28"/>
          <w:szCs w:val="28"/>
          <w:lang w:val="kk-KZ"/>
        </w:rPr>
      </w:pPr>
      <w:r>
        <w:rPr>
          <w:sz w:val="28"/>
          <w:szCs w:val="28"/>
          <w:lang w:val="kk-KZ"/>
        </w:rPr>
        <w:t>1930 жылдары Уатт-Ползунов идеясы немесе автоматты басқару идеясы электр жетектеріне бейімделіп қарқында дами бастады.</w:t>
      </w:r>
    </w:p>
    <w:p w:rsidR="00C9018A" w:rsidRDefault="00C9018A" w:rsidP="006C69C8">
      <w:pPr>
        <w:ind w:firstLine="709"/>
        <w:contextualSpacing/>
        <w:jc w:val="both"/>
        <w:rPr>
          <w:sz w:val="28"/>
          <w:szCs w:val="28"/>
          <w:lang w:val="kk-KZ"/>
        </w:rPr>
      </w:pPr>
      <w:r>
        <w:rPr>
          <w:sz w:val="28"/>
          <w:szCs w:val="28"/>
          <w:lang w:val="kk-KZ"/>
        </w:rPr>
        <w:t>Электр жетек теориясының мұнан былай дамуы В.К. Поповтың, А.Т. Головкиннің, Д.П</w:t>
      </w:r>
      <w:r w:rsidR="00D47087">
        <w:rPr>
          <w:sz w:val="28"/>
          <w:szCs w:val="28"/>
          <w:lang w:val="kk-KZ"/>
        </w:rPr>
        <w:t>.</w:t>
      </w:r>
      <w:r>
        <w:rPr>
          <w:sz w:val="28"/>
          <w:szCs w:val="28"/>
          <w:lang w:val="kk-KZ"/>
        </w:rPr>
        <w:t xml:space="preserve"> Морозованың, В.А. Шубенконың </w:t>
      </w:r>
      <w:r w:rsidR="00D47087">
        <w:rPr>
          <w:sz w:val="28"/>
          <w:szCs w:val="28"/>
          <w:lang w:val="kk-KZ"/>
        </w:rPr>
        <w:t xml:space="preserve">және басқа ғалымдардың жұмыстарында орын алды. </w:t>
      </w:r>
    </w:p>
    <w:p w:rsidR="00B76321" w:rsidRDefault="00D47087" w:rsidP="006C69C8">
      <w:pPr>
        <w:ind w:firstLine="709"/>
        <w:contextualSpacing/>
        <w:jc w:val="both"/>
        <w:rPr>
          <w:sz w:val="28"/>
          <w:szCs w:val="28"/>
          <w:lang w:val="kk-KZ"/>
        </w:rPr>
      </w:pPr>
      <w:r>
        <w:rPr>
          <w:sz w:val="28"/>
          <w:szCs w:val="28"/>
          <w:lang w:val="kk-KZ"/>
        </w:rPr>
        <w:t>Автоматиканың электр машиналы және электр магнитті жүйелерінің қарқынды дамуы 1940-1945 жылдары электр жетекті басқаратын күрделі заңдарын түзеуге және  түрлі тұйықталған басқару жүйелерін қолдануға мүмкіндік берді</w:t>
      </w:r>
      <w:r w:rsidR="00497C87">
        <w:rPr>
          <w:sz w:val="28"/>
          <w:szCs w:val="28"/>
          <w:lang w:val="kk-KZ"/>
        </w:rPr>
        <w:t>.</w:t>
      </w:r>
      <w:r w:rsidR="0089540E">
        <w:rPr>
          <w:sz w:val="28"/>
          <w:szCs w:val="28"/>
          <w:lang w:val="kk-KZ"/>
        </w:rPr>
        <w:t>1940 жылдары   д</w:t>
      </w:r>
      <w:r w:rsidR="00327E4C">
        <w:rPr>
          <w:sz w:val="28"/>
          <w:szCs w:val="28"/>
          <w:lang w:val="kk-KZ"/>
        </w:rPr>
        <w:t xml:space="preserve">ербес электр жетегінің электрмеханикалық бөлімі </w:t>
      </w:r>
      <w:r w:rsidR="0089540E">
        <w:rPr>
          <w:sz w:val="28"/>
          <w:szCs w:val="28"/>
          <w:lang w:val="kk-KZ"/>
        </w:rPr>
        <w:t>, соның құрамында көп қозғалтқышты электр жетектер қазіргі сипатын ала бастады.</w:t>
      </w:r>
    </w:p>
    <w:p w:rsidR="00497C87" w:rsidRDefault="00497C87" w:rsidP="006C69C8">
      <w:pPr>
        <w:ind w:firstLine="709"/>
        <w:contextualSpacing/>
        <w:jc w:val="both"/>
        <w:rPr>
          <w:sz w:val="28"/>
          <w:szCs w:val="28"/>
          <w:lang w:val="kk-KZ"/>
        </w:rPr>
      </w:pPr>
      <w:r>
        <w:rPr>
          <w:sz w:val="28"/>
          <w:szCs w:val="28"/>
          <w:lang w:val="kk-KZ"/>
        </w:rPr>
        <w:t>1960-1970жылдары өндірістік электрониканың және күштік жартылай өткізгіш техниканың дамуына байланысты электр жетектің электротехникалық базасы түбегейлі өзгере бастады, бұл басқарудың тез әрекет етуін және икемділігін күрт жоғарлатты.</w:t>
      </w:r>
    </w:p>
    <w:p w:rsidR="00872F65" w:rsidRDefault="00497C87" w:rsidP="006C69C8">
      <w:pPr>
        <w:ind w:firstLine="709"/>
        <w:contextualSpacing/>
        <w:jc w:val="both"/>
        <w:rPr>
          <w:sz w:val="28"/>
          <w:szCs w:val="28"/>
          <w:lang w:val="kk-KZ"/>
        </w:rPr>
      </w:pPr>
      <w:r>
        <w:rPr>
          <w:sz w:val="28"/>
          <w:szCs w:val="28"/>
          <w:lang w:val="kk-KZ"/>
        </w:rPr>
        <w:t xml:space="preserve">1970-1980 жылдары микропроцессорлы техника тарала бастады,  </w:t>
      </w:r>
      <w:r w:rsidR="00872F65">
        <w:rPr>
          <w:sz w:val="28"/>
          <w:szCs w:val="28"/>
          <w:lang w:val="kk-KZ"/>
        </w:rPr>
        <w:t xml:space="preserve">нәтижесінде </w:t>
      </w:r>
      <w:r>
        <w:rPr>
          <w:sz w:val="28"/>
          <w:szCs w:val="28"/>
          <w:lang w:val="kk-KZ"/>
        </w:rPr>
        <w:t>электр жетекті автоматтандыру және басқару жүйелеріне есептеуіш құрылғылар</w:t>
      </w:r>
      <w:r w:rsidR="00872F65">
        <w:rPr>
          <w:sz w:val="28"/>
          <w:szCs w:val="28"/>
          <w:lang w:val="kk-KZ"/>
        </w:rPr>
        <w:t xml:space="preserve">ды ендіруге мүмкіндік берді. </w:t>
      </w:r>
    </w:p>
    <w:p w:rsidR="00497C87" w:rsidRDefault="00872F65" w:rsidP="006C69C8">
      <w:pPr>
        <w:ind w:firstLine="709"/>
        <w:contextualSpacing/>
        <w:jc w:val="both"/>
        <w:rPr>
          <w:sz w:val="28"/>
          <w:szCs w:val="28"/>
          <w:lang w:val="kk-KZ"/>
        </w:rPr>
      </w:pPr>
      <w:r>
        <w:rPr>
          <w:sz w:val="28"/>
          <w:szCs w:val="28"/>
          <w:lang w:val="kk-KZ"/>
        </w:rPr>
        <w:t xml:space="preserve">Электр жетектің әрі қарай дамуы </w:t>
      </w:r>
      <w:r w:rsidR="00497C87">
        <w:rPr>
          <w:sz w:val="28"/>
          <w:szCs w:val="28"/>
          <w:lang w:val="kk-KZ"/>
        </w:rPr>
        <w:t xml:space="preserve"> </w:t>
      </w:r>
      <w:r>
        <w:rPr>
          <w:sz w:val="28"/>
          <w:szCs w:val="28"/>
          <w:lang w:val="kk-KZ"/>
        </w:rPr>
        <w:t xml:space="preserve">электр жетекті автоматты жобалау жүйелерін жасауға , динамикасын, сенімділігін және құрастыру құралдарын жақсартуға бағытталды. </w:t>
      </w:r>
    </w:p>
    <w:p w:rsidR="00872F65" w:rsidRDefault="00872F65" w:rsidP="006C69C8">
      <w:pPr>
        <w:ind w:firstLine="709"/>
        <w:contextualSpacing/>
        <w:jc w:val="both"/>
        <w:rPr>
          <w:sz w:val="28"/>
          <w:szCs w:val="28"/>
          <w:lang w:val="kk-KZ"/>
        </w:rPr>
      </w:pPr>
      <w:r>
        <w:rPr>
          <w:sz w:val="28"/>
          <w:szCs w:val="28"/>
          <w:lang w:val="kk-KZ"/>
        </w:rPr>
        <w:t>1980-200 жылдары комплектілі электр жетек жүйелері түзелді, олардың күштік бөліктері және компьютерлі басқару жүйелері көп жағдайда функционалды және ақпаратты артық .</w:t>
      </w:r>
    </w:p>
    <w:p w:rsidR="005D4923" w:rsidRDefault="005D4923" w:rsidP="006C69C8">
      <w:pPr>
        <w:ind w:firstLine="709"/>
        <w:contextualSpacing/>
        <w:jc w:val="both"/>
        <w:rPr>
          <w:sz w:val="28"/>
          <w:szCs w:val="28"/>
          <w:lang w:val="kk-KZ"/>
        </w:rPr>
      </w:pPr>
      <w:r>
        <w:rPr>
          <w:sz w:val="28"/>
          <w:szCs w:val="28"/>
          <w:lang w:val="kk-KZ"/>
        </w:rPr>
        <w:t xml:space="preserve">Казіргі уақытта өнеркәсіптің бас салаларында электр жетектің орнатылған </w:t>
      </w:r>
      <w:r w:rsidRPr="00EE3A8C">
        <w:rPr>
          <w:color w:val="FF0000"/>
          <w:sz w:val="28"/>
          <w:szCs w:val="28"/>
          <w:lang w:val="kk-KZ"/>
        </w:rPr>
        <w:t>қуат</w:t>
      </w:r>
      <w:r w:rsidR="00EE3A8C" w:rsidRPr="00EE3A8C">
        <w:rPr>
          <w:color w:val="FF0000"/>
          <w:sz w:val="28"/>
          <w:szCs w:val="28"/>
          <w:lang w:val="kk-KZ"/>
        </w:rPr>
        <w:t>т</w:t>
      </w:r>
      <w:r w:rsidRPr="00EE3A8C">
        <w:rPr>
          <w:color w:val="FF0000"/>
          <w:sz w:val="28"/>
          <w:szCs w:val="28"/>
          <w:lang w:val="kk-KZ"/>
        </w:rPr>
        <w:t>ың  қозғалтқыштар</w:t>
      </w:r>
      <w:r w:rsidR="00EE3A8C" w:rsidRPr="00EE3A8C">
        <w:rPr>
          <w:color w:val="FF0000"/>
          <w:sz w:val="28"/>
          <w:szCs w:val="28"/>
          <w:lang w:val="kk-KZ"/>
        </w:rPr>
        <w:t>д</w:t>
      </w:r>
      <w:r w:rsidRPr="00EE3A8C">
        <w:rPr>
          <w:color w:val="FF0000"/>
          <w:sz w:val="28"/>
          <w:szCs w:val="28"/>
          <w:lang w:val="kk-KZ"/>
        </w:rPr>
        <w:t>ың барлық түрі (жылу, гидравликалық, пневматикалық)  бар жетектің жалпы орнатылған</w:t>
      </w:r>
      <w:r>
        <w:rPr>
          <w:sz w:val="28"/>
          <w:szCs w:val="28"/>
          <w:lang w:val="kk-KZ"/>
        </w:rPr>
        <w:t xml:space="preserve"> қуатына қатынасы 100 %-ға жуық. Мұнын себебі электрқозғалтқыштарды түрлі қуаттарға(қуаттың жүздеген бөлігінен ондаған мың қиловаттарға дейін)  және  айналу жиіліктерге</w:t>
      </w:r>
      <w:r w:rsidR="00B20D56">
        <w:rPr>
          <w:sz w:val="28"/>
          <w:szCs w:val="28"/>
          <w:lang w:val="kk-KZ"/>
        </w:rPr>
        <w:t xml:space="preserve"> </w:t>
      </w:r>
      <w:r>
        <w:rPr>
          <w:sz w:val="28"/>
          <w:szCs w:val="28"/>
          <w:lang w:val="kk-KZ"/>
        </w:rPr>
        <w:t>арнап жасап шығарады</w:t>
      </w:r>
      <w:r w:rsidR="00B20D56">
        <w:rPr>
          <w:sz w:val="28"/>
          <w:szCs w:val="28"/>
          <w:lang w:val="kk-KZ"/>
        </w:rPr>
        <w:t xml:space="preserve">. </w:t>
      </w:r>
      <w:r>
        <w:rPr>
          <w:sz w:val="28"/>
          <w:szCs w:val="28"/>
          <w:lang w:val="kk-KZ"/>
        </w:rPr>
        <w:t xml:space="preserve"> Электр жетек түрлі төмен және жоғары температуралардағы  агрессивті сұйық және газ</w:t>
      </w:r>
      <w:r w:rsidR="008839E0">
        <w:rPr>
          <w:sz w:val="28"/>
          <w:szCs w:val="28"/>
          <w:lang w:val="kk-KZ"/>
        </w:rPr>
        <w:t xml:space="preserve">ды орталарда жұмыс істейді; Түрлендіргіші басқарылатындықтан,  электр жетек технологиялық машинаның жұмыс </w:t>
      </w:r>
      <w:r w:rsidR="008839E0">
        <w:rPr>
          <w:sz w:val="28"/>
          <w:szCs w:val="28"/>
          <w:lang w:val="kk-KZ"/>
        </w:rPr>
        <w:lastRenderedPageBreak/>
        <w:t xml:space="preserve">бөліктерінің түрлі қозғалыс параметрлерін қамтамасыздандырып,  технологиялық процесстің барысын  жеңіл реттейді; оның ПӘК жоғары, пайдалануда сенімділігі жоғары және қоршаған ортаны ластамайды. </w:t>
      </w:r>
    </w:p>
    <w:p w:rsidR="00C56EB5" w:rsidRPr="005D4923" w:rsidRDefault="00F46B56" w:rsidP="006C69C8">
      <w:pPr>
        <w:ind w:firstLine="709"/>
        <w:contextualSpacing/>
        <w:jc w:val="both"/>
        <w:rPr>
          <w:sz w:val="28"/>
          <w:szCs w:val="28"/>
          <w:lang w:val="kk-KZ"/>
        </w:rPr>
      </w:pPr>
      <w:r>
        <w:rPr>
          <w:sz w:val="28"/>
          <w:szCs w:val="28"/>
          <w:lang w:val="kk-KZ"/>
        </w:rPr>
        <w:t>З</w:t>
      </w:r>
      <w:r w:rsidR="00C56EB5">
        <w:rPr>
          <w:sz w:val="28"/>
          <w:szCs w:val="28"/>
          <w:lang w:val="kk-KZ"/>
        </w:rPr>
        <w:t xml:space="preserve">аманауи электр жетектің айрықша ерекшелігі, ондағы басқару сигналы </w:t>
      </w:r>
      <w:r w:rsidR="00D82132" w:rsidRPr="00D82132">
        <w:rPr>
          <w:sz w:val="28"/>
          <w:szCs w:val="28"/>
          <w:lang w:val="kk-KZ"/>
        </w:rPr>
        <w:t xml:space="preserve"> </w:t>
      </w:r>
      <w:r w:rsidR="00C56EB5">
        <w:rPr>
          <w:sz w:val="28"/>
          <w:szCs w:val="28"/>
          <w:lang w:val="kk-KZ"/>
        </w:rPr>
        <w:t>арнайы автоматты басқару құрылғысымен адамның тікелей қатысуы болмай түзетіледі. Мұндай басқаруды автоматты, ал электр жетекті автоматтандырылған  деп атайды.</w:t>
      </w:r>
    </w:p>
    <w:p w:rsidR="00826095" w:rsidRDefault="00826095" w:rsidP="00826095">
      <w:pPr>
        <w:jc w:val="center"/>
        <w:rPr>
          <w:sz w:val="28"/>
          <w:szCs w:val="28"/>
          <w:lang w:val="kk-KZ"/>
        </w:rPr>
      </w:pPr>
    </w:p>
    <w:p w:rsidR="00BB4C5D" w:rsidRDefault="00E613B9" w:rsidP="00E613B9">
      <w:pPr>
        <w:ind w:firstLine="709"/>
        <w:jc w:val="center"/>
        <w:rPr>
          <w:sz w:val="28"/>
          <w:szCs w:val="28"/>
          <w:lang w:val="kk-KZ"/>
        </w:rPr>
      </w:pPr>
      <w:r>
        <w:rPr>
          <w:sz w:val="28"/>
          <w:szCs w:val="28"/>
          <w:lang w:val="kk-KZ"/>
        </w:rPr>
        <w:t>1.</w:t>
      </w:r>
      <w:r w:rsidR="00826095" w:rsidRPr="00413A30">
        <w:rPr>
          <w:sz w:val="28"/>
          <w:szCs w:val="28"/>
          <w:lang w:val="kk-KZ"/>
        </w:rPr>
        <w:t>2</w:t>
      </w:r>
      <w:r w:rsidR="00826095">
        <w:rPr>
          <w:sz w:val="28"/>
          <w:szCs w:val="28"/>
          <w:lang w:val="kk-KZ"/>
        </w:rPr>
        <w:t xml:space="preserve"> </w:t>
      </w:r>
      <w:r w:rsidR="00826095" w:rsidRPr="00413A30">
        <w:rPr>
          <w:sz w:val="28"/>
          <w:szCs w:val="28"/>
          <w:lang w:val="kk-KZ"/>
        </w:rPr>
        <w:t xml:space="preserve"> </w:t>
      </w:r>
      <w:r w:rsidR="00826095">
        <w:rPr>
          <w:sz w:val="28"/>
          <w:szCs w:val="28"/>
          <w:lang w:val="kk-KZ"/>
        </w:rPr>
        <w:t>Негізгі түсініктер және анықтамалар</w:t>
      </w:r>
    </w:p>
    <w:p w:rsidR="00B81FE6" w:rsidRDefault="00B81FE6" w:rsidP="00E613B9">
      <w:pPr>
        <w:ind w:firstLine="709"/>
        <w:jc w:val="center"/>
        <w:rPr>
          <w:sz w:val="28"/>
          <w:szCs w:val="28"/>
          <w:lang w:val="kk-KZ"/>
        </w:rPr>
      </w:pPr>
    </w:p>
    <w:p w:rsidR="00B35373" w:rsidRDefault="00B35373" w:rsidP="00C6517E">
      <w:pPr>
        <w:ind w:firstLine="709"/>
        <w:contextualSpacing/>
        <w:jc w:val="both"/>
        <w:rPr>
          <w:sz w:val="28"/>
          <w:szCs w:val="28"/>
          <w:lang w:val="kk-KZ"/>
        </w:rPr>
      </w:pPr>
      <w:r>
        <w:rPr>
          <w:sz w:val="28"/>
          <w:szCs w:val="28"/>
          <w:lang w:val="kk-KZ"/>
        </w:rPr>
        <w:t>Заманауи өнеркәсіп өндірісінде, көлікте, құрылыста, тұрмыста алуан түрлі технологиялық процестер орында</w:t>
      </w:r>
      <w:r w:rsidR="00C6517E">
        <w:rPr>
          <w:sz w:val="28"/>
          <w:szCs w:val="28"/>
          <w:lang w:val="kk-KZ"/>
        </w:rPr>
        <w:t>лады, оларды</w:t>
      </w:r>
      <w:r>
        <w:rPr>
          <w:sz w:val="28"/>
          <w:szCs w:val="28"/>
          <w:lang w:val="kk-KZ"/>
        </w:rPr>
        <w:t xml:space="preserve"> жүзеге асыру үшін </w:t>
      </w:r>
      <w:r w:rsidR="00C6517E">
        <w:rPr>
          <w:sz w:val="28"/>
          <w:szCs w:val="28"/>
          <w:lang w:val="kk-KZ"/>
        </w:rPr>
        <w:t>мыңдаған түрлі машиналар жасалған. Пайдалы кендерді экскаватордың, бұрғылайтын қондырғылардың және көмір комбайындарының көмегімен табады, адамдарды және бұйымдарды электр көлігімен, лифтімен және экскалатормен  тасымалдайды, сұйықтықтарды  және газдарды сорғыштардың және желдеткіштердің  көмегімен тасымалдайды , түрлі материалдарды және бұйымдарды станоктармен өңдейді және т.б. мысалдарды келтіруге болады. Көбінесе жұмысшы машина бірнеше технологиялық процестерді орындау үшін қызмет етеді. Көтеріп-тасымалдайтын машинаның  кем  дегенде екі механизімі болады – жүкті көтеретін механизім және тасымалдайтын механизім.</w:t>
      </w:r>
    </w:p>
    <w:p w:rsidR="00C6517E" w:rsidRDefault="00C6517E" w:rsidP="00C6517E">
      <w:pPr>
        <w:ind w:firstLine="709"/>
        <w:contextualSpacing/>
        <w:jc w:val="both"/>
        <w:rPr>
          <w:sz w:val="28"/>
          <w:szCs w:val="28"/>
          <w:lang w:val="kk-KZ"/>
        </w:rPr>
      </w:pPr>
      <w:r>
        <w:rPr>
          <w:sz w:val="28"/>
          <w:szCs w:val="28"/>
          <w:lang w:val="kk-KZ"/>
        </w:rPr>
        <w:t xml:space="preserve">Жұмысшы машина және механизім – бұл </w:t>
      </w:r>
      <w:r w:rsidR="007E5B99">
        <w:rPr>
          <w:sz w:val="28"/>
          <w:szCs w:val="28"/>
          <w:lang w:val="kk-KZ"/>
        </w:rPr>
        <w:t xml:space="preserve">адам қызметінің және қызмет көрсетететін  барлық салаларында,  өндірісте адамның еңбегін алмастыру үшін және еңбек құралдарының орнын, күйін, қасиетін және формасын өзгертетін  құрылғылар. </w:t>
      </w:r>
    </w:p>
    <w:p w:rsidR="007E5B99" w:rsidRDefault="007E5B99" w:rsidP="00C6517E">
      <w:pPr>
        <w:ind w:firstLine="709"/>
        <w:contextualSpacing/>
        <w:jc w:val="both"/>
        <w:rPr>
          <w:sz w:val="28"/>
          <w:szCs w:val="28"/>
          <w:lang w:val="kk-KZ"/>
        </w:rPr>
      </w:pPr>
      <w:r>
        <w:rPr>
          <w:sz w:val="28"/>
          <w:szCs w:val="28"/>
          <w:lang w:val="kk-KZ"/>
        </w:rPr>
        <w:t xml:space="preserve">Жұмысшы машина(механизім)  өзара байланысқан бөлішектермен түйіндерден құралады, оның бірі технологиялық процестің тапсырылған операциясын тікелей орындайды және сондықтан орындаушы орган деп аталады. Лифтілерде бұл- кабина, экскаваторларда- ожау, , желдеткіште  және сорғыштарда бұл - жұмысшы дөңгелек, фрезерлы станокта – фреза.т.б.. Бір маңызды жағдайды есепке алу қажет </w:t>
      </w:r>
      <w:r w:rsidR="00EE5D5E">
        <w:rPr>
          <w:sz w:val="28"/>
          <w:szCs w:val="28"/>
          <w:lang w:val="kk-KZ"/>
        </w:rPr>
        <w:t>бұл – барлық технологиялық процестер орындаушы органның механикалық қозғалысының арқасында жүзеге асырылады. Сонымен қатар жұмысшы машинада (механизімде) бір ғана орындаушы орган емес бірнешесі өзара әрекет жасауы мүмкін, мысалы тасымалдайтын көлікте бұл барабан, ол лентаны орналастырады және жүк орналасқан лентаның өзі .</w:t>
      </w:r>
    </w:p>
    <w:p w:rsidR="00C6517E" w:rsidRDefault="00EE5D5E" w:rsidP="00C6517E">
      <w:pPr>
        <w:ind w:firstLine="709"/>
        <w:contextualSpacing/>
        <w:jc w:val="both"/>
        <w:rPr>
          <w:sz w:val="28"/>
          <w:szCs w:val="28"/>
          <w:lang w:val="kk-KZ"/>
        </w:rPr>
      </w:pPr>
      <w:r>
        <w:rPr>
          <w:sz w:val="28"/>
          <w:szCs w:val="28"/>
          <w:lang w:val="kk-KZ"/>
        </w:rPr>
        <w:t>Тапсырылған технологиялық операцияны орындау процесінде орындаушы орган өзінің қозғалысына қарсы кедергіні жеңіп өтуі қажет, оның себебі - үйкеліс күштері және салмақ күштері, заттардың  серпімді және иілмелі деформациясы немесе басқа да факторлар. Бұл үшін</w:t>
      </w:r>
      <w:r w:rsidR="00477396">
        <w:rPr>
          <w:sz w:val="28"/>
          <w:szCs w:val="28"/>
          <w:lang w:val="kk-KZ"/>
        </w:rPr>
        <w:t>,</w:t>
      </w:r>
      <w:r>
        <w:rPr>
          <w:sz w:val="28"/>
          <w:szCs w:val="28"/>
          <w:lang w:val="kk-KZ"/>
        </w:rPr>
        <w:t xml:space="preserve"> </w:t>
      </w:r>
      <w:r w:rsidR="00477396">
        <w:rPr>
          <w:sz w:val="28"/>
          <w:szCs w:val="28"/>
          <w:lang w:val="kk-KZ"/>
        </w:rPr>
        <w:t>арналуына сәйкес, жетек деп аталатын басқа құрылғыдан орындаушы органға механикалық энергия берілуі қажет .</w:t>
      </w:r>
    </w:p>
    <w:p w:rsidR="00890103" w:rsidRDefault="00890103" w:rsidP="00C6517E">
      <w:pPr>
        <w:ind w:firstLine="709"/>
        <w:contextualSpacing/>
        <w:jc w:val="both"/>
        <w:rPr>
          <w:sz w:val="28"/>
          <w:szCs w:val="28"/>
          <w:lang w:val="kk-KZ"/>
        </w:rPr>
      </w:pPr>
      <w:r>
        <w:rPr>
          <w:sz w:val="28"/>
          <w:szCs w:val="28"/>
          <w:lang w:val="kk-KZ"/>
        </w:rPr>
        <w:t xml:space="preserve">  Жетек деп  үш</w:t>
      </w:r>
      <w:r w:rsidRPr="00A11021">
        <w:rPr>
          <w:sz w:val="28"/>
          <w:szCs w:val="28"/>
          <w:lang w:val="kk-KZ"/>
        </w:rPr>
        <w:t xml:space="preserve"> </w:t>
      </w:r>
      <w:r>
        <w:rPr>
          <w:sz w:val="28"/>
          <w:szCs w:val="28"/>
          <w:lang w:val="kk-KZ"/>
        </w:rPr>
        <w:t>түрлі маңызды бөліктен құралатын құрылғыны білеміз, ол 1суретте келтірілген : 1-</w:t>
      </w:r>
      <w:r w:rsidR="00166A75">
        <w:rPr>
          <w:sz w:val="28"/>
          <w:szCs w:val="28"/>
          <w:lang w:val="kk-KZ"/>
        </w:rPr>
        <w:t xml:space="preserve">электр </w:t>
      </w:r>
      <w:r>
        <w:rPr>
          <w:sz w:val="28"/>
          <w:szCs w:val="28"/>
          <w:lang w:val="kk-KZ"/>
        </w:rPr>
        <w:t>қозғалтқыштан (</w:t>
      </w:r>
      <w:r w:rsidR="00166A75">
        <w:rPr>
          <w:sz w:val="28"/>
          <w:szCs w:val="28"/>
          <w:lang w:val="kk-KZ"/>
        </w:rPr>
        <w:t>Э</w:t>
      </w:r>
      <w:r>
        <w:rPr>
          <w:sz w:val="28"/>
          <w:szCs w:val="28"/>
          <w:lang w:val="kk-KZ"/>
        </w:rPr>
        <w:t>Қ), 2- механикалық берілістер құрылғысынан (МБҚ) , 3- технологиялық машинадан (ТМ).</w:t>
      </w:r>
    </w:p>
    <w:p w:rsidR="00890103" w:rsidRDefault="004D0610" w:rsidP="00C6517E">
      <w:pPr>
        <w:ind w:firstLine="709"/>
        <w:contextualSpacing/>
        <w:jc w:val="both"/>
        <w:rPr>
          <w:sz w:val="28"/>
          <w:szCs w:val="28"/>
          <w:lang w:val="kk-KZ"/>
        </w:rPr>
      </w:pPr>
      <w:r>
        <w:rPr>
          <w:noProof/>
          <w:sz w:val="28"/>
          <w:szCs w:val="28"/>
        </w:rPr>
        <w:lastRenderedPageBreak/>
        <w:pict>
          <v:group id="_x0000_s1276" style="position:absolute;left:0;text-align:left;margin-left:9.95pt;margin-top:10.2pt;width:412.9pt;height:139.7pt;z-index:251704320" coordorigin="2621,1855" coordsize="6452,2385">
            <v:group id="_x0000_s1277" style="position:absolute;left:2621;top:1855;width:6452;height:1291" coordorigin="2621,1855" coordsize="6452,1291">
              <v:shapetype id="_x0000_t202" coordsize="21600,21600" o:spt="202" path="m,l,21600r21600,l21600,xe">
                <v:stroke joinstyle="miter"/>
                <v:path gradientshapeok="t" o:connecttype="rect"/>
              </v:shapetype>
              <v:shape id="_x0000_s1278" type="#_x0000_t202" style="position:absolute;left:3255;top:1855;width:847;height:430" stroked="f">
                <v:textbox style="mso-next-textbox:#_x0000_s1278">
                  <w:txbxContent>
                    <w:p w:rsidR="00AD0E64" w:rsidRPr="00FE6677" w:rsidRDefault="00AD0E64" w:rsidP="00890103">
                      <w:pPr>
                        <w:rPr>
                          <w:sz w:val="28"/>
                          <w:szCs w:val="28"/>
                          <w:lang w:val="kk-KZ"/>
                        </w:rPr>
                      </w:pPr>
                      <w:r w:rsidRPr="00CF51E4">
                        <w:rPr>
                          <w:rFonts w:ascii="Arial" w:hAnsi="Arial" w:cs="Arial"/>
                          <w:sz w:val="28"/>
                          <w:szCs w:val="28"/>
                        </w:rPr>
                        <w:t>~</w:t>
                      </w:r>
                      <w:r>
                        <w:rPr>
                          <w:rFonts w:ascii="Arial" w:hAnsi="Arial" w:cs="Arial"/>
                          <w:sz w:val="28"/>
                          <w:szCs w:val="28"/>
                          <w:lang w:val="kk-KZ"/>
                        </w:rPr>
                        <w:t xml:space="preserve"> </w:t>
                      </w:r>
                      <w:r w:rsidRPr="00FE6677">
                        <w:rPr>
                          <w:sz w:val="20"/>
                          <w:szCs w:val="20"/>
                          <w:lang w:val="kk-KZ"/>
                        </w:rPr>
                        <w:t>тора</w:t>
                      </w:r>
                      <w:r>
                        <w:rPr>
                          <w:sz w:val="20"/>
                          <w:szCs w:val="20"/>
                          <w:lang w:val="kk-KZ"/>
                        </w:rPr>
                        <w:t>п</w:t>
                      </w:r>
                      <w:r>
                        <w:rPr>
                          <w:rFonts w:ascii="Arial" w:hAnsi="Arial" w:cs="Arial"/>
                          <w:sz w:val="28"/>
                          <w:szCs w:val="28"/>
                        </w:rPr>
                        <w:t xml:space="preserve"> </w:t>
                      </w:r>
                      <w:r w:rsidRPr="00FE6677">
                        <w:rPr>
                          <w:sz w:val="20"/>
                          <w:szCs w:val="20"/>
                          <w:lang w:val="kk-KZ"/>
                        </w:rPr>
                        <w:t>тоторап</w:t>
                      </w:r>
                    </w:p>
                  </w:txbxContent>
                </v:textbox>
              </v:shape>
              <v:shape id="_x0000_s1279" type="#_x0000_t202" style="position:absolute;left:2975;top:2170;width:590;height:432" stroked="f">
                <v:textbox style="mso-next-textbox:#_x0000_s1279">
                  <w:txbxContent>
                    <w:p w:rsidR="00AD0E64" w:rsidRPr="00CF51E4" w:rsidRDefault="00AD0E64" w:rsidP="00890103">
                      <w:pPr>
                        <w:rPr>
                          <w:sz w:val="28"/>
                          <w:szCs w:val="28"/>
                        </w:rPr>
                      </w:pPr>
                      <w:r w:rsidRPr="00CF51E4">
                        <w:rPr>
                          <w:sz w:val="28"/>
                          <w:szCs w:val="28"/>
                        </w:rPr>
                        <w:t>ЭЭ</w:t>
                      </w:r>
                    </w:p>
                  </w:txbxContent>
                </v:textbox>
              </v:shape>
              <v:shape id="_x0000_s1280" type="#_x0000_t202" style="position:absolute;left:8479;top:2457;width:594;height:433" stroked="f">
                <v:textbox style="mso-next-textbox:#_x0000_s1280">
                  <w:txbxContent>
                    <w:p w:rsidR="00AD0E64" w:rsidRPr="00CF51E4" w:rsidRDefault="00AD0E64" w:rsidP="00890103">
                      <w:pPr>
                        <w:rPr>
                          <w:sz w:val="28"/>
                          <w:szCs w:val="28"/>
                        </w:rPr>
                      </w:pPr>
                      <w:r>
                        <w:rPr>
                          <w:sz w:val="28"/>
                          <w:szCs w:val="28"/>
                        </w:rPr>
                        <w:t>у(</w:t>
                      </w:r>
                      <w:r>
                        <w:rPr>
                          <w:sz w:val="28"/>
                          <w:szCs w:val="28"/>
                          <w:lang w:val="en-US"/>
                        </w:rPr>
                        <w:t>t</w:t>
                      </w:r>
                      <w:r>
                        <w:rPr>
                          <w:sz w:val="28"/>
                          <w:szCs w:val="28"/>
                        </w:rPr>
                        <w:t>)</w:t>
                      </w:r>
                    </w:p>
                  </w:txbxContent>
                </v:textbox>
              </v:shape>
              <v:shape id="_x0000_s1281" type="#_x0000_t202" style="position:absolute;left:6994;top:2334;width:594;height:433" stroked="f">
                <v:textbox style="mso-next-textbox:#_x0000_s1281">
                  <w:txbxContent>
                    <w:p w:rsidR="00AD0E64" w:rsidRPr="00CF51E4" w:rsidRDefault="00AD0E64" w:rsidP="00890103">
                      <w:pPr>
                        <w:rPr>
                          <w:sz w:val="28"/>
                          <w:szCs w:val="28"/>
                        </w:rPr>
                      </w:pPr>
                      <w:r>
                        <w:rPr>
                          <w:sz w:val="28"/>
                          <w:szCs w:val="28"/>
                        </w:rPr>
                        <w:t>М</w:t>
                      </w:r>
                      <w:r w:rsidRPr="00CF51E4">
                        <w:rPr>
                          <w:sz w:val="28"/>
                          <w:szCs w:val="28"/>
                        </w:rPr>
                        <w:t>Э</w:t>
                      </w:r>
                    </w:p>
                  </w:txbxContent>
                </v:textbox>
              </v:shape>
              <v:shape id="_x0000_s1282" type="#_x0000_t202" style="position:absolute;left:5513;top:2371;width:593;height:432" stroked="f">
                <v:textbox style="mso-next-textbox:#_x0000_s1282">
                  <w:txbxContent>
                    <w:p w:rsidR="00AD0E64" w:rsidRPr="00CF51E4" w:rsidRDefault="00AD0E64" w:rsidP="00890103">
                      <w:pPr>
                        <w:rPr>
                          <w:sz w:val="28"/>
                          <w:szCs w:val="28"/>
                        </w:rPr>
                      </w:pPr>
                      <w:r>
                        <w:rPr>
                          <w:sz w:val="28"/>
                          <w:szCs w:val="28"/>
                        </w:rPr>
                        <w:t>М</w:t>
                      </w:r>
                      <w:r w:rsidRPr="00CF51E4">
                        <w:rPr>
                          <w:sz w:val="28"/>
                          <w:szCs w:val="28"/>
                        </w:rPr>
                        <w:t>Э</w:t>
                      </w:r>
                    </w:p>
                  </w:txbxContent>
                </v:textbox>
              </v:shape>
              <v:shape id="_x0000_s1283" type="#_x0000_t202" style="position:absolute;left:4072;top:2371;width:590;height:432" stroked="f">
                <v:textbox style="mso-next-textbox:#_x0000_s1283">
                  <w:txbxContent>
                    <w:p w:rsidR="00AD0E64" w:rsidRPr="00CF51E4" w:rsidRDefault="00AD0E64" w:rsidP="00890103">
                      <w:pPr>
                        <w:rPr>
                          <w:sz w:val="28"/>
                          <w:szCs w:val="28"/>
                        </w:rPr>
                      </w:pPr>
                      <w:r w:rsidRPr="00CF51E4">
                        <w:rPr>
                          <w:sz w:val="28"/>
                          <w:szCs w:val="28"/>
                        </w:rPr>
                        <w:t>ЭЭ</w:t>
                      </w:r>
                    </w:p>
                  </w:txbxContent>
                </v:textbox>
              </v:shape>
              <v:shape id="_x0000_s1284" type="#_x0000_t202" style="position:absolute;left:2662;top:2543;width:509;height:432" stroked="f">
                <v:textbox style="mso-next-textbox:#_x0000_s1284">
                  <w:txbxContent>
                    <w:p w:rsidR="00AD0E64" w:rsidRPr="00B22F7F" w:rsidRDefault="00AD0E64" w:rsidP="00890103">
                      <w:pPr>
                        <w:rPr>
                          <w:sz w:val="28"/>
                          <w:szCs w:val="28"/>
                          <w:vertAlign w:val="subscript"/>
                          <w:lang w:val="kk-KZ"/>
                        </w:rPr>
                      </w:pPr>
                      <w:r>
                        <w:rPr>
                          <w:sz w:val="28"/>
                          <w:szCs w:val="28"/>
                          <w:lang w:val="en-US"/>
                        </w:rPr>
                        <w:t>U</w:t>
                      </w:r>
                      <w:r>
                        <w:rPr>
                          <w:sz w:val="28"/>
                          <w:szCs w:val="28"/>
                          <w:vertAlign w:val="subscript"/>
                          <w:lang w:val="kk-KZ"/>
                        </w:rPr>
                        <w:t>б</w:t>
                      </w:r>
                    </w:p>
                  </w:txbxContent>
                </v:textbox>
              </v:shape>
              <v:line id="_x0000_s1285" style="position:absolute" from="2621,2894" to="3261,2895" strokeweight="1pt">
                <v:stroke endarrow="block"/>
              </v:line>
              <v:rect id="_x0000_s1286" style="position:absolute;left:3261;top:2630;width:851;height:516"/>
              <v:line id="_x0000_s1287" style="position:absolute" from="4104,2716" to="4697,2716" strokeweight="1pt">
                <v:stroke endarrow="block"/>
              </v:line>
              <v:line id="_x0000_s1288" style="position:absolute;flip:y" from="4104,3060" to="4697,3061" strokeweight="1pt">
                <v:stroke endarrow="block"/>
              </v:line>
              <v:rect id="_x0000_s1289" style="position:absolute;left:4697;top:2630;width:850;height:512"/>
              <v:rect id="_x0000_s1290" style="position:absolute;left:6137;top:2630;width:851;height:511"/>
              <v:rect id="_x0000_s1291" style="position:absolute;left:7578;top:2630;width:851;height:510"/>
              <v:line id="_x0000_s1292" style="position:absolute" from="8426,2888" to="9065,2889" strokeweight="1pt">
                <v:stroke endarrow="block"/>
              </v:line>
              <v:line id="_x0000_s1293" style="position:absolute" from="3510,2198" to="3511,2630">
                <v:stroke endarrow="block"/>
              </v:line>
              <v:line id="_x0000_s1294" style="position:absolute" from="3849,2198" to="3850,2630">
                <v:stroke endarrow="block"/>
              </v:line>
              <v:shape id="_x0000_s1295" type="#_x0000_t202" style="position:absolute;left:3480;top:2716;width:423;height:344" stroked="f">
                <v:textbox style="mso-next-textbox:#_x0000_s1295">
                  <w:txbxContent>
                    <w:p w:rsidR="00AD0E64" w:rsidRPr="00261FF1" w:rsidRDefault="00AD0E64" w:rsidP="00890103">
                      <w:pPr>
                        <w:rPr>
                          <w:sz w:val="28"/>
                          <w:szCs w:val="28"/>
                          <w:lang w:val="kk-KZ"/>
                        </w:rPr>
                      </w:pPr>
                      <w:r w:rsidRPr="00261FF1">
                        <w:rPr>
                          <w:sz w:val="28"/>
                          <w:szCs w:val="28"/>
                          <w:lang w:val="kk-KZ"/>
                        </w:rPr>
                        <w:t>Т</w:t>
                      </w:r>
                    </w:p>
                  </w:txbxContent>
                </v:textbox>
              </v:shape>
              <v:shape id="_x0000_s1296" type="#_x0000_t202" style="position:absolute;left:4835;top:2716;width:594;height:344" stroked="f">
                <v:textbox style="mso-next-textbox:#_x0000_s1296">
                  <w:txbxContent>
                    <w:p w:rsidR="00AD0E64" w:rsidRPr="00261FF1" w:rsidRDefault="00AD0E64" w:rsidP="00890103">
                      <w:pPr>
                        <w:rPr>
                          <w:sz w:val="28"/>
                          <w:szCs w:val="28"/>
                          <w:vertAlign w:val="subscript"/>
                          <w:lang w:val="kk-KZ"/>
                        </w:rPr>
                      </w:pPr>
                      <w:r>
                        <w:rPr>
                          <w:sz w:val="28"/>
                          <w:szCs w:val="28"/>
                        </w:rPr>
                        <w:t>Э</w:t>
                      </w:r>
                      <w:r>
                        <w:rPr>
                          <w:sz w:val="28"/>
                          <w:szCs w:val="28"/>
                          <w:lang w:val="kk-KZ"/>
                        </w:rPr>
                        <w:t>Қ</w:t>
                      </w:r>
                    </w:p>
                  </w:txbxContent>
                </v:textbox>
              </v:shape>
              <v:shape id="_x0000_s1297" type="#_x0000_t202" style="position:absolute;left:6192;top:2716;width:762;height:344" stroked="f">
                <v:textbox style="mso-next-textbox:#_x0000_s1297">
                  <w:txbxContent>
                    <w:p w:rsidR="00AD0E64" w:rsidRPr="00FE6677" w:rsidRDefault="00AD0E64" w:rsidP="00890103">
                      <w:pPr>
                        <w:rPr>
                          <w:sz w:val="28"/>
                          <w:szCs w:val="28"/>
                          <w:vertAlign w:val="subscript"/>
                          <w:lang w:val="kk-KZ"/>
                        </w:rPr>
                      </w:pPr>
                      <w:r>
                        <w:rPr>
                          <w:sz w:val="28"/>
                          <w:szCs w:val="28"/>
                        </w:rPr>
                        <w:t>М</w:t>
                      </w:r>
                      <w:r>
                        <w:rPr>
                          <w:sz w:val="28"/>
                          <w:szCs w:val="28"/>
                          <w:lang w:val="kk-KZ"/>
                        </w:rPr>
                        <w:t>БҚ</w:t>
                      </w:r>
                    </w:p>
                  </w:txbxContent>
                </v:textbox>
              </v:shape>
              <v:shape id="_x0000_s1298" type="#_x0000_t202" style="position:absolute;left:7718;top:2716;width:593;height:344" stroked="f">
                <v:textbox style="mso-next-textbox:#_x0000_s1298">
                  <w:txbxContent>
                    <w:p w:rsidR="00AD0E64" w:rsidRPr="00CF51E4" w:rsidRDefault="00AD0E64" w:rsidP="00890103">
                      <w:pPr>
                        <w:rPr>
                          <w:sz w:val="28"/>
                          <w:szCs w:val="28"/>
                          <w:vertAlign w:val="subscript"/>
                        </w:rPr>
                      </w:pPr>
                      <w:r>
                        <w:rPr>
                          <w:sz w:val="28"/>
                          <w:szCs w:val="28"/>
                        </w:rPr>
                        <w:t>ТМ</w:t>
                      </w:r>
                    </w:p>
                  </w:txbxContent>
                </v:textbox>
              </v:shape>
              <v:group id="_x0000_s1299" style="position:absolute;left:5540;top:2716;width:599;height:357" coordorigin="5394,2700" coordsize="623,370">
                <v:line id="_x0000_s1300" style="position:absolute" from="5397,2700" to="6015,2701" strokeweight="1pt">
                  <v:stroke endarrow="block"/>
                </v:line>
                <v:line id="_x0000_s1301" style="position:absolute" from="5397,3057" to="6016,3058" strokeweight="1pt">
                  <v:stroke endarrow="block"/>
                </v:line>
                <v:line id="_x0000_s1302" style="position:absolute;flip:x" from="5394,2700" to="5630,2935"/>
                <v:line id="_x0000_s1303" style="position:absolute;flip:x" from="5394,2710" to="5705,3025"/>
                <v:line id="_x0000_s1304" style="position:absolute;flip:x" from="5483,2710" to="5794,3035"/>
                <v:line id="_x0000_s1305" style="position:absolute;flip:x" from="5572,2710" to="5883,3035"/>
                <v:line id="_x0000_s1306" style="position:absolute;flip:x" from="5616,2755" to="5928,3070"/>
                <v:line id="_x0000_s1307" style="position:absolute;flip:x" from="5750,2755" to="6017,3025"/>
                <v:line id="_x0000_s1308" style="position:absolute;flip:x" from="5839,2845" to="6017,3025"/>
                <v:line id="_x0000_s1309" style="position:absolute;flip:x" from="5394,2710" to="5527,2845"/>
              </v:group>
              <v:group id="_x0000_s1310" style="position:absolute;left:6994;top:2682;width:598;height:357" coordorigin="5394,2700" coordsize="623,370">
                <v:line id="_x0000_s1311" style="position:absolute" from="5397,2700" to="6015,2701" strokeweight="1pt">
                  <v:stroke endarrow="block"/>
                </v:line>
                <v:line id="_x0000_s1312" style="position:absolute" from="5397,3057" to="6016,3058" strokeweight="1pt">
                  <v:stroke endarrow="block"/>
                </v:line>
                <v:line id="_x0000_s1313" style="position:absolute;flip:x" from="5394,2700" to="5630,2935"/>
                <v:line id="_x0000_s1314" style="position:absolute;flip:x" from="5394,2710" to="5705,3025"/>
                <v:line id="_x0000_s1315" style="position:absolute;flip:x" from="5483,2710" to="5794,3035"/>
                <v:line id="_x0000_s1316" style="position:absolute;flip:x" from="5572,2710" to="5883,3035"/>
                <v:line id="_x0000_s1317" style="position:absolute;flip:x" from="5616,2755" to="5928,3070"/>
                <v:line id="_x0000_s1318" style="position:absolute;flip:x" from="5750,2755" to="6017,3025"/>
                <v:line id="_x0000_s1319" style="position:absolute;flip:x" from="5839,2845" to="6017,3025"/>
                <v:line id="_x0000_s1320" style="position:absolute;flip:x" from="5394,2710" to="5527,2845"/>
              </v:group>
            </v:group>
            <v:shape id="_x0000_s1321" type="#_x0000_t202" style="position:absolute;left:2694;top:3835;width:5966;height:405" stroked="f">
              <v:textbox style="mso-next-textbox:#_x0000_s1321">
                <w:txbxContent>
                  <w:p w:rsidR="00AD0E64" w:rsidRPr="00EF6D47" w:rsidRDefault="00AD0E64" w:rsidP="00890103">
                    <w:pPr>
                      <w:jc w:val="center"/>
                      <w:rPr>
                        <w:sz w:val="28"/>
                        <w:szCs w:val="28"/>
                      </w:rPr>
                    </w:pPr>
                    <w:r w:rsidRPr="00082331">
                      <w:rPr>
                        <w:lang w:val="kk-KZ"/>
                      </w:rPr>
                      <w:t>Сурет</w:t>
                    </w:r>
                    <w:r w:rsidRPr="00082331">
                      <w:t xml:space="preserve"> 1.1 – </w:t>
                    </w:r>
                    <w:r w:rsidRPr="00082331">
                      <w:rPr>
                        <w:lang w:val="kk-KZ"/>
                      </w:rPr>
                      <w:t>Электр жетектің  ф</w:t>
                    </w:r>
                    <w:r w:rsidRPr="00082331">
                      <w:t>ункционал</w:t>
                    </w:r>
                    <w:r w:rsidRPr="00082331">
                      <w:rPr>
                        <w:lang w:val="kk-KZ"/>
                      </w:rPr>
                      <w:t>ды сұлбасы</w:t>
                    </w:r>
                    <w:r w:rsidRPr="00EF6D47">
                      <w:rPr>
                        <w:sz w:val="28"/>
                        <w:szCs w:val="28"/>
                      </w:rPr>
                      <w:t xml:space="preserve"> электропривода</w:t>
                    </w:r>
                    <w:r>
                      <w:rPr>
                        <w:sz w:val="28"/>
                        <w:szCs w:val="28"/>
                      </w:rPr>
                      <w:t>.</w:t>
                    </w:r>
                  </w:p>
                </w:txbxContent>
              </v:textbox>
            </v:shape>
          </v:group>
        </w:pict>
      </w: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p>
    <w:p w:rsidR="00890103" w:rsidRPr="005C34C8" w:rsidRDefault="00890103" w:rsidP="00890103">
      <w:pPr>
        <w:ind w:firstLine="709"/>
        <w:contextualSpacing/>
        <w:jc w:val="both"/>
        <w:rPr>
          <w:sz w:val="28"/>
          <w:szCs w:val="28"/>
          <w:lang w:val="kk-KZ"/>
        </w:rPr>
      </w:pPr>
    </w:p>
    <w:p w:rsidR="00890103" w:rsidRPr="005C34C8" w:rsidRDefault="00890103" w:rsidP="00890103">
      <w:pPr>
        <w:ind w:firstLine="709"/>
        <w:contextualSpacing/>
        <w:jc w:val="both"/>
        <w:rPr>
          <w:sz w:val="28"/>
          <w:szCs w:val="28"/>
          <w:lang w:val="kk-KZ"/>
        </w:rPr>
      </w:pPr>
    </w:p>
    <w:p w:rsidR="000765A3" w:rsidRDefault="000765A3" w:rsidP="00890103">
      <w:pPr>
        <w:ind w:firstLine="709"/>
        <w:contextualSpacing/>
        <w:jc w:val="both"/>
        <w:rPr>
          <w:sz w:val="28"/>
          <w:szCs w:val="28"/>
          <w:lang w:val="kk-KZ"/>
        </w:rPr>
      </w:pPr>
    </w:p>
    <w:p w:rsidR="00890103" w:rsidRDefault="00890103" w:rsidP="00890103">
      <w:pPr>
        <w:ind w:firstLine="709"/>
        <w:contextualSpacing/>
        <w:jc w:val="both"/>
        <w:rPr>
          <w:sz w:val="28"/>
          <w:szCs w:val="28"/>
          <w:lang w:val="kk-KZ"/>
        </w:rPr>
      </w:pPr>
      <w:r>
        <w:rPr>
          <w:sz w:val="28"/>
          <w:szCs w:val="28"/>
          <w:lang w:val="kk-KZ"/>
        </w:rPr>
        <w:t>Қозғалтқыш (</w:t>
      </w:r>
      <w:r w:rsidR="0042308C">
        <w:rPr>
          <w:sz w:val="28"/>
          <w:szCs w:val="28"/>
          <w:lang w:val="kk-KZ"/>
        </w:rPr>
        <w:t>Э</w:t>
      </w:r>
      <w:r>
        <w:rPr>
          <w:sz w:val="28"/>
          <w:szCs w:val="28"/>
          <w:lang w:val="kk-KZ"/>
        </w:rPr>
        <w:t xml:space="preserve">Қ)  энергияның әр түрлі (жел,  су, күн т.б) түрін механикалық энергияға түрлендіруге арналған, механикалық берілістер құрылғысы (МБҚ) қозғалтқыштан механикалық энергияны технологиялық машинаға (ТМ) жеткізу үшін арналған.  Механикалық берілістер құрылғысы (МБҚ) жеткізілетін механикалық энергияның санына әсерін тигізбейді, бірақ оның параметрлерін өзгертуге мүмкіндік берді және  қозғалыстың түрлерін келістіру үшін оны белдікті, шынжырлы, тісті немесе басқа да механикалық беріліс түрінде жасайды. </w:t>
      </w:r>
    </w:p>
    <w:p w:rsidR="00890103" w:rsidRDefault="00890103" w:rsidP="00890103">
      <w:pPr>
        <w:ind w:firstLine="709"/>
        <w:contextualSpacing/>
        <w:jc w:val="both"/>
        <w:rPr>
          <w:sz w:val="28"/>
          <w:szCs w:val="28"/>
          <w:lang w:val="kk-KZ"/>
        </w:rPr>
      </w:pPr>
      <w:r>
        <w:rPr>
          <w:sz w:val="28"/>
          <w:szCs w:val="28"/>
          <w:lang w:val="kk-KZ"/>
        </w:rPr>
        <w:t xml:space="preserve">Технологиялық машинада (ТМ) механикалық энергия (МЭ) өңделетін материалдың немесе бұйымның орнын, формасын, күйін , қасиетін  өзгерту үшін қолданылады. </w:t>
      </w:r>
    </w:p>
    <w:p w:rsidR="00890103" w:rsidRDefault="00890103" w:rsidP="00890103">
      <w:pPr>
        <w:ind w:firstLine="709"/>
        <w:contextualSpacing/>
        <w:jc w:val="both"/>
        <w:rPr>
          <w:sz w:val="28"/>
          <w:szCs w:val="28"/>
          <w:lang w:val="kk-KZ"/>
        </w:rPr>
      </w:pPr>
      <w:r>
        <w:rPr>
          <w:sz w:val="28"/>
          <w:szCs w:val="28"/>
          <w:lang w:val="kk-KZ"/>
        </w:rPr>
        <w:t>Заманауи жетекте механикалық энергия көзі  ретінде түрлі электр қозғалтқыштар (ЭҚ) қолданылады. Олар электр энергияны (ЭЭ) механикалық энергияға түрлендіреді сондықтан жетек электр жетек (ЭЖ) деп аталады.</w:t>
      </w:r>
      <w:r w:rsidRPr="00082331">
        <w:rPr>
          <w:sz w:val="28"/>
          <w:szCs w:val="28"/>
          <w:lang w:val="kk-KZ"/>
        </w:rPr>
        <w:t xml:space="preserve"> </w:t>
      </w:r>
      <w:r>
        <w:rPr>
          <w:sz w:val="28"/>
          <w:szCs w:val="28"/>
          <w:lang w:val="kk-KZ"/>
        </w:rPr>
        <w:t xml:space="preserve">Оның функционалды сұлбасы 1.1. суретте келтірілген. Оның құрамына </w:t>
      </w:r>
      <w:r w:rsidR="000765A3">
        <w:rPr>
          <w:sz w:val="28"/>
          <w:szCs w:val="28"/>
          <w:lang w:val="kk-KZ"/>
        </w:rPr>
        <w:t>а</w:t>
      </w:r>
      <w:r>
        <w:rPr>
          <w:sz w:val="28"/>
          <w:szCs w:val="28"/>
          <w:lang w:val="kk-KZ"/>
        </w:rPr>
        <w:t xml:space="preserve">талған элементтерден басқа басқарылатын түрлендіргіш (Т)  кіреді, оның көмегімен электр энергия(ЭЭ)  тораптан электр қозғалтқышқа(ЭҚ)  беріледі. </w:t>
      </w:r>
    </w:p>
    <w:p w:rsidR="00890103" w:rsidRDefault="00890103" w:rsidP="00890103">
      <w:pPr>
        <w:ind w:firstLine="709"/>
        <w:contextualSpacing/>
        <w:jc w:val="both"/>
        <w:rPr>
          <w:sz w:val="28"/>
          <w:szCs w:val="28"/>
          <w:lang w:val="kk-KZ"/>
        </w:rPr>
      </w:pPr>
      <w:r>
        <w:rPr>
          <w:sz w:val="28"/>
          <w:szCs w:val="28"/>
          <w:lang w:val="kk-KZ"/>
        </w:rPr>
        <w:t xml:space="preserve">Түрлендіргішпен басқару сигналын </w:t>
      </w:r>
      <w:r w:rsidRPr="00B22F7F">
        <w:rPr>
          <w:i/>
          <w:sz w:val="28"/>
          <w:szCs w:val="28"/>
          <w:lang w:val="kk-KZ"/>
        </w:rPr>
        <w:t>U</w:t>
      </w:r>
      <w:r w:rsidRPr="00B22F7F">
        <w:rPr>
          <w:i/>
          <w:sz w:val="28"/>
          <w:szCs w:val="28"/>
          <w:vertAlign w:val="subscript"/>
          <w:lang w:val="kk-KZ"/>
        </w:rPr>
        <w:t>б</w:t>
      </w:r>
      <w:r>
        <w:rPr>
          <w:sz w:val="28"/>
          <w:szCs w:val="28"/>
          <w:lang w:val="kk-KZ"/>
        </w:rPr>
        <w:t xml:space="preserve"> өзгертіп, тораптан қозғалтқышқа   жеткізілетін электр энергия санын өзгертуге болады. Нәтижесінде қозғалтқышпен өндірілетін және технологиялық машинамен алынатын механикалық энергияның санын өзгертуге болады. Бұл өз ретімен технологиялық процесстің өзгеруіне  алып келеді , оның тиімділігі реттелетін шамамен сипатталады  </w:t>
      </w:r>
      <w:r w:rsidRPr="00EE6B9C">
        <w:rPr>
          <w:i/>
          <w:sz w:val="28"/>
          <w:szCs w:val="28"/>
          <w:lang w:val="kk-KZ"/>
        </w:rPr>
        <w:t>y(t)</w:t>
      </w:r>
      <w:r w:rsidRPr="00EE6B9C">
        <w:rPr>
          <w:sz w:val="28"/>
          <w:szCs w:val="28"/>
          <w:lang w:val="kk-KZ"/>
        </w:rPr>
        <w:t>.</w:t>
      </w:r>
    </w:p>
    <w:p w:rsidR="0089540E" w:rsidRDefault="000765A3" w:rsidP="0089540E">
      <w:pPr>
        <w:ind w:firstLine="709"/>
        <w:contextualSpacing/>
        <w:jc w:val="both"/>
        <w:rPr>
          <w:sz w:val="28"/>
          <w:szCs w:val="28"/>
          <w:lang w:val="kk-KZ"/>
        </w:rPr>
      </w:pPr>
      <w:r>
        <w:rPr>
          <w:sz w:val="28"/>
          <w:szCs w:val="28"/>
          <w:lang w:val="kk-KZ"/>
        </w:rPr>
        <w:t xml:space="preserve">Автоматтандырылған электр жетектің толық функционалды сұлбасын құрастыру үшін  «Электр жетегі» анықтамасын беру керек. Электр жетек </w:t>
      </w:r>
      <w:r w:rsidR="0089540E">
        <w:rPr>
          <w:sz w:val="28"/>
          <w:szCs w:val="28"/>
          <w:lang w:val="kk-KZ"/>
        </w:rPr>
        <w:t>–</w:t>
      </w:r>
      <w:r w:rsidR="008558F8">
        <w:rPr>
          <w:sz w:val="28"/>
          <w:szCs w:val="28"/>
          <w:lang w:val="kk-KZ"/>
        </w:rPr>
        <w:t xml:space="preserve"> </w:t>
      </w:r>
      <w:r>
        <w:rPr>
          <w:sz w:val="28"/>
          <w:szCs w:val="28"/>
          <w:lang w:val="kk-KZ"/>
        </w:rPr>
        <w:t xml:space="preserve">бұл </w:t>
      </w:r>
      <w:r w:rsidR="008558F8">
        <w:rPr>
          <w:sz w:val="28"/>
          <w:szCs w:val="28"/>
          <w:lang w:val="kk-KZ"/>
        </w:rPr>
        <w:t>ба</w:t>
      </w:r>
      <w:r w:rsidR="00441E93">
        <w:rPr>
          <w:sz w:val="28"/>
          <w:szCs w:val="28"/>
          <w:lang w:val="kk-KZ"/>
        </w:rPr>
        <w:t>с</w:t>
      </w:r>
      <w:r w:rsidR="008558F8">
        <w:rPr>
          <w:sz w:val="28"/>
          <w:szCs w:val="28"/>
          <w:lang w:val="kk-KZ"/>
        </w:rPr>
        <w:t xml:space="preserve">қарылатын </w:t>
      </w:r>
      <w:r w:rsidR="0089540E">
        <w:rPr>
          <w:sz w:val="28"/>
          <w:szCs w:val="28"/>
          <w:lang w:val="kk-KZ"/>
        </w:rPr>
        <w:t xml:space="preserve"> электрмеханикалық </w:t>
      </w:r>
      <w:r w:rsidR="008558F8">
        <w:rPr>
          <w:sz w:val="28"/>
          <w:szCs w:val="28"/>
          <w:lang w:val="kk-KZ"/>
        </w:rPr>
        <w:t>жүйе</w:t>
      </w:r>
      <w:r w:rsidR="0089540E">
        <w:rPr>
          <w:sz w:val="28"/>
          <w:szCs w:val="28"/>
          <w:lang w:val="kk-KZ"/>
        </w:rPr>
        <w:t>, ол</w:t>
      </w:r>
      <w:r w:rsidR="009E53BB">
        <w:rPr>
          <w:sz w:val="28"/>
          <w:szCs w:val="28"/>
          <w:lang w:val="kk-KZ"/>
        </w:rPr>
        <w:t xml:space="preserve"> </w:t>
      </w:r>
      <w:r>
        <w:rPr>
          <w:sz w:val="28"/>
          <w:szCs w:val="28"/>
          <w:lang w:val="kk-KZ"/>
        </w:rPr>
        <w:t>электр түрлендіргіштен, электр қозғалтқыштан, беріліс</w:t>
      </w:r>
      <w:r w:rsidR="009E53BB">
        <w:rPr>
          <w:sz w:val="28"/>
          <w:szCs w:val="28"/>
          <w:lang w:val="kk-KZ"/>
        </w:rPr>
        <w:t>тен</w:t>
      </w:r>
      <w:r>
        <w:rPr>
          <w:sz w:val="28"/>
          <w:szCs w:val="28"/>
          <w:lang w:val="kk-KZ"/>
        </w:rPr>
        <w:t xml:space="preserve">, басқаратын және ақпараттық құрылғыдан </w:t>
      </w:r>
      <w:r w:rsidR="00901BD2">
        <w:rPr>
          <w:sz w:val="28"/>
          <w:szCs w:val="28"/>
          <w:lang w:val="kk-KZ"/>
        </w:rPr>
        <w:t xml:space="preserve">құралады, ол </w:t>
      </w:r>
      <w:r w:rsidR="0089540E">
        <w:rPr>
          <w:sz w:val="28"/>
          <w:szCs w:val="28"/>
          <w:lang w:val="kk-KZ"/>
        </w:rPr>
        <w:t xml:space="preserve"> жұмысшы машинаның </w:t>
      </w:r>
      <w:r w:rsidR="00901BD2">
        <w:rPr>
          <w:sz w:val="28"/>
          <w:szCs w:val="28"/>
          <w:lang w:val="kk-KZ"/>
        </w:rPr>
        <w:t xml:space="preserve">және механизімнің </w:t>
      </w:r>
      <w:r w:rsidR="0089540E">
        <w:rPr>
          <w:sz w:val="28"/>
          <w:szCs w:val="28"/>
          <w:lang w:val="kk-KZ"/>
        </w:rPr>
        <w:t>орындаушы бөлігін қозғалысқа келтіру және сол қозғалысты</w:t>
      </w:r>
      <w:r w:rsidR="00901BD2">
        <w:rPr>
          <w:sz w:val="28"/>
          <w:szCs w:val="28"/>
          <w:lang w:val="kk-KZ"/>
        </w:rPr>
        <w:t xml:space="preserve"> бір мақсатта </w:t>
      </w:r>
      <w:r w:rsidR="0089540E">
        <w:rPr>
          <w:sz w:val="28"/>
          <w:szCs w:val="28"/>
          <w:lang w:val="kk-KZ"/>
        </w:rPr>
        <w:t xml:space="preserve"> басқару үшін арналған</w:t>
      </w:r>
      <w:r w:rsidR="008558F8">
        <w:rPr>
          <w:sz w:val="28"/>
          <w:szCs w:val="28"/>
          <w:lang w:val="kk-KZ"/>
        </w:rPr>
        <w:t>.</w:t>
      </w:r>
    </w:p>
    <w:p w:rsidR="0089540E" w:rsidRPr="008558F8" w:rsidRDefault="009E53BB" w:rsidP="00BB4C5D">
      <w:pPr>
        <w:ind w:firstLine="709"/>
        <w:jc w:val="both"/>
        <w:rPr>
          <w:sz w:val="28"/>
          <w:szCs w:val="28"/>
          <w:lang w:val="kk-KZ"/>
        </w:rPr>
      </w:pPr>
      <w:r>
        <w:rPr>
          <w:sz w:val="28"/>
          <w:szCs w:val="28"/>
          <w:lang w:val="kk-KZ"/>
        </w:rPr>
        <w:t>Ө</w:t>
      </w:r>
      <w:r w:rsidR="0089540E" w:rsidRPr="008558F8">
        <w:rPr>
          <w:sz w:val="28"/>
          <w:szCs w:val="28"/>
          <w:lang w:val="kk-KZ"/>
        </w:rPr>
        <w:t xml:space="preserve">ндірістік механизімнің автоматтандырылған электр жетегінің толық функционалды сұлбасы </w:t>
      </w:r>
      <w:r w:rsidRPr="008558F8">
        <w:rPr>
          <w:sz w:val="28"/>
          <w:szCs w:val="28"/>
          <w:lang w:val="kk-KZ"/>
        </w:rPr>
        <w:t>1.</w:t>
      </w:r>
      <w:r w:rsidR="00FC2B27">
        <w:rPr>
          <w:sz w:val="28"/>
          <w:szCs w:val="28"/>
          <w:lang w:val="kk-KZ"/>
        </w:rPr>
        <w:t>2</w:t>
      </w:r>
      <w:r w:rsidRPr="008558F8">
        <w:rPr>
          <w:sz w:val="28"/>
          <w:szCs w:val="28"/>
          <w:lang w:val="kk-KZ"/>
        </w:rPr>
        <w:t xml:space="preserve">. </w:t>
      </w:r>
      <w:r>
        <w:rPr>
          <w:sz w:val="28"/>
          <w:szCs w:val="28"/>
          <w:lang w:val="kk-KZ"/>
        </w:rPr>
        <w:t>с</w:t>
      </w:r>
      <w:r w:rsidRPr="008558F8">
        <w:rPr>
          <w:sz w:val="28"/>
          <w:szCs w:val="28"/>
          <w:lang w:val="kk-KZ"/>
        </w:rPr>
        <w:t xml:space="preserve">уретте </w:t>
      </w:r>
      <w:r w:rsidR="0089540E" w:rsidRPr="008558F8">
        <w:rPr>
          <w:sz w:val="28"/>
          <w:szCs w:val="28"/>
          <w:lang w:val="kk-KZ"/>
        </w:rPr>
        <w:t xml:space="preserve">келтірілген. Жетектің басқару жүйесінің  СУ құрамына </w:t>
      </w:r>
      <w:r w:rsidR="00CB14DD" w:rsidRPr="008558F8">
        <w:rPr>
          <w:sz w:val="28"/>
          <w:szCs w:val="28"/>
          <w:lang w:val="kk-KZ"/>
        </w:rPr>
        <w:t xml:space="preserve">күштік ССУ және ақпараттық ИСУ  жүйе құраушылары  кіреді. Басқару жүйесі келесі параметрлері </w:t>
      </w:r>
      <w:r w:rsidR="00CB14DD" w:rsidRPr="008558F8">
        <w:rPr>
          <w:i/>
          <w:sz w:val="28"/>
          <w:szCs w:val="28"/>
          <w:lang w:val="kk-KZ"/>
        </w:rPr>
        <w:t>U</w:t>
      </w:r>
      <w:r w:rsidR="00CB14DD" w:rsidRPr="008558F8">
        <w:rPr>
          <w:i/>
          <w:sz w:val="28"/>
          <w:szCs w:val="28"/>
          <w:vertAlign w:val="subscript"/>
          <w:lang w:val="kk-KZ"/>
        </w:rPr>
        <w:t>c</w:t>
      </w:r>
      <w:r w:rsidR="00CB14DD" w:rsidRPr="008558F8">
        <w:rPr>
          <w:i/>
          <w:sz w:val="28"/>
          <w:szCs w:val="28"/>
          <w:lang w:val="kk-KZ"/>
        </w:rPr>
        <w:t>,I</w:t>
      </w:r>
      <w:r w:rsidR="00CB14DD" w:rsidRPr="008558F8">
        <w:rPr>
          <w:i/>
          <w:sz w:val="28"/>
          <w:szCs w:val="28"/>
          <w:vertAlign w:val="subscript"/>
          <w:lang w:val="kk-KZ"/>
        </w:rPr>
        <w:t>c</w:t>
      </w:r>
      <w:r w:rsidR="00CB14DD" w:rsidRPr="008558F8">
        <w:rPr>
          <w:i/>
          <w:sz w:val="28"/>
          <w:szCs w:val="28"/>
          <w:lang w:val="kk-KZ"/>
        </w:rPr>
        <w:t>,f</w:t>
      </w:r>
      <w:r w:rsidR="00CB14DD" w:rsidRPr="008558F8">
        <w:rPr>
          <w:i/>
          <w:sz w:val="28"/>
          <w:szCs w:val="28"/>
          <w:vertAlign w:val="subscript"/>
          <w:lang w:val="kk-KZ"/>
        </w:rPr>
        <w:t xml:space="preserve">c </w:t>
      </w:r>
      <w:r w:rsidR="00CB14DD" w:rsidRPr="008558F8">
        <w:rPr>
          <w:sz w:val="28"/>
          <w:szCs w:val="28"/>
          <w:lang w:val="kk-KZ"/>
        </w:rPr>
        <w:t xml:space="preserve"> бар тораптан қоректенеді және оларды электр қозғалтқыштың Д жұмыс режиміне сәйкес қоректендіру үшін түрлендіреді. Беріліс механизімі ПМ қозғалтқыштың білігіндегі механикалық </w:t>
      </w:r>
      <w:r w:rsidR="00CB14DD" w:rsidRPr="008558F8">
        <w:rPr>
          <w:sz w:val="28"/>
          <w:szCs w:val="28"/>
          <w:lang w:val="kk-KZ"/>
        </w:rPr>
        <w:lastRenderedPageBreak/>
        <w:t xml:space="preserve">параметрлерді- моментті және айналу жиілігін түрлендіру және оларды орындаушы механизімге </w:t>
      </w:r>
      <w:r w:rsidR="008558F8" w:rsidRPr="008558F8">
        <w:rPr>
          <w:sz w:val="28"/>
          <w:szCs w:val="28"/>
          <w:lang w:val="kk-KZ"/>
        </w:rPr>
        <w:t xml:space="preserve"> </w:t>
      </w:r>
      <w:r w:rsidR="00CB14DD" w:rsidRPr="008558F8">
        <w:rPr>
          <w:sz w:val="28"/>
          <w:szCs w:val="28"/>
          <w:lang w:val="kk-KZ"/>
        </w:rPr>
        <w:t xml:space="preserve">ИМ  беру үшін арналған. </w:t>
      </w:r>
    </w:p>
    <w:p w:rsidR="00826095" w:rsidRPr="00D363A4" w:rsidRDefault="00BB4C5D" w:rsidP="00901BD2">
      <w:pPr>
        <w:jc w:val="both"/>
        <w:rPr>
          <w:sz w:val="28"/>
          <w:szCs w:val="28"/>
          <w:lang w:val="kk-KZ"/>
        </w:rPr>
      </w:pPr>
      <w:r w:rsidRPr="00082331">
        <w:rPr>
          <w:szCs w:val="28"/>
          <w:lang w:val="kk-KZ"/>
        </w:rPr>
        <w:t xml:space="preserve">      </w:t>
      </w:r>
    </w:p>
    <w:p w:rsidR="00BB4C5D" w:rsidRPr="00413A30" w:rsidRDefault="00BB4C5D" w:rsidP="00826095">
      <w:pPr>
        <w:jc w:val="center"/>
        <w:rPr>
          <w:sz w:val="28"/>
          <w:szCs w:val="28"/>
          <w:lang w:val="kk-KZ"/>
        </w:rPr>
      </w:pPr>
      <w:r w:rsidRPr="00BB4C5D">
        <w:rPr>
          <w:noProof/>
          <w:sz w:val="28"/>
          <w:szCs w:val="28"/>
        </w:rPr>
        <w:drawing>
          <wp:inline distT="0" distB="0" distL="0" distR="0">
            <wp:extent cx="4876800" cy="2390775"/>
            <wp:effectExtent l="19050" t="0" r="0" b="0"/>
            <wp:docPr id="7" name="Объект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33345" cy="4320778"/>
                      <a:chOff x="683568" y="2276873"/>
                      <a:chExt cx="7633345" cy="4320778"/>
                    </a:xfrm>
                  </a:grpSpPr>
                  <a:grpSp>
                    <a:nvGrpSpPr>
                      <a:cNvPr id="4116" name="Group 20"/>
                      <a:cNvGrpSpPr>
                        <a:grpSpLocks/>
                      </a:cNvGrpSpPr>
                    </a:nvGrpSpPr>
                    <a:grpSpPr bwMode="auto">
                      <a:xfrm>
                        <a:off x="683568" y="2276873"/>
                        <a:ext cx="7633345" cy="4320778"/>
                        <a:chOff x="1341" y="1645"/>
                        <a:chExt cx="10304" cy="5313"/>
                      </a:xfrm>
                    </a:grpSpPr>
                    <a:grpSp>
                      <a:nvGrpSpPr>
                        <a:cNvPr id="3" name="Group 21"/>
                        <a:cNvGrpSpPr>
                          <a:grpSpLocks/>
                        </a:cNvGrpSpPr>
                      </a:nvGrpSpPr>
                      <a:grpSpPr bwMode="auto">
                        <a:xfrm>
                          <a:off x="1341" y="2034"/>
                          <a:ext cx="10304" cy="4924"/>
                          <a:chOff x="1347" y="1494"/>
                          <a:chExt cx="9780" cy="4673"/>
                        </a:xfrm>
                      </a:grpSpPr>
                      <a:sp>
                        <a:nvSpPr>
                          <a:cNvPr id="4118" name="Rectangle 22"/>
                          <a:cNvSpPr>
                            <a:spLocks noChangeArrowheads="1"/>
                          </a:cNvSpPr>
                        </a:nvSpPr>
                        <a:spPr bwMode="auto">
                          <a:xfrm>
                            <a:off x="2067" y="3834"/>
                            <a:ext cx="1080" cy="1260"/>
                          </a:xfrm>
                          <a:prstGeom prst="rect">
                            <a:avLst/>
                          </a:prstGeom>
                          <a:solidFill>
                            <a:srgbClr val="FFFFFF"/>
                          </a:solidFill>
                          <a:ln w="9525">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grpSp>
                        <a:nvGrpSpPr>
                          <a:cNvPr id="6" name="Group 23"/>
                          <a:cNvGrpSpPr>
                            <a:grpSpLocks/>
                          </a:cNvGrpSpPr>
                        </a:nvGrpSpPr>
                        <a:grpSpPr bwMode="auto">
                          <a:xfrm>
                            <a:off x="2067" y="2394"/>
                            <a:ext cx="1080" cy="721"/>
                            <a:chOff x="2246" y="2393"/>
                            <a:chExt cx="1080" cy="721"/>
                          </a:xfrm>
                        </a:grpSpPr>
                        <a:sp>
                          <a:nvSpPr>
                            <a:cNvPr id="4120" name="Rectangle 24"/>
                            <a:cNvSpPr>
                              <a:spLocks noChangeArrowheads="1"/>
                            </a:cNvSpPr>
                          </a:nvSpPr>
                          <a:spPr bwMode="auto">
                            <a:xfrm>
                              <a:off x="2246" y="2393"/>
                              <a:ext cx="1080" cy="721"/>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21" name="Text Box 25"/>
                            <a:cNvSpPr txBox="1">
                              <a:spLocks noChangeArrowheads="1"/>
                            </a:cNvSpPr>
                          </a:nvSpPr>
                          <a:spPr bwMode="auto">
                            <a:xfrm>
                              <a:off x="2420" y="2574"/>
                              <a:ext cx="898" cy="361"/>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ССУ</a:t>
                                </a:r>
                                <a:endParaRPr lang="ru-RU" sz="1600"/>
                              </a:p>
                            </a:txBody>
                            <a:useSpRect/>
                          </a:txSp>
                        </a:sp>
                      </a:grpSp>
                      <a:grpSp>
                        <a:nvGrpSpPr>
                          <a:cNvPr id="7" name="Group 26"/>
                          <a:cNvGrpSpPr>
                            <a:grpSpLocks/>
                          </a:cNvGrpSpPr>
                        </a:nvGrpSpPr>
                        <a:grpSpPr bwMode="auto">
                          <a:xfrm>
                            <a:off x="3865" y="2393"/>
                            <a:ext cx="1080" cy="722"/>
                            <a:chOff x="3865" y="2393"/>
                            <a:chExt cx="1080" cy="722"/>
                          </a:xfrm>
                        </a:grpSpPr>
                        <a:sp>
                          <a:nvSpPr>
                            <a:cNvPr id="4123" name="Rectangle 27"/>
                            <a:cNvSpPr>
                              <a:spLocks noChangeArrowheads="1"/>
                            </a:cNvSpPr>
                          </a:nvSpPr>
                          <a:spPr bwMode="auto">
                            <a:xfrm>
                              <a:off x="3865" y="2393"/>
                              <a:ext cx="1080"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24" name="Text Box 28"/>
                            <a:cNvSpPr txBox="1">
                              <a:spLocks noChangeArrowheads="1"/>
                            </a:cNvSpPr>
                          </a:nvSpPr>
                          <a:spPr bwMode="auto">
                            <a:xfrm>
                              <a:off x="3966" y="2544"/>
                              <a:ext cx="89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dirty="0"/>
                                  <a:t>ЭМП</a:t>
                                </a:r>
                                <a:endParaRPr lang="ru-RU" sz="1600" dirty="0"/>
                              </a:p>
                            </a:txBody>
                            <a:useSpRect/>
                          </a:txSp>
                        </a:sp>
                      </a:grpSp>
                      <a:grpSp>
                        <a:nvGrpSpPr>
                          <a:cNvPr id="8" name="Group 29"/>
                          <a:cNvGrpSpPr>
                            <a:grpSpLocks/>
                          </a:cNvGrpSpPr>
                        </a:nvGrpSpPr>
                        <a:grpSpPr bwMode="auto">
                          <a:xfrm>
                            <a:off x="5486" y="2393"/>
                            <a:ext cx="1084" cy="722"/>
                            <a:chOff x="5486" y="2393"/>
                            <a:chExt cx="1084" cy="722"/>
                          </a:xfrm>
                        </a:grpSpPr>
                        <a:sp>
                          <a:nvSpPr>
                            <a:cNvPr id="4126" name="Rectangle 30"/>
                            <a:cNvSpPr>
                              <a:spLocks noChangeArrowheads="1"/>
                            </a:cNvSpPr>
                          </a:nvSpPr>
                          <a:spPr bwMode="auto">
                            <a:xfrm>
                              <a:off x="5486" y="2393"/>
                              <a:ext cx="1084"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27" name="Text Box 31"/>
                            <a:cNvSpPr txBox="1">
                              <a:spLocks noChangeArrowheads="1"/>
                            </a:cNvSpPr>
                          </a:nvSpPr>
                          <a:spPr bwMode="auto">
                            <a:xfrm>
                              <a:off x="5706" y="2529"/>
                              <a:ext cx="71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РД</a:t>
                                </a:r>
                                <a:endParaRPr lang="ru-RU" sz="1600"/>
                              </a:p>
                            </a:txBody>
                            <a:useSpRect/>
                          </a:txSp>
                        </a:sp>
                      </a:grpSp>
                      <a:grpSp>
                        <a:nvGrpSpPr>
                          <a:cNvPr id="9" name="Group 32"/>
                          <a:cNvGrpSpPr>
                            <a:grpSpLocks/>
                          </a:cNvGrpSpPr>
                        </a:nvGrpSpPr>
                        <a:grpSpPr bwMode="auto">
                          <a:xfrm>
                            <a:off x="7287" y="2394"/>
                            <a:ext cx="1081" cy="722"/>
                            <a:chOff x="7107" y="2393"/>
                            <a:chExt cx="1081" cy="722"/>
                          </a:xfrm>
                        </a:grpSpPr>
                        <a:sp>
                          <a:nvSpPr>
                            <a:cNvPr id="4129" name="Rectangle 33"/>
                            <a:cNvSpPr>
                              <a:spLocks noChangeArrowheads="1"/>
                            </a:cNvSpPr>
                          </a:nvSpPr>
                          <a:spPr bwMode="auto">
                            <a:xfrm>
                              <a:off x="7107" y="2393"/>
                              <a:ext cx="1081"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0" name="Text Box 34"/>
                            <a:cNvSpPr txBox="1">
                              <a:spLocks noChangeArrowheads="1"/>
                            </a:cNvSpPr>
                          </a:nvSpPr>
                          <a:spPr bwMode="auto">
                            <a:xfrm>
                              <a:off x="7281" y="2529"/>
                              <a:ext cx="71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ПМ</a:t>
                                </a:r>
                                <a:endParaRPr lang="ru-RU" sz="1600"/>
                              </a:p>
                            </a:txBody>
                            <a:useSpRect/>
                          </a:txSp>
                        </a:sp>
                      </a:grpSp>
                      <a:grpSp>
                        <a:nvGrpSpPr>
                          <a:cNvPr id="10" name="Group 35"/>
                          <a:cNvGrpSpPr>
                            <a:grpSpLocks/>
                          </a:cNvGrpSpPr>
                        </a:nvGrpSpPr>
                        <a:grpSpPr bwMode="auto">
                          <a:xfrm>
                            <a:off x="9087" y="2394"/>
                            <a:ext cx="1080" cy="722"/>
                            <a:chOff x="8726" y="2393"/>
                            <a:chExt cx="1080" cy="722"/>
                          </a:xfrm>
                        </a:grpSpPr>
                        <a:sp>
                          <a:nvSpPr>
                            <a:cNvPr id="4132" name="Rectangle 36"/>
                            <a:cNvSpPr>
                              <a:spLocks noChangeArrowheads="1"/>
                            </a:cNvSpPr>
                          </a:nvSpPr>
                          <a:spPr bwMode="auto">
                            <a:xfrm>
                              <a:off x="8726" y="2393"/>
                              <a:ext cx="1080" cy="722"/>
                            </a:xfrm>
                            <a:prstGeom prst="rect">
                              <a:avLst/>
                            </a:prstGeom>
                            <a:solidFill>
                              <a:srgbClr val="FFFFFF"/>
                            </a:solidFill>
                            <a:ln w="19050">
                              <a:solidFill>
                                <a:srgbClr val="000000"/>
                              </a:solidFill>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3" name="Text Box 37"/>
                            <a:cNvSpPr txBox="1">
                              <a:spLocks noChangeArrowheads="1"/>
                            </a:cNvSpPr>
                          </a:nvSpPr>
                          <a:spPr bwMode="auto">
                            <a:xfrm>
                              <a:off x="8931" y="2529"/>
                              <a:ext cx="714" cy="540"/>
                            </a:xfrm>
                            <a:prstGeom prst="rect">
                              <a:avLst/>
                            </a:prstGeom>
                            <a:noFill/>
                            <a:ln w="19050">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ИМ</a:t>
                                </a:r>
                                <a:endParaRPr lang="ru-RU" sz="1600"/>
                              </a:p>
                            </a:txBody>
                            <a:useSpRect/>
                          </a:txSp>
                        </a:sp>
                      </a:grpSp>
                      <a:sp>
                        <a:nvSpPr>
                          <a:cNvPr id="4134" name="AutoShape 38"/>
                          <a:cNvSpPr>
                            <a:spLocks noChangeShapeType="1"/>
                          </a:cNvSpPr>
                        </a:nvSpPr>
                        <a:spPr bwMode="auto">
                          <a:xfrm flipV="1">
                            <a:off x="3139" y="2754"/>
                            <a:ext cx="712" cy="2"/>
                          </a:xfrm>
                          <a:prstGeom prst="straightConnector1">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5" name="Line 39"/>
                          <a:cNvSpPr>
                            <a:spLocks noChangeShapeType="1"/>
                          </a:cNvSpPr>
                        </a:nvSpPr>
                        <a:spPr bwMode="auto">
                          <a:xfrm>
                            <a:off x="4947" y="2754"/>
                            <a:ext cx="54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6" name="Line 40"/>
                          <a:cNvSpPr>
                            <a:spLocks noChangeShapeType="1"/>
                          </a:cNvSpPr>
                        </a:nvSpPr>
                        <a:spPr bwMode="auto">
                          <a:xfrm>
                            <a:off x="6567" y="2754"/>
                            <a:ext cx="72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7" name="Line 41"/>
                          <a:cNvSpPr>
                            <a:spLocks noChangeShapeType="1"/>
                          </a:cNvSpPr>
                        </a:nvSpPr>
                        <a:spPr bwMode="auto">
                          <a:xfrm>
                            <a:off x="8367" y="2754"/>
                            <a:ext cx="72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8" name="Line 42"/>
                          <a:cNvSpPr>
                            <a:spLocks noChangeShapeType="1"/>
                          </a:cNvSpPr>
                        </a:nvSpPr>
                        <a:spPr bwMode="auto">
                          <a:xfrm>
                            <a:off x="10167" y="2754"/>
                            <a:ext cx="36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39" name="Line 43"/>
                          <a:cNvSpPr>
                            <a:spLocks noChangeShapeType="1"/>
                          </a:cNvSpPr>
                        </a:nvSpPr>
                        <a:spPr bwMode="auto">
                          <a:xfrm>
                            <a:off x="1347" y="1494"/>
                            <a:ext cx="540" cy="0"/>
                          </a:xfrm>
                          <a:prstGeom prst="line">
                            <a:avLst/>
                          </a:prstGeom>
                          <a:noFill/>
                          <a:ln w="19050">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0" name="Line 44"/>
                          <a:cNvSpPr>
                            <a:spLocks noChangeShapeType="1"/>
                          </a:cNvSpPr>
                        </a:nvSpPr>
                        <a:spPr bwMode="auto">
                          <a:xfrm>
                            <a:off x="1707" y="1494"/>
                            <a:ext cx="0" cy="1260"/>
                          </a:xfrm>
                          <a:prstGeom prst="line">
                            <a:avLst/>
                          </a:prstGeom>
                          <a:noFill/>
                          <a:ln w="19050">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1" name="Line 45"/>
                          <a:cNvSpPr>
                            <a:spLocks noChangeShapeType="1"/>
                          </a:cNvSpPr>
                        </a:nvSpPr>
                        <a:spPr bwMode="auto">
                          <a:xfrm>
                            <a:off x="1707" y="2754"/>
                            <a:ext cx="360" cy="0"/>
                          </a:xfrm>
                          <a:prstGeom prst="line">
                            <a:avLst/>
                          </a:prstGeom>
                          <a:noFill/>
                          <a:ln w="19050">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2" name="Line 46"/>
                          <a:cNvSpPr>
                            <a:spLocks noChangeShapeType="1"/>
                          </a:cNvSpPr>
                        </a:nvSpPr>
                        <a:spPr bwMode="auto">
                          <a:xfrm>
                            <a:off x="1527" y="1494"/>
                            <a:ext cx="0" cy="288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3" name="Line 47"/>
                          <a:cNvSpPr>
                            <a:spLocks noChangeShapeType="1"/>
                          </a:cNvSpPr>
                        </a:nvSpPr>
                        <a:spPr bwMode="auto">
                          <a:xfrm>
                            <a:off x="1527" y="4374"/>
                            <a:ext cx="540" cy="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4" name="Text Box 48"/>
                          <a:cNvSpPr txBox="1">
                            <a:spLocks noChangeArrowheads="1"/>
                          </a:cNvSpPr>
                        </a:nvSpPr>
                        <a:spPr bwMode="auto">
                          <a:xfrm>
                            <a:off x="2187" y="4194"/>
                            <a:ext cx="90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a:t>ИСУ</a:t>
                              </a:r>
                            </a:p>
                          </a:txBody>
                          <a:useSpRect/>
                        </a:txSp>
                      </a:sp>
                      <a:sp>
                        <a:nvSpPr>
                          <a:cNvPr id="4145" name="Line 49"/>
                          <a:cNvSpPr>
                            <a:spLocks noChangeShapeType="1"/>
                          </a:cNvSpPr>
                        </a:nvSpPr>
                        <a:spPr bwMode="auto">
                          <a:xfrm flipV="1">
                            <a:off x="2247" y="5094"/>
                            <a:ext cx="0"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6" name="Line 50"/>
                          <a:cNvSpPr>
                            <a:spLocks noChangeShapeType="1"/>
                          </a:cNvSpPr>
                        </a:nvSpPr>
                        <a:spPr bwMode="auto">
                          <a:xfrm flipV="1">
                            <a:off x="2606" y="5094"/>
                            <a:ext cx="1"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7" name="Line 51"/>
                          <a:cNvSpPr>
                            <a:spLocks noChangeShapeType="1"/>
                          </a:cNvSpPr>
                        </a:nvSpPr>
                        <a:spPr bwMode="auto">
                          <a:xfrm flipV="1">
                            <a:off x="2967" y="5094"/>
                            <a:ext cx="1"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8" name="Line 52"/>
                          <a:cNvSpPr>
                            <a:spLocks noChangeShapeType="1"/>
                          </a:cNvSpPr>
                        </a:nvSpPr>
                        <a:spPr bwMode="auto">
                          <a:xfrm flipH="1">
                            <a:off x="3147" y="4374"/>
                            <a:ext cx="720" cy="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49" name="Line 53"/>
                          <a:cNvSpPr>
                            <a:spLocks noChangeShapeType="1"/>
                          </a:cNvSpPr>
                        </a:nvSpPr>
                        <a:spPr bwMode="auto">
                          <a:xfrm flipH="1">
                            <a:off x="3147" y="4554"/>
                            <a:ext cx="720" cy="1"/>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0" name="Line 54"/>
                          <a:cNvSpPr>
                            <a:spLocks noChangeShapeType="1"/>
                          </a:cNvSpPr>
                        </a:nvSpPr>
                        <a:spPr bwMode="auto">
                          <a:xfrm flipH="1">
                            <a:off x="3147" y="4194"/>
                            <a:ext cx="720" cy="1"/>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1" name="Line 55"/>
                          <a:cNvSpPr>
                            <a:spLocks noChangeShapeType="1"/>
                          </a:cNvSpPr>
                        </a:nvSpPr>
                        <a:spPr bwMode="auto">
                          <a:xfrm flipV="1">
                            <a:off x="2427" y="3114"/>
                            <a:ext cx="1" cy="72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2" name="Line 56"/>
                          <a:cNvSpPr>
                            <a:spLocks noChangeShapeType="1"/>
                          </a:cNvSpPr>
                        </a:nvSpPr>
                        <a:spPr bwMode="auto">
                          <a:xfrm flipV="1">
                            <a:off x="2787" y="3474"/>
                            <a:ext cx="0" cy="36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3" name="Line 57"/>
                          <a:cNvSpPr>
                            <a:spLocks noChangeShapeType="1"/>
                          </a:cNvSpPr>
                        </a:nvSpPr>
                        <a:spPr bwMode="auto">
                          <a:xfrm>
                            <a:off x="2787" y="3474"/>
                            <a:ext cx="1620" cy="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4" name="Line 58"/>
                          <a:cNvSpPr>
                            <a:spLocks noChangeShapeType="1"/>
                          </a:cNvSpPr>
                        </a:nvSpPr>
                        <a:spPr bwMode="auto">
                          <a:xfrm flipV="1">
                            <a:off x="4407" y="3114"/>
                            <a:ext cx="0" cy="36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5" name="Line 59"/>
                          <a:cNvSpPr>
                            <a:spLocks noChangeShapeType="1"/>
                          </a:cNvSpPr>
                        </a:nvSpPr>
                        <a:spPr bwMode="auto">
                          <a:xfrm flipV="1">
                            <a:off x="2967" y="3654"/>
                            <a:ext cx="0" cy="18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6" name="Line 60"/>
                          <a:cNvSpPr>
                            <a:spLocks noChangeShapeType="1"/>
                          </a:cNvSpPr>
                        </a:nvSpPr>
                        <a:spPr bwMode="auto">
                          <a:xfrm>
                            <a:off x="2967" y="3654"/>
                            <a:ext cx="4860" cy="0"/>
                          </a:xfrm>
                          <a:prstGeom prst="line">
                            <a:avLst/>
                          </a:prstGeom>
                          <a:noFill/>
                          <a:ln w="9525">
                            <a:solidFill>
                              <a:srgbClr val="000000"/>
                            </a:solidFill>
                            <a:round/>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7" name="Line 61"/>
                          <a:cNvSpPr>
                            <a:spLocks noChangeShapeType="1"/>
                          </a:cNvSpPr>
                        </a:nvSpPr>
                        <a:spPr bwMode="auto">
                          <a:xfrm flipV="1">
                            <a:off x="7827" y="3114"/>
                            <a:ext cx="0" cy="540"/>
                          </a:xfrm>
                          <a:prstGeom prst="line">
                            <a:avLst/>
                          </a:prstGeom>
                          <a:noFill/>
                          <a:ln w="9525">
                            <a:solidFill>
                              <a:srgbClr val="000000"/>
                            </a:solidFill>
                            <a:round/>
                            <a:headEnd/>
                            <a:tailEnd type="triangle" w="med" len="me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8" name="Rectangle 62"/>
                          <a:cNvSpPr>
                            <a:spLocks noChangeArrowheads="1"/>
                          </a:cNvSpPr>
                        </a:nvSpPr>
                        <a:spPr bwMode="auto">
                          <a:xfrm>
                            <a:off x="1887" y="1674"/>
                            <a:ext cx="1440" cy="3780"/>
                          </a:xfrm>
                          <a:prstGeom prst="rect">
                            <a:avLst/>
                          </a:prstGeom>
                          <a:noFill/>
                          <a:ln w="9525">
                            <a:solidFill>
                              <a:srgbClr val="000000"/>
                            </a:solidFill>
                            <a:prstDash val="dash"/>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59" name="Text Box 63"/>
                          <a:cNvSpPr txBox="1">
                            <a:spLocks noChangeArrowheads="1"/>
                          </a:cNvSpPr>
                        </a:nvSpPr>
                        <a:spPr bwMode="auto">
                          <a:xfrm>
                            <a:off x="2607" y="1674"/>
                            <a:ext cx="72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СУ</a:t>
                              </a:r>
                            </a:p>
                          </a:txBody>
                          <a:useSpRect/>
                        </a:txSp>
                      </a:sp>
                      <a:sp>
                        <a:nvSpPr>
                          <a:cNvPr id="4160" name="Text Box 64"/>
                          <a:cNvSpPr txBox="1">
                            <a:spLocks noChangeArrowheads="1"/>
                          </a:cNvSpPr>
                        </a:nvSpPr>
                        <a:spPr bwMode="auto">
                          <a:xfrm>
                            <a:off x="3147" y="2349"/>
                            <a:ext cx="90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en-US" sz="1400" b="1" i="1"/>
                                <a:t>U,I,f</a:t>
                              </a:r>
                              <a:endParaRPr lang="ru-RU" sz="1400" b="1"/>
                            </a:p>
                          </a:txBody>
                          <a:useSpRect/>
                        </a:txSp>
                      </a:sp>
                      <a:sp>
                        <a:nvSpPr>
                          <a:cNvPr id="4161" name="Rectangle 65"/>
                          <a:cNvSpPr>
                            <a:spLocks noChangeArrowheads="1"/>
                          </a:cNvSpPr>
                        </a:nvSpPr>
                        <a:spPr bwMode="auto">
                          <a:xfrm>
                            <a:off x="3687" y="1854"/>
                            <a:ext cx="3060" cy="1425"/>
                          </a:xfrm>
                          <a:prstGeom prst="rect">
                            <a:avLst/>
                          </a:prstGeom>
                          <a:noFill/>
                          <a:ln w="9525">
                            <a:solidFill>
                              <a:srgbClr val="000000"/>
                            </a:solidFill>
                            <a:prstDash val="dash"/>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62" name="Rectangle 66"/>
                          <a:cNvSpPr>
                            <a:spLocks noChangeArrowheads="1"/>
                          </a:cNvSpPr>
                        </a:nvSpPr>
                        <a:spPr bwMode="auto">
                          <a:xfrm>
                            <a:off x="5307" y="2034"/>
                            <a:ext cx="5040" cy="1440"/>
                          </a:xfrm>
                          <a:prstGeom prst="rect">
                            <a:avLst/>
                          </a:prstGeom>
                          <a:noFill/>
                          <a:ln w="9525">
                            <a:solidFill>
                              <a:srgbClr val="000000"/>
                            </a:solidFill>
                            <a:prstDash val="dash"/>
                            <a:miter lim="800000"/>
                            <a:headEnd/>
                            <a:tailEnd/>
                          </a:ln>
                        </a:spPr>
                        <a:txSp>
                          <a:txBody>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ru-RU"/>
                            </a:p>
                          </a:txBody>
                          <a:useSpRect/>
                        </a:txSp>
                      </a:sp>
                      <a:sp>
                        <a:nvSpPr>
                          <a:cNvPr id="4163" name="Text Box 67"/>
                          <a:cNvSpPr txBox="1">
                            <a:spLocks noChangeArrowheads="1"/>
                          </a:cNvSpPr>
                        </a:nvSpPr>
                        <a:spPr bwMode="auto">
                          <a:xfrm>
                            <a:off x="3681" y="1839"/>
                            <a:ext cx="714"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ЭД</a:t>
                              </a:r>
                            </a:p>
                          </a:txBody>
                          <a:useSpRect/>
                        </a:txSp>
                      </a:sp>
                      <a:sp>
                        <a:nvSpPr>
                          <a:cNvPr id="4164" name="Text Box 68"/>
                          <a:cNvSpPr txBox="1">
                            <a:spLocks noChangeArrowheads="1"/>
                          </a:cNvSpPr>
                        </a:nvSpPr>
                        <a:spPr bwMode="auto">
                          <a:xfrm>
                            <a:off x="6531" y="2364"/>
                            <a:ext cx="1074"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b="1" i="1"/>
                                <a:t>М</a:t>
                              </a:r>
                              <a:r>
                                <a:rPr lang="ru-RU" sz="1400" b="1" i="1" baseline="-25000"/>
                                <a:t>В</a:t>
                              </a:r>
                              <a:r>
                                <a:rPr lang="ru-RU" sz="1400" b="1" i="1">
                                  <a:latin typeface="Times New Roman" pitchFamily="18" charset="0"/>
                                </a:rPr>
                                <a:t>,ω</a:t>
                              </a:r>
                              <a:r>
                                <a:rPr lang="ru-RU" sz="1400" b="1" i="1" baseline="-25000"/>
                                <a:t>В</a:t>
                              </a:r>
                              <a:endParaRPr lang="ru-RU" sz="1400" b="1"/>
                            </a:p>
                          </a:txBody>
                          <a:useSpRect/>
                        </a:txSp>
                      </a:sp>
                      <a:sp>
                        <a:nvSpPr>
                          <a:cNvPr id="4165" name="Text Box 69"/>
                          <a:cNvSpPr txBox="1">
                            <a:spLocks noChangeArrowheads="1"/>
                          </a:cNvSpPr>
                        </a:nvSpPr>
                        <a:spPr bwMode="auto">
                          <a:xfrm>
                            <a:off x="8367" y="2139"/>
                            <a:ext cx="900" cy="72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b="1" i="1"/>
                                <a:t>М</a:t>
                              </a:r>
                              <a:r>
                                <a:rPr lang="ru-RU" sz="1400" b="1" i="1" baseline="-25000"/>
                                <a:t>мех</a:t>
                              </a:r>
                              <a:r>
                                <a:rPr lang="ru-RU" sz="1400" b="1" i="1"/>
                                <a:t>,</a:t>
                              </a:r>
                            </a:p>
                            <a:p>
                              <a:r>
                                <a:rPr lang="ru-RU" sz="1400" b="1" i="1">
                                  <a:latin typeface="Times New Roman" pitchFamily="18" charset="0"/>
                                </a:rPr>
                                <a:t>ω</a:t>
                              </a:r>
                              <a:r>
                                <a:rPr lang="ru-RU" sz="1400" b="1" i="1" baseline="-25000"/>
                                <a:t>мех</a:t>
                              </a:r>
                              <a:endParaRPr lang="ru-RU" sz="1400" b="1"/>
                            </a:p>
                          </a:txBody>
                          <a:useSpRect/>
                        </a:txSp>
                      </a:sp>
                      <a:sp>
                        <a:nvSpPr>
                          <a:cNvPr id="4166" name="Text Box 70"/>
                          <a:cNvSpPr txBox="1">
                            <a:spLocks noChangeArrowheads="1"/>
                          </a:cNvSpPr>
                        </a:nvSpPr>
                        <a:spPr bwMode="auto">
                          <a:xfrm>
                            <a:off x="2136" y="5634"/>
                            <a:ext cx="1080" cy="533"/>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От ЗУ</a:t>
                              </a:r>
                            </a:p>
                          </a:txBody>
                          <a:useSpRect/>
                        </a:txSp>
                      </a:sp>
                      <a:sp>
                        <a:nvSpPr>
                          <a:cNvPr id="4167" name="Text Box 71"/>
                          <a:cNvSpPr txBox="1">
                            <a:spLocks noChangeArrowheads="1"/>
                          </a:cNvSpPr>
                        </a:nvSpPr>
                        <a:spPr bwMode="auto">
                          <a:xfrm>
                            <a:off x="3837" y="4164"/>
                            <a:ext cx="126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От ДОС</a:t>
                              </a:r>
                            </a:p>
                          </a:txBody>
                          <a:useSpRect/>
                        </a:txSp>
                      </a:sp>
                      <a:sp>
                        <a:nvSpPr>
                          <a:cNvPr id="4168" name="Text Box 72"/>
                          <a:cNvSpPr txBox="1">
                            <a:spLocks noChangeArrowheads="1"/>
                          </a:cNvSpPr>
                        </a:nvSpPr>
                        <a:spPr bwMode="auto">
                          <a:xfrm>
                            <a:off x="9762" y="1944"/>
                            <a:ext cx="720" cy="5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a:t>МЧ</a:t>
                              </a:r>
                            </a:p>
                          </a:txBody>
                          <a:useSpRect/>
                        </a:txSp>
                      </a:sp>
                      <a:sp>
                        <a:nvSpPr>
                          <a:cNvPr id="4169" name="Text Box 73"/>
                          <a:cNvSpPr txBox="1">
                            <a:spLocks noChangeArrowheads="1"/>
                          </a:cNvSpPr>
                        </a:nvSpPr>
                        <a:spPr bwMode="auto">
                          <a:xfrm>
                            <a:off x="10407" y="2214"/>
                            <a:ext cx="720" cy="1440"/>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600" b="1" i="1"/>
                                <a:t>М</a:t>
                              </a:r>
                              <a:r>
                                <a:rPr lang="ru-RU" sz="1600" b="1" i="1" baseline="-25000"/>
                                <a:t>ро</a:t>
                              </a:r>
                              <a:endParaRPr lang="ru-RU" sz="1600" b="1" i="1"/>
                            </a:p>
                            <a:p>
                              <a:r>
                                <a:rPr lang="ru-RU" sz="1600" b="1" i="1">
                                  <a:latin typeface="Times New Roman" pitchFamily="18" charset="0"/>
                                </a:rPr>
                                <a:t>ω</a:t>
                              </a:r>
                              <a:r>
                                <a:rPr lang="ru-RU" sz="1600" b="1" i="1" baseline="-25000"/>
                                <a:t>ро</a:t>
                              </a:r>
                              <a:endParaRPr lang="ru-RU" sz="1600" b="1" i="1"/>
                            </a:p>
                            <a:p>
                              <a:r>
                                <a:rPr lang="en-US" sz="1600" b="1" i="1"/>
                                <a:t>F</a:t>
                              </a:r>
                              <a:r>
                                <a:rPr lang="ru-RU" sz="1600" b="1" i="1" baseline="-25000"/>
                                <a:t>ро</a:t>
                              </a:r>
                            </a:p>
                            <a:p>
                              <a:r>
                                <a:rPr lang="en-US" sz="1600" b="1" i="1"/>
                                <a:t>V</a:t>
                              </a:r>
                              <a:r>
                                <a:rPr lang="ru-RU" sz="1600" b="1" i="1" baseline="-25000"/>
                                <a:t>ро</a:t>
                              </a:r>
                              <a:endParaRPr lang="ru-RU" sz="1600" b="1"/>
                            </a:p>
                          </a:txBody>
                          <a:useSpRect/>
                        </a:txSp>
                      </a:sp>
                    </a:grpSp>
                    <a:sp>
                      <a:nvSpPr>
                        <a:cNvPr id="4170" name="Text Box 74"/>
                        <a:cNvSpPr txBox="1">
                          <a:spLocks noChangeArrowheads="1"/>
                        </a:cNvSpPr>
                      </a:nvSpPr>
                      <a:spPr bwMode="auto">
                        <a:xfrm>
                          <a:off x="1701" y="1645"/>
                          <a:ext cx="1138" cy="569"/>
                        </a:xfrm>
                        <a:prstGeom prst="rect">
                          <a:avLst/>
                        </a:prstGeom>
                        <a:noFill/>
                        <a:ln w="9525">
                          <a:noFill/>
                          <a:miter lim="800000"/>
                          <a:headEnd/>
                          <a:tailEnd/>
                        </a:ln>
                      </a:spPr>
                      <a:txSp>
                        <a:txBody>
                          <a:bodyPr lIns="96012" tIns="48006" rIns="96012" bIns="48006"/>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en-US" sz="1600" i="1"/>
                              <a:t>U</a:t>
                            </a:r>
                            <a:r>
                              <a:rPr lang="ru-RU" sz="1600" i="1" baseline="-25000"/>
                              <a:t>с</a:t>
                            </a:r>
                            <a:r>
                              <a:rPr lang="en-US" sz="1600" i="1"/>
                              <a:t>,I</a:t>
                            </a:r>
                            <a:r>
                              <a:rPr lang="ru-RU" sz="1600" i="1" baseline="-25000"/>
                              <a:t>с</a:t>
                            </a:r>
                            <a:r>
                              <a:rPr lang="en-US" sz="1600" i="1"/>
                              <a:t>,f</a:t>
                            </a:r>
                            <a:r>
                              <a:rPr lang="ru-RU" sz="1600" i="1" baseline="-25000"/>
                              <a:t>с</a:t>
                            </a:r>
                            <a:endParaRPr lang="ru-RU" sz="1600"/>
                          </a:p>
                        </a:txBody>
                        <a:useSpRect/>
                      </a:txSp>
                    </a:sp>
                  </a:grpSp>
                </lc:lockedCanvas>
              </a:graphicData>
            </a:graphic>
          </wp:inline>
        </w:drawing>
      </w:r>
    </w:p>
    <w:p w:rsidR="00FC2B27" w:rsidRDefault="00FC2B27" w:rsidP="00E613B9">
      <w:pPr>
        <w:ind w:firstLine="709"/>
        <w:contextualSpacing/>
        <w:jc w:val="both"/>
        <w:rPr>
          <w:sz w:val="28"/>
          <w:szCs w:val="28"/>
          <w:lang w:val="kk-KZ"/>
        </w:rPr>
      </w:pPr>
    </w:p>
    <w:p w:rsidR="00E613B9" w:rsidRPr="00E613B9" w:rsidRDefault="00E613B9" w:rsidP="00E613B9">
      <w:pPr>
        <w:ind w:firstLine="709"/>
        <w:contextualSpacing/>
        <w:jc w:val="both"/>
        <w:rPr>
          <w:sz w:val="28"/>
          <w:szCs w:val="28"/>
          <w:lang w:val="kk-KZ"/>
        </w:rPr>
      </w:pPr>
      <w:r w:rsidRPr="00E613B9">
        <w:rPr>
          <w:sz w:val="28"/>
          <w:szCs w:val="28"/>
          <w:lang w:val="kk-KZ"/>
        </w:rPr>
        <w:t>1.2 сурет</w:t>
      </w:r>
      <w:r w:rsidR="00FC2B27">
        <w:rPr>
          <w:sz w:val="28"/>
          <w:szCs w:val="28"/>
          <w:lang w:val="kk-KZ"/>
        </w:rPr>
        <w:t>.</w:t>
      </w:r>
      <w:r w:rsidR="00FC2B27" w:rsidRPr="00FC2B27">
        <w:rPr>
          <w:sz w:val="28"/>
          <w:szCs w:val="28"/>
          <w:lang w:val="kk-KZ"/>
        </w:rPr>
        <w:t xml:space="preserve"> </w:t>
      </w:r>
      <w:r w:rsidR="00FC2B27">
        <w:rPr>
          <w:sz w:val="28"/>
          <w:szCs w:val="28"/>
          <w:lang w:val="kk-KZ"/>
        </w:rPr>
        <w:t>А</w:t>
      </w:r>
      <w:r w:rsidR="00FC2B27" w:rsidRPr="008558F8">
        <w:rPr>
          <w:sz w:val="28"/>
          <w:szCs w:val="28"/>
          <w:lang w:val="kk-KZ"/>
        </w:rPr>
        <w:t>втоматтандырылған электр жетегінің толық функционалды сұлбасы</w:t>
      </w:r>
    </w:p>
    <w:p w:rsidR="00E613B9" w:rsidRDefault="00E613B9" w:rsidP="00D82F7B">
      <w:pPr>
        <w:ind w:firstLine="709"/>
        <w:contextualSpacing/>
        <w:jc w:val="center"/>
        <w:rPr>
          <w:b/>
          <w:sz w:val="28"/>
          <w:szCs w:val="28"/>
          <w:lang w:val="kk-KZ"/>
        </w:rPr>
      </w:pPr>
    </w:p>
    <w:p w:rsidR="00201626" w:rsidRDefault="00901BD2" w:rsidP="00901BD2">
      <w:pPr>
        <w:ind w:firstLine="709"/>
        <w:contextualSpacing/>
        <w:jc w:val="both"/>
        <w:rPr>
          <w:sz w:val="28"/>
          <w:szCs w:val="28"/>
          <w:lang w:val="kk-KZ"/>
        </w:rPr>
      </w:pPr>
      <w:r w:rsidRPr="00901BD2">
        <w:rPr>
          <w:sz w:val="28"/>
          <w:szCs w:val="28"/>
          <w:lang w:val="kk-KZ"/>
        </w:rPr>
        <w:t xml:space="preserve">Электр түрлендіргіш құрылғы </w:t>
      </w:r>
      <w:r>
        <w:rPr>
          <w:sz w:val="28"/>
          <w:szCs w:val="28"/>
          <w:lang w:val="kk-KZ"/>
        </w:rPr>
        <w:t xml:space="preserve">- электр жетекті электр энергия көзімен байланыстырады және параметрлері </w:t>
      </w:r>
      <w:r w:rsidRPr="008558F8">
        <w:rPr>
          <w:i/>
          <w:sz w:val="28"/>
          <w:szCs w:val="28"/>
          <w:lang w:val="kk-KZ"/>
        </w:rPr>
        <w:t>U</w:t>
      </w:r>
      <w:r w:rsidRPr="008558F8">
        <w:rPr>
          <w:i/>
          <w:sz w:val="28"/>
          <w:szCs w:val="28"/>
          <w:vertAlign w:val="subscript"/>
          <w:lang w:val="kk-KZ"/>
        </w:rPr>
        <w:t>c</w:t>
      </w:r>
      <w:r w:rsidRPr="008558F8">
        <w:rPr>
          <w:i/>
          <w:sz w:val="28"/>
          <w:szCs w:val="28"/>
          <w:lang w:val="kk-KZ"/>
        </w:rPr>
        <w:t>,I</w:t>
      </w:r>
      <w:r w:rsidRPr="008558F8">
        <w:rPr>
          <w:i/>
          <w:sz w:val="28"/>
          <w:szCs w:val="28"/>
          <w:vertAlign w:val="subscript"/>
          <w:lang w:val="kk-KZ"/>
        </w:rPr>
        <w:t>c</w:t>
      </w:r>
      <w:r w:rsidRPr="008558F8">
        <w:rPr>
          <w:i/>
          <w:sz w:val="28"/>
          <w:szCs w:val="28"/>
          <w:lang w:val="kk-KZ"/>
        </w:rPr>
        <w:t>,f</w:t>
      </w:r>
      <w:r w:rsidRPr="008558F8">
        <w:rPr>
          <w:i/>
          <w:sz w:val="28"/>
          <w:szCs w:val="28"/>
          <w:vertAlign w:val="subscript"/>
          <w:lang w:val="kk-KZ"/>
        </w:rPr>
        <w:t xml:space="preserve">c </w:t>
      </w:r>
      <w:r w:rsidRPr="008558F8">
        <w:rPr>
          <w:sz w:val="28"/>
          <w:szCs w:val="28"/>
          <w:lang w:val="kk-KZ"/>
        </w:rPr>
        <w:t xml:space="preserve"> </w:t>
      </w:r>
      <w:r>
        <w:rPr>
          <w:sz w:val="28"/>
          <w:szCs w:val="28"/>
          <w:lang w:val="kk-KZ"/>
        </w:rPr>
        <w:t xml:space="preserve">бар электр энергияның </w:t>
      </w:r>
      <w:r w:rsidRPr="00901BD2">
        <w:rPr>
          <w:sz w:val="28"/>
          <w:szCs w:val="28"/>
          <w:lang w:val="kk-KZ"/>
        </w:rPr>
        <w:t>W</w:t>
      </w:r>
      <w:r w:rsidRPr="00901BD2">
        <w:rPr>
          <w:sz w:val="28"/>
          <w:szCs w:val="28"/>
          <w:vertAlign w:val="subscript"/>
          <w:lang w:val="kk-KZ"/>
        </w:rPr>
        <w:t>c</w:t>
      </w:r>
      <w:r w:rsidRPr="00901BD2">
        <w:rPr>
          <w:sz w:val="28"/>
          <w:szCs w:val="28"/>
          <w:lang w:val="kk-KZ"/>
        </w:rPr>
        <w:t xml:space="preserve"> </w:t>
      </w:r>
      <w:r>
        <w:rPr>
          <w:sz w:val="28"/>
          <w:szCs w:val="28"/>
          <w:lang w:val="kk-KZ"/>
        </w:rPr>
        <w:t xml:space="preserve">бір формасын  басқа параметрлері </w:t>
      </w:r>
      <w:r w:rsidRPr="008558F8">
        <w:rPr>
          <w:i/>
          <w:sz w:val="28"/>
          <w:szCs w:val="28"/>
          <w:lang w:val="kk-KZ"/>
        </w:rPr>
        <w:t>U,I,</w:t>
      </w:r>
      <w:r>
        <w:rPr>
          <w:i/>
          <w:sz w:val="28"/>
          <w:szCs w:val="28"/>
          <w:lang w:val="kk-KZ"/>
        </w:rPr>
        <w:t xml:space="preserve"> </w:t>
      </w:r>
      <w:r w:rsidRPr="008558F8">
        <w:rPr>
          <w:i/>
          <w:sz w:val="28"/>
          <w:szCs w:val="28"/>
          <w:lang w:val="kk-KZ"/>
        </w:rPr>
        <w:t>f</w:t>
      </w:r>
      <w:r>
        <w:rPr>
          <w:i/>
          <w:sz w:val="28"/>
          <w:szCs w:val="28"/>
          <w:lang w:val="kk-KZ"/>
        </w:rPr>
        <w:t xml:space="preserve"> </w:t>
      </w:r>
      <w:r w:rsidRPr="00901BD2">
        <w:rPr>
          <w:sz w:val="28"/>
          <w:szCs w:val="28"/>
          <w:lang w:val="kk-KZ"/>
        </w:rPr>
        <w:t>бар</w:t>
      </w:r>
      <w:r>
        <w:rPr>
          <w:i/>
          <w:sz w:val="28"/>
          <w:szCs w:val="28"/>
          <w:lang w:val="kk-KZ"/>
        </w:rPr>
        <w:t xml:space="preserve"> </w:t>
      </w:r>
      <w:r w:rsidRPr="008558F8">
        <w:rPr>
          <w:i/>
          <w:sz w:val="28"/>
          <w:szCs w:val="28"/>
          <w:vertAlign w:val="subscript"/>
          <w:lang w:val="kk-KZ"/>
        </w:rPr>
        <w:t xml:space="preserve"> </w:t>
      </w:r>
      <w:r w:rsidRPr="008558F8">
        <w:rPr>
          <w:sz w:val="28"/>
          <w:szCs w:val="28"/>
          <w:lang w:val="kk-KZ"/>
        </w:rPr>
        <w:t xml:space="preserve"> </w:t>
      </w:r>
      <w:r>
        <w:rPr>
          <w:sz w:val="28"/>
          <w:szCs w:val="28"/>
          <w:lang w:val="kk-KZ"/>
        </w:rPr>
        <w:t xml:space="preserve">формасына </w:t>
      </w:r>
      <w:r w:rsidRPr="00901BD2">
        <w:rPr>
          <w:sz w:val="28"/>
          <w:szCs w:val="28"/>
          <w:lang w:val="kk-KZ"/>
        </w:rPr>
        <w:t>W</w:t>
      </w:r>
      <w:r w:rsidR="00201626">
        <w:rPr>
          <w:sz w:val="28"/>
          <w:szCs w:val="28"/>
          <w:vertAlign w:val="subscript"/>
          <w:lang w:val="kk-KZ"/>
        </w:rPr>
        <w:t>д</w:t>
      </w:r>
      <w:r w:rsidRPr="00901BD2">
        <w:rPr>
          <w:sz w:val="28"/>
          <w:szCs w:val="28"/>
          <w:lang w:val="kk-KZ"/>
        </w:rPr>
        <w:t xml:space="preserve"> </w:t>
      </w:r>
      <w:r>
        <w:rPr>
          <w:sz w:val="28"/>
          <w:szCs w:val="28"/>
          <w:lang w:val="kk-KZ"/>
        </w:rPr>
        <w:t xml:space="preserve">түрлендіру үшін арналған. Казіргі уақытта негізінде күштік жартылай өткізгішті түрлендіргіштер кеңінен қолданылады: тиристорлы басқарылатын түзеткіштер, транзисторлы ендік-импульсты түзеткіштер (ШИП), транзисторлы, тиристорлы инверторлар, </w:t>
      </w:r>
      <w:r w:rsidR="00201626">
        <w:rPr>
          <w:sz w:val="28"/>
          <w:szCs w:val="28"/>
          <w:lang w:val="kk-KZ"/>
        </w:rPr>
        <w:t xml:space="preserve">қозғалтқыш тұтынатын </w:t>
      </w:r>
      <w:r>
        <w:rPr>
          <w:sz w:val="28"/>
          <w:szCs w:val="28"/>
          <w:lang w:val="kk-KZ"/>
        </w:rPr>
        <w:t>электр энергия кернеуінің  параметрлерін және формасын өзгерту үшін арналған жиілік түрлендіргіштері</w:t>
      </w:r>
      <w:r w:rsidR="00201626">
        <w:rPr>
          <w:sz w:val="28"/>
          <w:szCs w:val="28"/>
          <w:lang w:val="kk-KZ"/>
        </w:rPr>
        <w:t xml:space="preserve">. </w:t>
      </w:r>
    </w:p>
    <w:p w:rsidR="00E613B9" w:rsidRDefault="00201626" w:rsidP="00901BD2">
      <w:pPr>
        <w:ind w:firstLine="709"/>
        <w:contextualSpacing/>
        <w:jc w:val="both"/>
        <w:rPr>
          <w:sz w:val="28"/>
          <w:szCs w:val="28"/>
          <w:lang w:val="kk-KZ"/>
        </w:rPr>
      </w:pPr>
      <w:r>
        <w:rPr>
          <w:sz w:val="28"/>
          <w:szCs w:val="28"/>
          <w:lang w:val="kk-KZ"/>
        </w:rPr>
        <w:t xml:space="preserve">Электр қозғалтқыш құрылғы- электр энергияны </w:t>
      </w:r>
      <w:r w:rsidRPr="00901BD2">
        <w:rPr>
          <w:sz w:val="28"/>
          <w:szCs w:val="28"/>
          <w:lang w:val="kk-KZ"/>
        </w:rPr>
        <w:t>W</w:t>
      </w:r>
      <w:r>
        <w:rPr>
          <w:sz w:val="28"/>
          <w:szCs w:val="28"/>
          <w:vertAlign w:val="subscript"/>
          <w:lang w:val="kk-KZ"/>
        </w:rPr>
        <w:t>д</w:t>
      </w:r>
      <w:r>
        <w:rPr>
          <w:sz w:val="28"/>
          <w:szCs w:val="28"/>
          <w:lang w:val="kk-KZ"/>
        </w:rPr>
        <w:t xml:space="preserve"> механикалық энергияға </w:t>
      </w:r>
      <w:r w:rsidRPr="00901BD2">
        <w:rPr>
          <w:sz w:val="28"/>
          <w:szCs w:val="28"/>
          <w:lang w:val="kk-KZ"/>
        </w:rPr>
        <w:t>W</w:t>
      </w:r>
      <w:r>
        <w:rPr>
          <w:sz w:val="28"/>
          <w:szCs w:val="28"/>
          <w:vertAlign w:val="subscript"/>
          <w:lang w:val="kk-KZ"/>
        </w:rPr>
        <w:t>м</w:t>
      </w:r>
      <w:r>
        <w:rPr>
          <w:sz w:val="28"/>
          <w:szCs w:val="28"/>
          <w:lang w:val="kk-KZ"/>
        </w:rPr>
        <w:t xml:space="preserve"> түрлендіреді </w:t>
      </w:r>
      <w:r w:rsidR="00901BD2">
        <w:rPr>
          <w:sz w:val="28"/>
          <w:szCs w:val="28"/>
          <w:lang w:val="kk-KZ"/>
        </w:rPr>
        <w:t xml:space="preserve"> </w:t>
      </w:r>
      <w:r>
        <w:rPr>
          <w:sz w:val="28"/>
          <w:szCs w:val="28"/>
          <w:lang w:val="kk-KZ"/>
        </w:rPr>
        <w:t xml:space="preserve">және жұмысшы машинаның орындаушы бөлігінің , механизімдердің қозғалысының формасын беріліс құрылғының көмегімен бірге түзейді </w:t>
      </w:r>
      <w:r w:rsidR="00684203">
        <w:rPr>
          <w:sz w:val="28"/>
          <w:szCs w:val="28"/>
          <w:lang w:val="kk-KZ"/>
        </w:rPr>
        <w:t xml:space="preserve">.Ток түріне байланысты электр қозғалтқыштар бөлінеді; тұрақты ток және айнымалы ток(асинхронды және синхронды) қозғалтқыштары. Қоректендіретін кернеудің денгейіне байланысты электр қозғалтқыштар бөлінеді: номиналды кернеуі 1 кВ дейінгі –төмен кернеулі , 1 кВ жоғары- жоғары кернеулі . Ротордың( якордің) қозғалысының сипатына байланысты бөлінеді: айналмалы, алға ілгермелі,(сызықты) және қайтымды- ілгермелі қозғалысты, үздіксіз немесе дискретті( қадамды) сипаты бар. </w:t>
      </w:r>
    </w:p>
    <w:p w:rsidR="00CE0A70" w:rsidRDefault="00D1090A" w:rsidP="00A73C68">
      <w:pPr>
        <w:ind w:firstLine="709"/>
        <w:contextualSpacing/>
        <w:jc w:val="both"/>
        <w:rPr>
          <w:sz w:val="28"/>
          <w:szCs w:val="28"/>
          <w:lang w:val="kk-KZ"/>
        </w:rPr>
      </w:pPr>
      <w:r w:rsidRPr="00D1090A">
        <w:rPr>
          <w:sz w:val="28"/>
          <w:szCs w:val="28"/>
          <w:lang w:val="kk-KZ"/>
        </w:rPr>
        <w:t>Беріліс құрылғысы</w:t>
      </w:r>
      <w:r>
        <w:rPr>
          <w:sz w:val="28"/>
          <w:szCs w:val="28"/>
          <w:lang w:val="kk-KZ"/>
        </w:rPr>
        <w:t xml:space="preserve"> – қозғалыстың формасын түрлендіру үшін арналған және электр қозғалтқыштан  жұмысшы машинаның орындаушы бөлігіне механикалық энергияны тапсыру үшін</w:t>
      </w:r>
      <w:r w:rsidR="00A73C68">
        <w:rPr>
          <w:sz w:val="28"/>
          <w:szCs w:val="28"/>
          <w:lang w:val="kk-KZ"/>
        </w:rPr>
        <w:t>. Осылай жұмысшы машинаның механизімдері  энергияны</w:t>
      </w:r>
      <w:r w:rsidR="00A73C68" w:rsidRPr="00A73C68">
        <w:rPr>
          <w:sz w:val="28"/>
          <w:szCs w:val="28"/>
          <w:lang w:val="kk-KZ"/>
        </w:rPr>
        <w:t xml:space="preserve"> </w:t>
      </w:r>
      <w:r w:rsidR="00A73C68" w:rsidRPr="00901BD2">
        <w:rPr>
          <w:sz w:val="28"/>
          <w:szCs w:val="28"/>
          <w:lang w:val="kk-KZ"/>
        </w:rPr>
        <w:t>W</w:t>
      </w:r>
      <w:r w:rsidR="00A73C68">
        <w:rPr>
          <w:sz w:val="28"/>
          <w:szCs w:val="28"/>
          <w:vertAlign w:val="subscript"/>
          <w:lang w:val="kk-KZ"/>
        </w:rPr>
        <w:t>о.м.</w:t>
      </w:r>
      <w:r w:rsidR="00A73C68">
        <w:rPr>
          <w:sz w:val="28"/>
          <w:szCs w:val="28"/>
          <w:lang w:val="kk-KZ"/>
        </w:rPr>
        <w:t xml:space="preserve">  орындаушы бөліктің механикалық жұмысына түрленеді, оның шығыс координаттары М </w:t>
      </w:r>
      <w:r w:rsidR="00A73C68" w:rsidRPr="00A73C68">
        <w:rPr>
          <w:sz w:val="28"/>
          <w:szCs w:val="28"/>
          <w:vertAlign w:val="subscript"/>
          <w:lang w:val="kk-KZ"/>
        </w:rPr>
        <w:t>р.о</w:t>
      </w:r>
      <w:r w:rsidR="00A73C68">
        <w:rPr>
          <w:sz w:val="28"/>
          <w:szCs w:val="28"/>
          <w:lang w:val="kk-KZ"/>
        </w:rPr>
        <w:t xml:space="preserve">. –кедергі момент, , </w:t>
      </w:r>
      <w:r w:rsidR="00A73C68">
        <w:rPr>
          <w:sz w:val="28"/>
          <w:szCs w:val="28"/>
          <w:lang w:val="kk-KZ"/>
        </w:rPr>
        <w:sym w:font="Symbol" w:char="F077"/>
      </w:r>
      <w:r w:rsidR="00A73C68" w:rsidRPr="00A73C68">
        <w:rPr>
          <w:sz w:val="28"/>
          <w:szCs w:val="28"/>
          <w:vertAlign w:val="subscript"/>
          <w:lang w:val="kk-KZ"/>
        </w:rPr>
        <w:t>р.о</w:t>
      </w:r>
      <w:r w:rsidR="00A73C68">
        <w:rPr>
          <w:sz w:val="28"/>
          <w:szCs w:val="28"/>
          <w:vertAlign w:val="subscript"/>
          <w:lang w:val="kk-KZ"/>
        </w:rPr>
        <w:t xml:space="preserve"> </w:t>
      </w:r>
      <w:r w:rsidR="00A73C68">
        <w:rPr>
          <w:sz w:val="28"/>
          <w:szCs w:val="28"/>
          <w:lang w:val="kk-KZ"/>
        </w:rPr>
        <w:t>– айналмалы қозғалғанда бұрыштық жылдамдық, немесе F</w:t>
      </w:r>
      <w:r w:rsidR="00A73C68" w:rsidRPr="00A73C68">
        <w:rPr>
          <w:sz w:val="28"/>
          <w:szCs w:val="28"/>
          <w:vertAlign w:val="subscript"/>
          <w:lang w:val="kk-KZ"/>
        </w:rPr>
        <w:t>р.о.</w:t>
      </w:r>
      <w:r w:rsidR="00A73C68">
        <w:rPr>
          <w:sz w:val="28"/>
          <w:szCs w:val="28"/>
          <w:lang w:val="kk-KZ"/>
        </w:rPr>
        <w:t xml:space="preserve"> –кедергі күш,  v</w:t>
      </w:r>
      <w:r w:rsidR="00A73C68" w:rsidRPr="00A73C68">
        <w:rPr>
          <w:sz w:val="28"/>
          <w:szCs w:val="28"/>
          <w:vertAlign w:val="subscript"/>
          <w:lang w:val="kk-KZ"/>
        </w:rPr>
        <w:t>р.о</w:t>
      </w:r>
      <w:r w:rsidR="00A73C68">
        <w:rPr>
          <w:sz w:val="28"/>
          <w:szCs w:val="28"/>
          <w:lang w:val="kk-KZ"/>
        </w:rPr>
        <w:t>. – ілгермелі қозғалғанда сызықты жылдамдық.</w:t>
      </w:r>
    </w:p>
    <w:p w:rsidR="00A73C68" w:rsidRPr="00A73C68" w:rsidRDefault="00A73C68" w:rsidP="00A73C68">
      <w:pPr>
        <w:ind w:firstLine="709"/>
        <w:contextualSpacing/>
        <w:jc w:val="both"/>
        <w:rPr>
          <w:b/>
          <w:sz w:val="28"/>
          <w:szCs w:val="28"/>
          <w:lang w:val="kk-KZ"/>
        </w:rPr>
      </w:pPr>
      <w:r>
        <w:rPr>
          <w:sz w:val="28"/>
          <w:szCs w:val="28"/>
          <w:lang w:val="kk-KZ"/>
        </w:rPr>
        <w:lastRenderedPageBreak/>
        <w:t xml:space="preserve">Басқаратын құрылғы </w:t>
      </w:r>
      <w:r w:rsidR="00E95FA3">
        <w:rPr>
          <w:sz w:val="28"/>
          <w:szCs w:val="28"/>
          <w:lang w:val="kk-KZ"/>
        </w:rPr>
        <w:t xml:space="preserve">– энергия ағындарының </w:t>
      </w:r>
      <w:r>
        <w:rPr>
          <w:sz w:val="28"/>
          <w:szCs w:val="28"/>
          <w:lang w:val="kk-KZ"/>
        </w:rPr>
        <w:t xml:space="preserve"> </w:t>
      </w:r>
      <w:r w:rsidR="00E95FA3">
        <w:rPr>
          <w:sz w:val="28"/>
          <w:szCs w:val="28"/>
          <w:lang w:val="kk-KZ"/>
        </w:rPr>
        <w:t xml:space="preserve">тапсырылған басқару заңдарын түзету және электр түрлендіргішті, электр қозғалтқышты және (немесе) беріліс құрылғысын басқару үшін арналған. Заманауи электр жетекте басқару құрылғы,  оның   бөлінбейтін бір бөлігі , ол  автоматты немесе жартылай автоматты басқару функцияларын орындайды. </w:t>
      </w:r>
    </w:p>
    <w:p w:rsidR="00E613B9" w:rsidRPr="00D70813" w:rsidRDefault="00D70813" w:rsidP="00D70813">
      <w:pPr>
        <w:ind w:firstLine="709"/>
        <w:contextualSpacing/>
        <w:jc w:val="both"/>
        <w:rPr>
          <w:sz w:val="28"/>
          <w:szCs w:val="28"/>
          <w:lang w:val="kk-KZ"/>
        </w:rPr>
      </w:pPr>
      <w:r w:rsidRPr="00D70813">
        <w:rPr>
          <w:sz w:val="28"/>
          <w:szCs w:val="28"/>
          <w:lang w:val="kk-KZ"/>
        </w:rPr>
        <w:t xml:space="preserve">Ақпаратық құрылғы </w:t>
      </w:r>
      <w:r>
        <w:rPr>
          <w:sz w:val="28"/>
          <w:szCs w:val="28"/>
          <w:lang w:val="kk-KZ"/>
        </w:rPr>
        <w:t xml:space="preserve">– бұл датчик түрлендіргіштердің жиынтығы, олар электр жетек координаттарын өлшеу үшін және оларды электр сигналдарына түрлендіру үшін арналған. Электр жетек жүйесі құрамында ақпараттық құрылғы болуына байланысты бөлінеді: тұйықталған және ажыратылған жүйе. Ажыратылған жүйелерде басқару сигналдары тек басқару құрылғыдан беріледі. Ал тұйықталған жүйеде  ақпараттық құрылғымен өлшенген шамалар басқару құрылғысында қажетті басқару сигналын өңдеу үшін  қолданылады . </w:t>
      </w:r>
    </w:p>
    <w:p w:rsidR="00EC657B" w:rsidRDefault="00EC657B" w:rsidP="00EC657B">
      <w:pPr>
        <w:ind w:firstLine="709"/>
        <w:contextualSpacing/>
        <w:jc w:val="both"/>
        <w:rPr>
          <w:sz w:val="28"/>
          <w:szCs w:val="28"/>
          <w:lang w:val="kk-KZ"/>
        </w:rPr>
      </w:pPr>
    </w:p>
    <w:p w:rsidR="00D70813" w:rsidRDefault="00D70813" w:rsidP="00D70813">
      <w:pPr>
        <w:jc w:val="center"/>
        <w:rPr>
          <w:sz w:val="28"/>
          <w:szCs w:val="28"/>
          <w:lang w:val="kk-KZ"/>
        </w:rPr>
      </w:pPr>
      <w:r>
        <w:rPr>
          <w:sz w:val="28"/>
          <w:szCs w:val="28"/>
          <w:lang w:val="kk-KZ"/>
        </w:rPr>
        <w:t>1.3 Электр жетектің классификациясы</w:t>
      </w:r>
    </w:p>
    <w:p w:rsidR="00AB6562" w:rsidRPr="00413A30" w:rsidRDefault="00AB6562" w:rsidP="00D70813">
      <w:pPr>
        <w:jc w:val="center"/>
        <w:rPr>
          <w:sz w:val="28"/>
          <w:szCs w:val="28"/>
          <w:lang w:val="kk-KZ"/>
        </w:rPr>
      </w:pPr>
    </w:p>
    <w:p w:rsidR="00E613B9" w:rsidRDefault="00D70813" w:rsidP="00D70813">
      <w:pPr>
        <w:ind w:firstLine="709"/>
        <w:contextualSpacing/>
        <w:jc w:val="both"/>
        <w:rPr>
          <w:sz w:val="28"/>
          <w:szCs w:val="28"/>
          <w:lang w:val="kk-KZ"/>
        </w:rPr>
      </w:pPr>
      <w:r w:rsidRPr="00D70813">
        <w:rPr>
          <w:sz w:val="28"/>
          <w:szCs w:val="28"/>
          <w:lang w:val="kk-KZ"/>
        </w:rPr>
        <w:t>Барлық электр жетектерді</w:t>
      </w:r>
      <w:r>
        <w:rPr>
          <w:sz w:val="28"/>
          <w:szCs w:val="28"/>
          <w:lang w:val="kk-KZ"/>
        </w:rPr>
        <w:t xml:space="preserve"> бірнеше түрлерге бөлуге болады: функционалды арналуы бойынша,  энергины бөлу амалдары бойынша, жұмысш</w:t>
      </w:r>
      <w:r w:rsidR="00AB6562">
        <w:rPr>
          <w:sz w:val="28"/>
          <w:szCs w:val="28"/>
          <w:lang w:val="kk-KZ"/>
        </w:rPr>
        <w:t>ы</w:t>
      </w:r>
      <w:r>
        <w:rPr>
          <w:sz w:val="28"/>
          <w:szCs w:val="28"/>
          <w:lang w:val="kk-KZ"/>
        </w:rPr>
        <w:t xml:space="preserve"> машинаның шығыс білігіндегі қозғалыстың формасына байланысты, тұтынатын ток түріне байланысты</w:t>
      </w:r>
      <w:r w:rsidR="00AB6562">
        <w:rPr>
          <w:sz w:val="28"/>
          <w:szCs w:val="28"/>
          <w:lang w:val="kk-KZ"/>
        </w:rPr>
        <w:t xml:space="preserve"> және басқа.</w:t>
      </w:r>
    </w:p>
    <w:p w:rsidR="00AB6562" w:rsidRDefault="00AB6562" w:rsidP="00D70813">
      <w:pPr>
        <w:ind w:firstLine="709"/>
        <w:contextualSpacing/>
        <w:jc w:val="both"/>
        <w:rPr>
          <w:sz w:val="28"/>
          <w:szCs w:val="28"/>
          <w:lang w:val="kk-KZ"/>
        </w:rPr>
      </w:pPr>
      <w:r>
        <w:rPr>
          <w:sz w:val="28"/>
          <w:szCs w:val="28"/>
          <w:lang w:val="kk-KZ"/>
        </w:rPr>
        <w:t>Функционалды арналуы бойынша электр жетектер бөлінеді: бас электр жетек және қосалқы. Бас электр жетек  жұмысшы машинаның орындаушы бөлігінің қозғалысын қамтамасыз етеді, яғни технологиялық процестің негізгі операциясын. Қосалқы электр жетек машинаның қосалқы органдарының қозғалысын қамтамасыз етеді. Мысалы токарлы станокта бас жетек дайындықты өңдейтін айналмалы қозғалысты  қамтамасыз етеді, ал қосалқы –бөлшек бойымен (ұзына бойы тарту)  кескіштің ілгермелі қозғалысын орындайды. Мұндай жетекті беру жетегі деп атайды.</w:t>
      </w:r>
    </w:p>
    <w:p w:rsidR="00AB6562" w:rsidRDefault="00AB6562" w:rsidP="00D70813">
      <w:pPr>
        <w:ind w:firstLine="709"/>
        <w:contextualSpacing/>
        <w:jc w:val="both"/>
        <w:rPr>
          <w:sz w:val="28"/>
          <w:szCs w:val="28"/>
          <w:lang w:val="kk-KZ"/>
        </w:rPr>
      </w:pPr>
      <w:r>
        <w:rPr>
          <w:sz w:val="28"/>
          <w:szCs w:val="28"/>
          <w:lang w:val="kk-KZ"/>
        </w:rPr>
        <w:t>Энергияны бөлу амалдары бойынша электр жетектер бөлінеді:</w:t>
      </w:r>
    </w:p>
    <w:p w:rsidR="00AB6562" w:rsidRDefault="00AB6562" w:rsidP="00D70813">
      <w:pPr>
        <w:ind w:firstLine="709"/>
        <w:contextualSpacing/>
        <w:jc w:val="both"/>
        <w:rPr>
          <w:sz w:val="28"/>
          <w:szCs w:val="28"/>
          <w:lang w:val="kk-KZ"/>
        </w:rPr>
      </w:pPr>
      <w:r>
        <w:rPr>
          <w:sz w:val="28"/>
          <w:szCs w:val="28"/>
          <w:lang w:val="kk-KZ"/>
        </w:rPr>
        <w:t>1)</w:t>
      </w:r>
      <w:r w:rsidR="00F7717B">
        <w:rPr>
          <w:sz w:val="28"/>
          <w:szCs w:val="28"/>
          <w:lang w:val="kk-KZ"/>
        </w:rPr>
        <w:t xml:space="preserve"> </w:t>
      </w:r>
      <w:r>
        <w:rPr>
          <w:sz w:val="28"/>
          <w:szCs w:val="28"/>
          <w:lang w:val="kk-KZ"/>
        </w:rPr>
        <w:t xml:space="preserve">топтық электр жетек – бір қозғалтқыштан беріліс құрылғысының торабы  тармақталған, ол арқылы қозғалыс бірнеше жұмысшы машинаға беріледі немесе бір жұмысшы машинаның бірнеше  орындаушы бөлігіне. </w:t>
      </w:r>
      <w:r w:rsidR="00F7717B">
        <w:rPr>
          <w:sz w:val="28"/>
          <w:szCs w:val="28"/>
          <w:lang w:val="kk-KZ"/>
        </w:rPr>
        <w:t xml:space="preserve">Топтық электр жетектің бір қатар кемшіліктері бар, әр жұмысшы машинаны немесе оның орындаушы бөлігін бір мақсатпен басқару мүмкін емес және күрделі беріліс құрылғыда үлкен шығындар болады. </w:t>
      </w:r>
    </w:p>
    <w:p w:rsidR="00F7717B" w:rsidRDefault="00F7717B" w:rsidP="00D70813">
      <w:pPr>
        <w:ind w:firstLine="709"/>
        <w:contextualSpacing/>
        <w:jc w:val="both"/>
        <w:rPr>
          <w:sz w:val="28"/>
          <w:szCs w:val="28"/>
          <w:lang w:val="kk-KZ"/>
        </w:rPr>
      </w:pPr>
      <w:r>
        <w:rPr>
          <w:sz w:val="28"/>
          <w:szCs w:val="28"/>
          <w:lang w:val="kk-KZ"/>
        </w:rPr>
        <w:t>2) жеке (дара) -</w:t>
      </w:r>
      <w:r w:rsidRPr="00F7717B">
        <w:rPr>
          <w:sz w:val="28"/>
          <w:szCs w:val="28"/>
          <w:lang w:val="kk-KZ"/>
        </w:rPr>
        <w:t xml:space="preserve"> </w:t>
      </w:r>
      <w:r>
        <w:rPr>
          <w:sz w:val="28"/>
          <w:szCs w:val="28"/>
          <w:lang w:val="kk-KZ"/>
        </w:rPr>
        <w:t>бір қозғалтқыштан тек бір жұмысшы машинаның орындаушы бөлігінің қозғалысы қамтамасыз етіледі, бұл беріліс құрылғысының кинематикалық тізбегін қарапайым етеді және оның сенімділігн жоғарлатады, энергия шығындарын азайтады. Бір жұмысшы машина үшін бірнеше электр қозғалтқыш болғанымен , жеке электр жетек практикада кең қолданылады. Егер әр орындаушы бөлік бір қозғалтқышпен қозғалысқа келтірілсе , онда жеке ЭЖ  бір қозғалтқышты деп аталады . Көп қозғалтқышты жеке электр жетек  бұл</w:t>
      </w:r>
      <w:r w:rsidR="002B0097">
        <w:rPr>
          <w:sz w:val="28"/>
          <w:szCs w:val="28"/>
          <w:lang w:val="kk-KZ"/>
        </w:rPr>
        <w:t xml:space="preserve"> - </w:t>
      </w:r>
      <w:r>
        <w:rPr>
          <w:sz w:val="28"/>
          <w:szCs w:val="28"/>
          <w:lang w:val="kk-KZ"/>
        </w:rPr>
        <w:t xml:space="preserve"> механикалық өзара байланысқан бірнеше электр қозғалтқыш бір жұмысшы машинаның немесе оның орындаушы бөлігінің  жалпы білігіне  үйлесімді жұмыс жасайды. </w:t>
      </w:r>
    </w:p>
    <w:p w:rsidR="001942D2" w:rsidRDefault="001942D2" w:rsidP="00D70813">
      <w:pPr>
        <w:ind w:firstLine="709"/>
        <w:contextualSpacing/>
        <w:jc w:val="both"/>
        <w:rPr>
          <w:sz w:val="28"/>
          <w:szCs w:val="28"/>
          <w:lang w:val="kk-KZ"/>
        </w:rPr>
      </w:pPr>
      <w:r>
        <w:rPr>
          <w:sz w:val="28"/>
          <w:szCs w:val="28"/>
          <w:lang w:val="kk-KZ"/>
        </w:rPr>
        <w:lastRenderedPageBreak/>
        <w:t xml:space="preserve">3) өзара байланысқан </w:t>
      </w:r>
      <w:r w:rsidR="006F706F">
        <w:rPr>
          <w:sz w:val="28"/>
          <w:szCs w:val="28"/>
          <w:lang w:val="kk-KZ"/>
        </w:rPr>
        <w:t>–</w:t>
      </w:r>
      <w:r w:rsidR="00833C21">
        <w:rPr>
          <w:sz w:val="28"/>
          <w:szCs w:val="28"/>
          <w:lang w:val="kk-KZ"/>
        </w:rPr>
        <w:t>бірнеше өзара электрлі немесе механикалы байланысқан электр жетектер үшін технологиялық процестің тапсырылған басқару заңын қамтамасыз ететін( мысалы  максималды өнімділікті минимум энергия шығымен бас жетектің  басқару жүйесінде және бөлшекті сапалы өңдеуін токарлы станоктың беру жетегімен қамтамасыз ету). Өзара байланысқан электр жетекке бірнеше электр қозғалтқыштың синхронды айналу жүйесін жатқызуға болады, онда арнайы электрлік байланыс сұлбасы қолданылады, оны электрлік білік деп атайды.</w:t>
      </w:r>
    </w:p>
    <w:p w:rsidR="00833C21" w:rsidRDefault="00833C21" w:rsidP="00833C21">
      <w:pPr>
        <w:ind w:firstLine="709"/>
        <w:contextualSpacing/>
        <w:jc w:val="both"/>
        <w:rPr>
          <w:sz w:val="28"/>
          <w:szCs w:val="28"/>
          <w:lang w:val="kk-KZ"/>
        </w:rPr>
      </w:pPr>
      <w:r>
        <w:rPr>
          <w:sz w:val="28"/>
          <w:szCs w:val="28"/>
          <w:lang w:val="kk-KZ"/>
        </w:rPr>
        <w:t xml:space="preserve">Жұмысшы машинаның шығыс білігіндегі қозғалыстың формасына байланысты, тұтынатын ток түріне байланысты және әрекет ету принципі мен айналу бағытына байланысты электр жетек айналмалы және ілгермелі қозғалысты, тұрақты және  айнымалы ток жетегі, үздіксіз және дискретті әрекет ететін, реверсивті </w:t>
      </w:r>
      <w:r w:rsidR="0085685D">
        <w:rPr>
          <w:sz w:val="28"/>
          <w:szCs w:val="28"/>
          <w:lang w:val="kk-KZ"/>
        </w:rPr>
        <w:t xml:space="preserve"> және реверсивті емес жетектер.</w:t>
      </w:r>
    </w:p>
    <w:p w:rsidR="0047161C" w:rsidRDefault="0047161C" w:rsidP="0047161C">
      <w:pPr>
        <w:ind w:firstLine="709"/>
        <w:contextualSpacing/>
        <w:jc w:val="both"/>
        <w:rPr>
          <w:sz w:val="28"/>
          <w:szCs w:val="28"/>
          <w:lang w:val="kk-KZ"/>
        </w:rPr>
      </w:pPr>
      <w:r>
        <w:rPr>
          <w:sz w:val="28"/>
          <w:szCs w:val="28"/>
          <w:lang w:val="kk-KZ"/>
        </w:rPr>
        <w:t>Беріліс құрылғының түріне және жұмысшы машинаның конструкциясына байланысты электр жетек (ЭЖ)бөлінеді:</w:t>
      </w:r>
    </w:p>
    <w:p w:rsidR="0047161C" w:rsidRDefault="0047161C" w:rsidP="0047161C">
      <w:pPr>
        <w:ind w:firstLine="709"/>
        <w:contextualSpacing/>
        <w:jc w:val="both"/>
        <w:rPr>
          <w:sz w:val="28"/>
          <w:szCs w:val="28"/>
          <w:lang w:val="kk-KZ"/>
        </w:rPr>
      </w:pPr>
      <w:r>
        <w:rPr>
          <w:sz w:val="28"/>
          <w:szCs w:val="28"/>
          <w:lang w:val="kk-KZ"/>
        </w:rPr>
        <w:t>1.Айналмалы қозғалыс жасайтын ЭЖ, жұмысшы машинаның орындаушы бөлігінің айналмалы қозғалысын жүзеге асырады, оның шығыс параметрлері  - М</w:t>
      </w:r>
      <w:r w:rsidRPr="00441E93">
        <w:rPr>
          <w:sz w:val="28"/>
          <w:szCs w:val="28"/>
          <w:vertAlign w:val="subscript"/>
          <w:lang w:val="kk-KZ"/>
        </w:rPr>
        <w:t xml:space="preserve">и.о. </w:t>
      </w:r>
      <w:r>
        <w:rPr>
          <w:sz w:val="28"/>
          <w:szCs w:val="28"/>
          <w:lang w:val="kk-KZ"/>
        </w:rPr>
        <w:t xml:space="preserve">жұмыс машинаның орындаушы бөлігінің моменті, </w:t>
      </w:r>
      <w:r>
        <w:rPr>
          <w:sz w:val="28"/>
          <w:szCs w:val="28"/>
          <w:lang w:val="kk-KZ"/>
        </w:rPr>
        <w:sym w:font="Symbol" w:char="F077"/>
      </w:r>
      <w:r w:rsidRPr="009239FF">
        <w:rPr>
          <w:sz w:val="28"/>
          <w:szCs w:val="28"/>
          <w:vertAlign w:val="subscript"/>
          <w:lang w:val="kk-KZ"/>
        </w:rPr>
        <w:t>и.о</w:t>
      </w:r>
      <w:r>
        <w:rPr>
          <w:sz w:val="28"/>
          <w:szCs w:val="28"/>
          <w:lang w:val="kk-KZ"/>
        </w:rPr>
        <w:t>.-</w:t>
      </w:r>
      <w:r w:rsidRPr="00E94C0C">
        <w:rPr>
          <w:sz w:val="28"/>
          <w:szCs w:val="28"/>
          <w:lang w:val="kk-KZ"/>
        </w:rPr>
        <w:t xml:space="preserve"> </w:t>
      </w:r>
      <w:r>
        <w:rPr>
          <w:sz w:val="28"/>
          <w:szCs w:val="28"/>
          <w:lang w:val="kk-KZ"/>
        </w:rPr>
        <w:t>орындаушы бөліктің бұрыштық жылдамдығы ;</w:t>
      </w:r>
    </w:p>
    <w:p w:rsidR="0047161C" w:rsidRDefault="0047161C" w:rsidP="0047161C">
      <w:pPr>
        <w:ind w:firstLine="709"/>
        <w:contextualSpacing/>
        <w:jc w:val="both"/>
        <w:rPr>
          <w:sz w:val="28"/>
          <w:szCs w:val="28"/>
          <w:lang w:val="kk-KZ"/>
        </w:rPr>
      </w:pPr>
      <w:r>
        <w:rPr>
          <w:sz w:val="28"/>
          <w:szCs w:val="28"/>
          <w:lang w:val="kk-KZ"/>
        </w:rPr>
        <w:t>2.Алға ілгермелі қозғалыс жасайтын ЭЖ, жұмысшы машинаның орындаушы бөлігінің сызықты қозғалысын жүзеге асырады, оның шығыс параметрлері  - F</w:t>
      </w:r>
      <w:r>
        <w:rPr>
          <w:sz w:val="28"/>
          <w:szCs w:val="28"/>
          <w:vertAlign w:val="subscript"/>
          <w:lang w:val="kk-KZ"/>
        </w:rPr>
        <w:t>и.о.</w:t>
      </w:r>
      <w:r>
        <w:rPr>
          <w:sz w:val="28"/>
          <w:szCs w:val="28"/>
          <w:lang w:val="kk-KZ"/>
        </w:rPr>
        <w:t xml:space="preserve"> , V</w:t>
      </w:r>
      <w:r>
        <w:rPr>
          <w:sz w:val="28"/>
          <w:szCs w:val="28"/>
          <w:vertAlign w:val="subscript"/>
          <w:lang w:val="kk-KZ"/>
        </w:rPr>
        <w:t xml:space="preserve">и.о. </w:t>
      </w:r>
      <w:r>
        <w:rPr>
          <w:sz w:val="28"/>
          <w:szCs w:val="28"/>
          <w:lang w:val="kk-KZ"/>
        </w:rPr>
        <w:t>–</w:t>
      </w:r>
      <w:r w:rsidRPr="009239FF">
        <w:rPr>
          <w:sz w:val="28"/>
          <w:szCs w:val="28"/>
          <w:lang w:val="kk-KZ"/>
        </w:rPr>
        <w:t xml:space="preserve"> </w:t>
      </w:r>
      <w:r>
        <w:rPr>
          <w:sz w:val="28"/>
          <w:szCs w:val="28"/>
          <w:lang w:val="kk-KZ"/>
        </w:rPr>
        <w:t>орындаушы бөліктің салатын</w:t>
      </w:r>
      <w:r w:rsidRPr="009239FF">
        <w:rPr>
          <w:sz w:val="28"/>
          <w:szCs w:val="28"/>
          <w:lang w:val="kk-KZ"/>
        </w:rPr>
        <w:t xml:space="preserve"> </w:t>
      </w:r>
      <w:r>
        <w:rPr>
          <w:sz w:val="28"/>
          <w:szCs w:val="28"/>
          <w:lang w:val="kk-KZ"/>
        </w:rPr>
        <w:t>күші және  сызықты жылдамдығы.</w:t>
      </w:r>
    </w:p>
    <w:p w:rsidR="0047161C" w:rsidRDefault="0047161C" w:rsidP="0047161C">
      <w:pPr>
        <w:ind w:firstLine="709"/>
        <w:contextualSpacing/>
        <w:jc w:val="both"/>
        <w:rPr>
          <w:sz w:val="28"/>
          <w:szCs w:val="28"/>
          <w:lang w:val="kk-KZ"/>
        </w:rPr>
      </w:pPr>
      <w:r>
        <w:rPr>
          <w:sz w:val="28"/>
          <w:szCs w:val="28"/>
          <w:lang w:val="kk-KZ"/>
        </w:rPr>
        <w:t>3. Тербелмелі электр жетек немесе арнайы деп аталатын, ол жұмысшы машинаның орындаушы бөлігінің қайтымды- ілгермелі (тербеліс) қозғалысын қамтамасыздандырады.</w:t>
      </w:r>
    </w:p>
    <w:p w:rsidR="006065FE" w:rsidRDefault="006065FE" w:rsidP="0047161C">
      <w:pPr>
        <w:ind w:firstLine="709"/>
        <w:contextualSpacing/>
        <w:jc w:val="both"/>
        <w:rPr>
          <w:sz w:val="28"/>
          <w:szCs w:val="28"/>
          <w:lang w:val="kk-KZ"/>
        </w:rPr>
      </w:pPr>
    </w:p>
    <w:p w:rsidR="00B86561" w:rsidRPr="008520CE" w:rsidRDefault="006065FE" w:rsidP="006065FE">
      <w:pPr>
        <w:ind w:firstLine="709"/>
        <w:contextualSpacing/>
        <w:jc w:val="both"/>
        <w:rPr>
          <w:sz w:val="28"/>
          <w:szCs w:val="28"/>
        </w:rPr>
      </w:pPr>
      <w:r>
        <w:rPr>
          <w:sz w:val="28"/>
          <w:szCs w:val="28"/>
          <w:lang w:val="kk-KZ"/>
        </w:rPr>
        <w:t xml:space="preserve">1 Кесте . </w:t>
      </w:r>
      <w:r w:rsidR="008520CE" w:rsidRPr="008520CE">
        <w:rPr>
          <w:sz w:val="28"/>
          <w:szCs w:val="28"/>
          <w:lang w:val="kk-KZ"/>
        </w:rPr>
        <w:t>Автоматтандырылған электр жетектің классификациясы</w:t>
      </w:r>
    </w:p>
    <w:p w:rsidR="00B86561" w:rsidRPr="00B86561" w:rsidRDefault="00B86561" w:rsidP="008520CE">
      <w:pPr>
        <w:contextualSpacing/>
        <w:jc w:val="both"/>
      </w:pPr>
      <w:r w:rsidRPr="00B86561">
        <w:rPr>
          <w:sz w:val="18"/>
          <w:szCs w:val="18"/>
        </w:rPr>
        <w:t> </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042"/>
        <w:gridCol w:w="5569"/>
      </w:tblGrid>
      <w:tr w:rsidR="007B6F2F" w:rsidRPr="00B86561" w:rsidTr="000D7016">
        <w:trPr>
          <w:tblCellSpacing w:w="0" w:type="dxa"/>
          <w:jc w:val="center"/>
        </w:trPr>
        <w:tc>
          <w:tcPr>
            <w:tcW w:w="4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86561" w:rsidRPr="00B86561" w:rsidRDefault="00B86561" w:rsidP="008520CE">
            <w:pPr>
              <w:contextualSpacing/>
              <w:jc w:val="both"/>
            </w:pPr>
            <w:r w:rsidRPr="00B86561">
              <w:rPr>
                <w:sz w:val="26"/>
                <w:szCs w:val="26"/>
              </w:rPr>
              <w:t>Классификаци</w:t>
            </w:r>
            <w:r w:rsidR="008520CE">
              <w:rPr>
                <w:sz w:val="26"/>
                <w:szCs w:val="26"/>
                <w:lang w:val="kk-KZ"/>
              </w:rPr>
              <w:t>ялық көрсеткіш</w:t>
            </w:r>
          </w:p>
        </w:tc>
        <w:tc>
          <w:tcPr>
            <w:tcW w:w="55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86561" w:rsidRPr="008520CE" w:rsidRDefault="00B86561" w:rsidP="008520CE">
            <w:pPr>
              <w:contextualSpacing/>
              <w:jc w:val="both"/>
              <w:rPr>
                <w:lang w:val="kk-KZ"/>
              </w:rPr>
            </w:pPr>
            <w:r w:rsidRPr="00B86561">
              <w:rPr>
                <w:sz w:val="26"/>
                <w:szCs w:val="26"/>
              </w:rPr>
              <w:t>Классификаци</w:t>
            </w:r>
            <w:r w:rsidR="008520CE">
              <w:rPr>
                <w:sz w:val="26"/>
                <w:szCs w:val="26"/>
                <w:lang w:val="kk-KZ"/>
              </w:rPr>
              <w:t>ялық</w:t>
            </w:r>
            <w:r w:rsidRPr="00B86561">
              <w:rPr>
                <w:sz w:val="26"/>
                <w:szCs w:val="26"/>
              </w:rPr>
              <w:t xml:space="preserve"> градаци</w:t>
            </w:r>
            <w:r w:rsidR="008520CE">
              <w:rPr>
                <w:sz w:val="26"/>
                <w:szCs w:val="26"/>
                <w:lang w:val="kk-KZ"/>
              </w:rPr>
              <w:t>я</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B86561" w:rsidRDefault="008520CE" w:rsidP="008520CE">
            <w:pPr>
              <w:contextualSpacing/>
              <w:jc w:val="both"/>
            </w:pPr>
            <w:r>
              <w:rPr>
                <w:sz w:val="26"/>
                <w:szCs w:val="26"/>
                <w:lang w:val="kk-KZ"/>
              </w:rPr>
              <w:t>Электр жетектің келтірілетін  жұмысшы бөліктердің саны бойынша</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B86561" w:rsidRDefault="008520CE" w:rsidP="008520CE">
            <w:pPr>
              <w:contextualSpacing/>
              <w:jc w:val="both"/>
            </w:pPr>
            <w:r>
              <w:rPr>
                <w:sz w:val="26"/>
                <w:szCs w:val="26"/>
                <w:lang w:val="kk-KZ"/>
              </w:rPr>
              <w:t>Жеке (дара)</w:t>
            </w:r>
          </w:p>
          <w:p w:rsidR="00B86561" w:rsidRPr="00B86561" w:rsidRDefault="008520CE" w:rsidP="008520CE">
            <w:pPr>
              <w:contextualSpacing/>
              <w:jc w:val="both"/>
            </w:pPr>
            <w:r>
              <w:rPr>
                <w:sz w:val="26"/>
                <w:szCs w:val="26"/>
                <w:lang w:val="kk-KZ"/>
              </w:rPr>
              <w:t>Көп қозғалтқышты</w:t>
            </w:r>
          </w:p>
          <w:p w:rsidR="00B86561" w:rsidRPr="00B86561" w:rsidRDefault="008520CE" w:rsidP="008520CE">
            <w:pPr>
              <w:contextualSpacing/>
              <w:jc w:val="both"/>
            </w:pPr>
            <w:r>
              <w:rPr>
                <w:sz w:val="26"/>
                <w:szCs w:val="26"/>
                <w:lang w:val="kk-KZ"/>
              </w:rPr>
              <w:t>Топтық</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B86561" w:rsidRDefault="008520CE" w:rsidP="008520CE">
            <w:pPr>
              <w:contextualSpacing/>
              <w:jc w:val="both"/>
            </w:pPr>
            <w:r>
              <w:rPr>
                <w:sz w:val="26"/>
                <w:szCs w:val="26"/>
                <w:lang w:val="kk-KZ"/>
              </w:rPr>
              <w:t xml:space="preserve">Электр қозғалтқыштың қозғалысының түрі бойынша </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8520CE" w:rsidRDefault="008520CE" w:rsidP="008520CE">
            <w:pPr>
              <w:contextualSpacing/>
              <w:jc w:val="both"/>
              <w:rPr>
                <w:sz w:val="26"/>
                <w:szCs w:val="26"/>
                <w:lang w:val="kk-KZ"/>
              </w:rPr>
            </w:pPr>
            <w:r>
              <w:rPr>
                <w:sz w:val="26"/>
                <w:szCs w:val="26"/>
                <w:lang w:val="kk-KZ"/>
              </w:rPr>
              <w:t xml:space="preserve">Айналмалы </w:t>
            </w:r>
          </w:p>
          <w:p w:rsidR="008520CE" w:rsidRDefault="008520CE" w:rsidP="008520CE">
            <w:pPr>
              <w:contextualSpacing/>
              <w:jc w:val="both"/>
              <w:rPr>
                <w:sz w:val="26"/>
                <w:szCs w:val="26"/>
                <w:lang w:val="kk-KZ"/>
              </w:rPr>
            </w:pPr>
            <w:r>
              <w:rPr>
                <w:sz w:val="26"/>
                <w:szCs w:val="26"/>
                <w:lang w:val="kk-KZ"/>
              </w:rPr>
              <w:t>Сызықты</w:t>
            </w:r>
          </w:p>
          <w:p w:rsidR="00B86561" w:rsidRPr="00B86561" w:rsidRDefault="008520CE" w:rsidP="008520CE">
            <w:pPr>
              <w:contextualSpacing/>
              <w:jc w:val="both"/>
            </w:pPr>
            <w:r>
              <w:rPr>
                <w:sz w:val="26"/>
                <w:szCs w:val="26"/>
                <w:lang w:val="kk-KZ"/>
              </w:rPr>
              <w:t>Көп координатты</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B86561" w:rsidRDefault="008520CE" w:rsidP="008520CE">
            <w:pPr>
              <w:contextualSpacing/>
              <w:jc w:val="both"/>
            </w:pPr>
            <w:r>
              <w:rPr>
                <w:sz w:val="26"/>
                <w:szCs w:val="26"/>
                <w:lang w:val="kk-KZ"/>
              </w:rPr>
              <w:t xml:space="preserve">Қозғалтқыштың жұмысшы бөлікпен жалғану амалы бойынша </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8520CE" w:rsidRDefault="00B86561" w:rsidP="008520CE">
            <w:pPr>
              <w:contextualSpacing/>
              <w:jc w:val="both"/>
              <w:rPr>
                <w:lang w:val="kk-KZ"/>
              </w:rPr>
            </w:pPr>
            <w:r w:rsidRPr="00B86561">
              <w:rPr>
                <w:sz w:val="26"/>
                <w:szCs w:val="26"/>
              </w:rPr>
              <w:t>Редуктор</w:t>
            </w:r>
            <w:r w:rsidR="008520CE">
              <w:rPr>
                <w:sz w:val="26"/>
                <w:szCs w:val="26"/>
                <w:lang w:val="kk-KZ"/>
              </w:rPr>
              <w:t>лы</w:t>
            </w:r>
          </w:p>
          <w:p w:rsidR="00B86561" w:rsidRPr="00B86561" w:rsidRDefault="008520CE" w:rsidP="008520CE">
            <w:pPr>
              <w:contextualSpacing/>
              <w:jc w:val="both"/>
            </w:pPr>
            <w:r>
              <w:rPr>
                <w:sz w:val="26"/>
                <w:szCs w:val="26"/>
                <w:lang w:val="kk-KZ"/>
              </w:rPr>
              <w:t>Редукторсыз</w:t>
            </w:r>
          </w:p>
          <w:p w:rsidR="00B86561" w:rsidRPr="00B86561" w:rsidRDefault="00B86561" w:rsidP="008520CE">
            <w:pPr>
              <w:contextualSpacing/>
              <w:jc w:val="both"/>
            </w:pPr>
            <w:r w:rsidRPr="00B86561">
              <w:rPr>
                <w:sz w:val="26"/>
                <w:szCs w:val="26"/>
              </w:rPr>
              <w:t>Конструктив</w:t>
            </w:r>
            <w:r w:rsidR="008520CE">
              <w:rPr>
                <w:sz w:val="26"/>
                <w:szCs w:val="26"/>
                <w:lang w:val="kk-KZ"/>
              </w:rPr>
              <w:t xml:space="preserve">ті </w:t>
            </w:r>
            <w:proofErr w:type="gramStart"/>
            <w:r w:rsidRPr="00B86561">
              <w:rPr>
                <w:sz w:val="26"/>
                <w:szCs w:val="26"/>
              </w:rPr>
              <w:t>-и</w:t>
            </w:r>
            <w:proofErr w:type="gramEnd"/>
            <w:r w:rsidRPr="00B86561">
              <w:rPr>
                <w:sz w:val="26"/>
                <w:szCs w:val="26"/>
              </w:rPr>
              <w:t>нтегр</w:t>
            </w:r>
            <w:r w:rsidR="008520CE">
              <w:rPr>
                <w:sz w:val="26"/>
                <w:szCs w:val="26"/>
                <w:lang w:val="kk-KZ"/>
              </w:rPr>
              <w:t>алды</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B86561" w:rsidRDefault="008520CE" w:rsidP="008520CE">
            <w:pPr>
              <w:contextualSpacing/>
              <w:jc w:val="both"/>
            </w:pPr>
            <w:r>
              <w:rPr>
                <w:sz w:val="26"/>
                <w:szCs w:val="26"/>
                <w:lang w:val="kk-KZ"/>
              </w:rPr>
              <w:t>Реттелуі бойынша</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B86561" w:rsidRDefault="008520CE" w:rsidP="008520CE">
            <w:pPr>
              <w:contextualSpacing/>
              <w:jc w:val="both"/>
            </w:pPr>
            <w:r>
              <w:rPr>
                <w:sz w:val="26"/>
                <w:szCs w:val="26"/>
                <w:lang w:val="kk-KZ"/>
              </w:rPr>
              <w:t xml:space="preserve">Реттелетін </w:t>
            </w:r>
          </w:p>
          <w:p w:rsidR="00B86561" w:rsidRPr="00B86561" w:rsidRDefault="00B86561" w:rsidP="008520CE">
            <w:pPr>
              <w:contextualSpacing/>
              <w:jc w:val="both"/>
            </w:pPr>
            <w:r w:rsidRPr="00B86561">
              <w:rPr>
                <w:sz w:val="26"/>
                <w:szCs w:val="26"/>
              </w:rPr>
              <w:t>Ре</w:t>
            </w:r>
            <w:r w:rsidR="008520CE">
              <w:rPr>
                <w:sz w:val="26"/>
                <w:szCs w:val="26"/>
                <w:lang w:val="kk-KZ"/>
              </w:rPr>
              <w:t>ттелмейтін</w:t>
            </w: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B86561" w:rsidRDefault="008520CE" w:rsidP="008520CE">
            <w:pPr>
              <w:contextualSpacing/>
              <w:jc w:val="both"/>
            </w:pPr>
            <w:r>
              <w:rPr>
                <w:sz w:val="26"/>
                <w:szCs w:val="26"/>
                <w:lang w:val="kk-KZ"/>
              </w:rPr>
              <w:t xml:space="preserve">Негізгі реттелетін параметірі бойынша </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B86561" w:rsidRDefault="008520CE" w:rsidP="008520CE">
            <w:pPr>
              <w:contextualSpacing/>
              <w:jc w:val="both"/>
            </w:pPr>
            <w:r>
              <w:rPr>
                <w:sz w:val="26"/>
                <w:szCs w:val="26"/>
                <w:lang w:val="kk-KZ"/>
              </w:rPr>
              <w:t xml:space="preserve">Момент бойынша реттелетін </w:t>
            </w:r>
          </w:p>
          <w:p w:rsidR="00B86561" w:rsidRPr="00B86561" w:rsidRDefault="008520CE" w:rsidP="008520CE">
            <w:pPr>
              <w:contextualSpacing/>
              <w:jc w:val="both"/>
            </w:pPr>
            <w:r>
              <w:rPr>
                <w:sz w:val="26"/>
                <w:szCs w:val="26"/>
                <w:lang w:val="kk-KZ"/>
              </w:rPr>
              <w:t>Жылдамдық бойынша реттелетін</w:t>
            </w:r>
          </w:p>
          <w:p w:rsidR="00B86561" w:rsidRDefault="008520CE" w:rsidP="008520CE">
            <w:pPr>
              <w:contextualSpacing/>
              <w:jc w:val="both"/>
              <w:rPr>
                <w:sz w:val="26"/>
                <w:szCs w:val="26"/>
                <w:lang w:val="kk-KZ"/>
              </w:rPr>
            </w:pPr>
            <w:r>
              <w:rPr>
                <w:sz w:val="26"/>
                <w:szCs w:val="26"/>
                <w:lang w:val="kk-KZ"/>
              </w:rPr>
              <w:t>Орналасуы бойынша реттелетін</w:t>
            </w:r>
          </w:p>
          <w:p w:rsidR="007B6F2F" w:rsidRDefault="007B6F2F" w:rsidP="008520CE">
            <w:pPr>
              <w:contextualSpacing/>
              <w:jc w:val="both"/>
              <w:rPr>
                <w:sz w:val="26"/>
                <w:szCs w:val="26"/>
                <w:lang w:val="kk-KZ"/>
              </w:rPr>
            </w:pPr>
          </w:p>
          <w:p w:rsidR="007B6F2F" w:rsidRPr="00B86561" w:rsidRDefault="007B6F2F" w:rsidP="008520CE">
            <w:pPr>
              <w:contextualSpacing/>
              <w:jc w:val="both"/>
            </w:pPr>
          </w:p>
        </w:tc>
      </w:tr>
      <w:tr w:rsidR="007B6F2F" w:rsidRPr="00B86561" w:rsidTr="000D7016">
        <w:trPr>
          <w:tblCellSpacing w:w="0" w:type="dxa"/>
          <w:jc w:val="center"/>
        </w:trPr>
        <w:tc>
          <w:tcPr>
            <w:tcW w:w="40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B86561" w:rsidRPr="00B86561" w:rsidRDefault="007B6F2F" w:rsidP="007B6F2F">
            <w:pPr>
              <w:contextualSpacing/>
              <w:jc w:val="both"/>
            </w:pPr>
            <w:r>
              <w:rPr>
                <w:sz w:val="26"/>
                <w:szCs w:val="26"/>
                <w:lang w:val="kk-KZ"/>
              </w:rPr>
              <w:lastRenderedPageBreak/>
              <w:t>Басқару түрі бойынша</w:t>
            </w:r>
          </w:p>
        </w:tc>
        <w:tc>
          <w:tcPr>
            <w:tcW w:w="5569" w:type="dxa"/>
            <w:tcBorders>
              <w:top w:val="nil"/>
              <w:left w:val="nil"/>
              <w:bottom w:val="single" w:sz="8" w:space="0" w:color="auto"/>
              <w:right w:val="single" w:sz="8" w:space="0" w:color="auto"/>
            </w:tcBorders>
            <w:tcMar>
              <w:top w:w="0" w:type="dxa"/>
              <w:left w:w="108" w:type="dxa"/>
              <w:bottom w:w="0" w:type="dxa"/>
              <w:right w:w="108" w:type="dxa"/>
            </w:tcMar>
            <w:hideMark/>
          </w:tcPr>
          <w:p w:rsidR="00B86561" w:rsidRPr="00B86561" w:rsidRDefault="007B6F2F" w:rsidP="008520CE">
            <w:pPr>
              <w:contextualSpacing/>
              <w:jc w:val="both"/>
            </w:pPr>
            <w:r>
              <w:rPr>
                <w:sz w:val="26"/>
                <w:szCs w:val="26"/>
                <w:lang w:val="kk-KZ"/>
              </w:rPr>
              <w:t>Қолмен басқарылатын</w:t>
            </w:r>
          </w:p>
          <w:p w:rsidR="00B86561" w:rsidRPr="00B86561" w:rsidRDefault="007B6F2F" w:rsidP="008520CE">
            <w:pPr>
              <w:contextualSpacing/>
              <w:jc w:val="both"/>
            </w:pPr>
            <w:r>
              <w:rPr>
                <w:sz w:val="26"/>
                <w:szCs w:val="26"/>
                <w:lang w:val="kk-KZ"/>
              </w:rPr>
              <w:t>Жартылай автоматты басқарылатын</w:t>
            </w:r>
          </w:p>
          <w:p w:rsidR="007B6F2F" w:rsidRDefault="007B6F2F" w:rsidP="008520CE">
            <w:pPr>
              <w:contextualSpacing/>
              <w:jc w:val="both"/>
              <w:rPr>
                <w:sz w:val="26"/>
                <w:szCs w:val="26"/>
                <w:lang w:val="kk-KZ"/>
              </w:rPr>
            </w:pPr>
            <w:r>
              <w:rPr>
                <w:sz w:val="26"/>
                <w:szCs w:val="26"/>
                <w:lang w:val="kk-KZ"/>
              </w:rPr>
              <w:t xml:space="preserve">АБЖ жылдамдық бойынша тұйықталған ,  тапсырма қолмен берілетін немесе технологиялық процесті басқаратын жүйемен </w:t>
            </w:r>
            <w:r w:rsidR="00B86561" w:rsidRPr="00B86561">
              <w:rPr>
                <w:sz w:val="26"/>
                <w:szCs w:val="26"/>
              </w:rPr>
              <w:t xml:space="preserve"> </w:t>
            </w:r>
            <w:r>
              <w:rPr>
                <w:sz w:val="26"/>
                <w:szCs w:val="26"/>
                <w:lang w:val="kk-KZ"/>
              </w:rPr>
              <w:t>. орнын АБЖ тұйықталған , дәлдік позициялауы қамтамасызданған,</w:t>
            </w:r>
          </w:p>
          <w:p w:rsidR="00B86561" w:rsidRPr="00B86561" w:rsidRDefault="007B6F2F" w:rsidP="008520CE">
            <w:pPr>
              <w:contextualSpacing/>
              <w:jc w:val="both"/>
            </w:pPr>
            <w:r>
              <w:rPr>
                <w:sz w:val="26"/>
                <w:szCs w:val="26"/>
                <w:lang w:val="kk-KZ"/>
              </w:rPr>
              <w:t>Бағдарламалы басқарылатын</w:t>
            </w:r>
          </w:p>
          <w:p w:rsidR="00B86561" w:rsidRPr="00B86561" w:rsidRDefault="007B6F2F" w:rsidP="007B6F2F">
            <w:pPr>
              <w:contextualSpacing/>
              <w:jc w:val="both"/>
            </w:pPr>
            <w:r>
              <w:rPr>
                <w:sz w:val="26"/>
                <w:szCs w:val="26"/>
                <w:lang w:val="kk-KZ"/>
              </w:rPr>
              <w:t>қадағалаушы</w:t>
            </w:r>
          </w:p>
        </w:tc>
      </w:tr>
    </w:tbl>
    <w:p w:rsidR="00C06D08" w:rsidRDefault="00C06D08" w:rsidP="004605E5">
      <w:pPr>
        <w:ind w:firstLine="709"/>
        <w:contextualSpacing/>
        <w:jc w:val="both"/>
        <w:rPr>
          <w:b/>
          <w:sz w:val="28"/>
          <w:szCs w:val="28"/>
          <w:lang w:val="kk-KZ"/>
        </w:rPr>
      </w:pPr>
    </w:p>
    <w:p w:rsidR="004605E5" w:rsidRDefault="004605E5" w:rsidP="004605E5">
      <w:pPr>
        <w:ind w:firstLine="709"/>
        <w:contextualSpacing/>
        <w:jc w:val="both"/>
        <w:rPr>
          <w:b/>
          <w:sz w:val="28"/>
          <w:szCs w:val="28"/>
          <w:lang w:val="kk-KZ"/>
        </w:rPr>
      </w:pPr>
      <w:r w:rsidRPr="00202A3A">
        <w:rPr>
          <w:b/>
          <w:sz w:val="28"/>
          <w:szCs w:val="28"/>
          <w:lang w:val="kk-KZ"/>
        </w:rPr>
        <w:t>Өзін өзі бақылу сұрақтары:</w:t>
      </w:r>
    </w:p>
    <w:p w:rsidR="004605E5" w:rsidRPr="00202A3A" w:rsidRDefault="004605E5" w:rsidP="004605E5">
      <w:pPr>
        <w:ind w:firstLine="709"/>
        <w:contextualSpacing/>
        <w:jc w:val="both"/>
        <w:rPr>
          <w:b/>
          <w:sz w:val="28"/>
          <w:szCs w:val="28"/>
          <w:lang w:val="kk-KZ"/>
        </w:rPr>
      </w:pPr>
    </w:p>
    <w:p w:rsidR="004605E5" w:rsidRDefault="004605E5" w:rsidP="004605E5">
      <w:pPr>
        <w:contextualSpacing/>
        <w:rPr>
          <w:sz w:val="28"/>
          <w:szCs w:val="28"/>
          <w:lang w:val="kk-KZ"/>
        </w:rPr>
      </w:pPr>
      <w:r>
        <w:rPr>
          <w:sz w:val="28"/>
          <w:szCs w:val="28"/>
          <w:lang w:val="kk-KZ"/>
        </w:rPr>
        <w:t>1. Жұмысшы машина және механизім қызметі</w:t>
      </w:r>
    </w:p>
    <w:p w:rsidR="004605E5" w:rsidRDefault="004605E5" w:rsidP="004605E5">
      <w:pPr>
        <w:contextualSpacing/>
        <w:rPr>
          <w:sz w:val="28"/>
          <w:szCs w:val="28"/>
          <w:lang w:val="kk-KZ"/>
        </w:rPr>
      </w:pPr>
      <w:r>
        <w:rPr>
          <w:sz w:val="28"/>
          <w:szCs w:val="28"/>
          <w:lang w:val="kk-KZ"/>
        </w:rPr>
        <w:t>2. Орындаушы бөліктің  арналуы , түрлері, мысал келтір</w:t>
      </w:r>
    </w:p>
    <w:p w:rsidR="004605E5" w:rsidRDefault="004605E5" w:rsidP="004605E5">
      <w:pPr>
        <w:rPr>
          <w:sz w:val="28"/>
          <w:szCs w:val="28"/>
          <w:lang w:val="kk-KZ"/>
        </w:rPr>
      </w:pPr>
      <w:r>
        <w:rPr>
          <w:sz w:val="28"/>
          <w:szCs w:val="28"/>
          <w:lang w:val="kk-KZ"/>
        </w:rPr>
        <w:t xml:space="preserve">3. Қозғалтқыш арналуы , түрлерін </w:t>
      </w:r>
    </w:p>
    <w:p w:rsidR="004605E5" w:rsidRDefault="004605E5" w:rsidP="004605E5">
      <w:pPr>
        <w:rPr>
          <w:sz w:val="28"/>
          <w:szCs w:val="28"/>
          <w:lang w:val="kk-KZ"/>
        </w:rPr>
      </w:pPr>
      <w:r>
        <w:rPr>
          <w:sz w:val="28"/>
          <w:szCs w:val="28"/>
          <w:lang w:val="kk-KZ"/>
        </w:rPr>
        <w:t xml:space="preserve">4. </w:t>
      </w:r>
      <w:r w:rsidRPr="00D1090A">
        <w:rPr>
          <w:sz w:val="28"/>
          <w:szCs w:val="28"/>
          <w:lang w:val="kk-KZ"/>
        </w:rPr>
        <w:t>Беріліс құрылғысы</w:t>
      </w:r>
      <w:r w:rsidRPr="00202A3A">
        <w:rPr>
          <w:sz w:val="28"/>
          <w:szCs w:val="28"/>
          <w:lang w:val="kk-KZ"/>
        </w:rPr>
        <w:t xml:space="preserve"> </w:t>
      </w:r>
      <w:r>
        <w:rPr>
          <w:sz w:val="28"/>
          <w:szCs w:val="28"/>
          <w:lang w:val="kk-KZ"/>
        </w:rPr>
        <w:t>арналуы , түрлері</w:t>
      </w:r>
    </w:p>
    <w:p w:rsidR="004605E5" w:rsidRDefault="004605E5" w:rsidP="004605E5">
      <w:pPr>
        <w:rPr>
          <w:sz w:val="28"/>
          <w:szCs w:val="28"/>
          <w:lang w:val="kk-KZ"/>
        </w:rPr>
      </w:pPr>
      <w:r>
        <w:rPr>
          <w:sz w:val="28"/>
          <w:szCs w:val="28"/>
          <w:lang w:val="kk-KZ"/>
        </w:rPr>
        <w:t>5.  Жетектің негізгі функциясы  және құрамын ата</w:t>
      </w:r>
    </w:p>
    <w:p w:rsidR="004605E5" w:rsidRDefault="004605E5" w:rsidP="004605E5">
      <w:pPr>
        <w:rPr>
          <w:sz w:val="28"/>
          <w:szCs w:val="28"/>
          <w:lang w:val="kk-KZ"/>
        </w:rPr>
      </w:pPr>
      <w:r>
        <w:rPr>
          <w:sz w:val="28"/>
          <w:szCs w:val="28"/>
          <w:lang w:val="kk-KZ"/>
        </w:rPr>
        <w:t>6. Автоматтандырылған электр жетектің анықтамасын есте сақтау</w:t>
      </w:r>
    </w:p>
    <w:p w:rsidR="004605E5" w:rsidRDefault="004605E5" w:rsidP="004605E5">
      <w:pPr>
        <w:rPr>
          <w:sz w:val="28"/>
          <w:szCs w:val="28"/>
          <w:lang w:val="kk-KZ"/>
        </w:rPr>
      </w:pPr>
      <w:r>
        <w:rPr>
          <w:sz w:val="28"/>
          <w:szCs w:val="28"/>
          <w:lang w:val="kk-KZ"/>
        </w:rPr>
        <w:t>7.Электр жетектің күштік каналына   қандай құрылғылар кіреді</w:t>
      </w:r>
    </w:p>
    <w:p w:rsidR="00CE0A70" w:rsidRDefault="004605E5" w:rsidP="004F37E8">
      <w:pPr>
        <w:contextualSpacing/>
        <w:jc w:val="both"/>
        <w:rPr>
          <w:sz w:val="28"/>
          <w:szCs w:val="28"/>
          <w:lang w:val="kk-KZ"/>
        </w:rPr>
      </w:pPr>
      <w:r>
        <w:rPr>
          <w:sz w:val="28"/>
          <w:szCs w:val="28"/>
          <w:lang w:val="kk-KZ"/>
        </w:rPr>
        <w:t>8</w:t>
      </w:r>
      <w:r w:rsidR="00CE0A70">
        <w:rPr>
          <w:sz w:val="28"/>
          <w:szCs w:val="28"/>
          <w:lang w:val="kk-KZ"/>
        </w:rPr>
        <w:t>. Функционалды</w:t>
      </w:r>
      <w:r w:rsidR="00895912">
        <w:rPr>
          <w:sz w:val="28"/>
          <w:szCs w:val="28"/>
          <w:lang w:val="kk-KZ"/>
        </w:rPr>
        <w:t xml:space="preserve"> </w:t>
      </w:r>
      <w:r w:rsidR="00CE0A70">
        <w:rPr>
          <w:sz w:val="28"/>
          <w:szCs w:val="28"/>
          <w:lang w:val="kk-KZ"/>
        </w:rPr>
        <w:t>арналуы бойынша электр жетектер</w:t>
      </w:r>
      <w:r w:rsidR="0027192C">
        <w:rPr>
          <w:sz w:val="28"/>
          <w:szCs w:val="28"/>
          <w:lang w:val="kk-KZ"/>
        </w:rPr>
        <w:t>дің</w:t>
      </w:r>
      <w:r w:rsidR="00CE0A70">
        <w:rPr>
          <w:sz w:val="28"/>
          <w:szCs w:val="28"/>
          <w:lang w:val="kk-KZ"/>
        </w:rPr>
        <w:t xml:space="preserve"> түрі</w:t>
      </w:r>
    </w:p>
    <w:p w:rsidR="00AB6562" w:rsidRDefault="004605E5" w:rsidP="004F37E8">
      <w:pPr>
        <w:contextualSpacing/>
        <w:jc w:val="both"/>
        <w:rPr>
          <w:sz w:val="28"/>
          <w:szCs w:val="28"/>
          <w:lang w:val="kk-KZ"/>
        </w:rPr>
      </w:pPr>
      <w:r>
        <w:rPr>
          <w:sz w:val="28"/>
          <w:szCs w:val="28"/>
          <w:lang w:val="kk-KZ"/>
        </w:rPr>
        <w:t>9</w:t>
      </w:r>
      <w:r w:rsidR="00CE0A70">
        <w:rPr>
          <w:sz w:val="28"/>
          <w:szCs w:val="28"/>
          <w:lang w:val="kk-KZ"/>
        </w:rPr>
        <w:t>. Т</w:t>
      </w:r>
      <w:r w:rsidR="00EC657B">
        <w:rPr>
          <w:sz w:val="28"/>
          <w:szCs w:val="28"/>
          <w:lang w:val="kk-KZ"/>
        </w:rPr>
        <w:t>оптық электр жетек</w:t>
      </w:r>
      <w:r w:rsidR="00CE0A70">
        <w:rPr>
          <w:sz w:val="28"/>
          <w:szCs w:val="28"/>
          <w:lang w:val="kk-KZ"/>
        </w:rPr>
        <w:t>ті түсіндір</w:t>
      </w:r>
    </w:p>
    <w:p w:rsidR="00CE0A70" w:rsidRDefault="004605E5" w:rsidP="004F37E8">
      <w:pPr>
        <w:contextualSpacing/>
        <w:jc w:val="both"/>
        <w:rPr>
          <w:sz w:val="28"/>
          <w:szCs w:val="28"/>
          <w:lang w:val="kk-KZ"/>
        </w:rPr>
      </w:pPr>
      <w:r>
        <w:rPr>
          <w:sz w:val="28"/>
          <w:szCs w:val="28"/>
          <w:lang w:val="kk-KZ"/>
        </w:rPr>
        <w:t>10</w:t>
      </w:r>
      <w:r w:rsidR="00CE0A70">
        <w:rPr>
          <w:sz w:val="28"/>
          <w:szCs w:val="28"/>
          <w:lang w:val="kk-KZ"/>
        </w:rPr>
        <w:t>. Жеке (дара)</w:t>
      </w:r>
      <w:r w:rsidR="00CE0A70" w:rsidRPr="00CE0A70">
        <w:rPr>
          <w:sz w:val="28"/>
          <w:szCs w:val="28"/>
          <w:lang w:val="kk-KZ"/>
        </w:rPr>
        <w:t xml:space="preserve"> </w:t>
      </w:r>
      <w:r w:rsidR="00CE0A70">
        <w:rPr>
          <w:sz w:val="28"/>
          <w:szCs w:val="28"/>
          <w:lang w:val="kk-KZ"/>
        </w:rPr>
        <w:t>электр жетекті түсіндір</w:t>
      </w:r>
    </w:p>
    <w:p w:rsidR="00CE0A70" w:rsidRDefault="004605E5" w:rsidP="004F37E8">
      <w:pPr>
        <w:contextualSpacing/>
        <w:jc w:val="both"/>
        <w:rPr>
          <w:sz w:val="28"/>
          <w:szCs w:val="28"/>
          <w:lang w:val="kk-KZ"/>
        </w:rPr>
      </w:pPr>
      <w:r>
        <w:rPr>
          <w:sz w:val="28"/>
          <w:szCs w:val="28"/>
          <w:lang w:val="kk-KZ"/>
        </w:rPr>
        <w:t>11</w:t>
      </w:r>
      <w:r w:rsidR="00CE0A70">
        <w:rPr>
          <w:sz w:val="28"/>
          <w:szCs w:val="28"/>
          <w:lang w:val="kk-KZ"/>
        </w:rPr>
        <w:t>. Өзара байланысқан</w:t>
      </w:r>
      <w:r w:rsidR="00CE0A70" w:rsidRPr="00CE0A70">
        <w:rPr>
          <w:sz w:val="28"/>
          <w:szCs w:val="28"/>
          <w:lang w:val="kk-KZ"/>
        </w:rPr>
        <w:t xml:space="preserve"> </w:t>
      </w:r>
      <w:r w:rsidR="00CE0A70">
        <w:rPr>
          <w:sz w:val="28"/>
          <w:szCs w:val="28"/>
          <w:lang w:val="kk-KZ"/>
        </w:rPr>
        <w:t>электр жетекті түсіндір</w:t>
      </w:r>
    </w:p>
    <w:p w:rsidR="00AB6562" w:rsidRDefault="004605E5" w:rsidP="004F37E8">
      <w:pPr>
        <w:contextualSpacing/>
        <w:jc w:val="both"/>
        <w:rPr>
          <w:sz w:val="28"/>
          <w:szCs w:val="28"/>
          <w:lang w:val="kk-KZ"/>
        </w:rPr>
      </w:pPr>
      <w:r>
        <w:rPr>
          <w:sz w:val="28"/>
          <w:szCs w:val="28"/>
          <w:lang w:val="kk-KZ"/>
        </w:rPr>
        <w:t>12</w:t>
      </w:r>
      <w:r w:rsidR="00CE0A70">
        <w:rPr>
          <w:sz w:val="28"/>
          <w:szCs w:val="28"/>
          <w:lang w:val="kk-KZ"/>
        </w:rPr>
        <w:t>. Э</w:t>
      </w:r>
      <w:r w:rsidR="00CE0A70" w:rsidRPr="00D70813">
        <w:rPr>
          <w:sz w:val="28"/>
          <w:szCs w:val="28"/>
          <w:lang w:val="kk-KZ"/>
        </w:rPr>
        <w:t>лектр жетектерді</w:t>
      </w:r>
      <w:r w:rsidR="00CE0A70">
        <w:rPr>
          <w:sz w:val="28"/>
          <w:szCs w:val="28"/>
          <w:lang w:val="kk-KZ"/>
        </w:rPr>
        <w:t xml:space="preserve"> қандай көрсеткіштер бойынша бөлуге болады</w:t>
      </w:r>
    </w:p>
    <w:p w:rsidR="002E6C78" w:rsidRPr="002E6C78" w:rsidRDefault="002E6C78" w:rsidP="0047161C">
      <w:pPr>
        <w:ind w:firstLine="709"/>
        <w:contextualSpacing/>
        <w:jc w:val="center"/>
        <w:rPr>
          <w:b/>
          <w:sz w:val="28"/>
          <w:szCs w:val="28"/>
          <w:lang w:val="kk-KZ"/>
        </w:rPr>
      </w:pPr>
    </w:p>
    <w:p w:rsidR="0047161C" w:rsidRDefault="002E6C78" w:rsidP="0047161C">
      <w:pPr>
        <w:ind w:firstLine="709"/>
        <w:contextualSpacing/>
        <w:jc w:val="center"/>
        <w:rPr>
          <w:b/>
          <w:sz w:val="28"/>
          <w:szCs w:val="28"/>
          <w:lang w:val="kk-KZ"/>
        </w:rPr>
      </w:pPr>
      <w:r w:rsidRPr="002E6C78">
        <w:rPr>
          <w:b/>
          <w:sz w:val="28"/>
          <w:szCs w:val="28"/>
          <w:lang w:val="kk-KZ" w:eastAsia="ko-KR"/>
        </w:rPr>
        <w:t xml:space="preserve">1 Тарау . </w:t>
      </w:r>
      <w:r w:rsidR="0047161C" w:rsidRPr="00E8681E">
        <w:rPr>
          <w:b/>
          <w:sz w:val="28"/>
          <w:szCs w:val="28"/>
          <w:lang w:val="kk-KZ"/>
        </w:rPr>
        <w:t>Электр жетегінің механикасы</w:t>
      </w:r>
    </w:p>
    <w:p w:rsidR="002E6C78" w:rsidRDefault="002E6C78" w:rsidP="002E6C78">
      <w:pPr>
        <w:ind w:firstLine="709"/>
        <w:contextualSpacing/>
        <w:jc w:val="center"/>
        <w:rPr>
          <w:b/>
          <w:sz w:val="28"/>
          <w:szCs w:val="28"/>
          <w:lang w:val="kk-KZ" w:eastAsia="ko-KR"/>
        </w:rPr>
      </w:pPr>
      <w:r>
        <w:rPr>
          <w:b/>
          <w:sz w:val="28"/>
          <w:szCs w:val="28"/>
          <w:lang w:val="kk-KZ"/>
        </w:rPr>
        <w:t>2 Дәріс.</w:t>
      </w:r>
      <w:r w:rsidRPr="00E8681E">
        <w:rPr>
          <w:b/>
          <w:sz w:val="28"/>
          <w:szCs w:val="28"/>
          <w:lang w:val="kk-KZ" w:eastAsia="ko-KR"/>
        </w:rPr>
        <w:t xml:space="preserve"> </w:t>
      </w:r>
    </w:p>
    <w:p w:rsidR="00E8681E" w:rsidRPr="00E8681E" w:rsidRDefault="00E613B9" w:rsidP="00E613B9">
      <w:pPr>
        <w:contextualSpacing/>
        <w:jc w:val="center"/>
        <w:rPr>
          <w:b/>
          <w:sz w:val="28"/>
          <w:szCs w:val="28"/>
          <w:lang w:val="kk-KZ"/>
        </w:rPr>
      </w:pPr>
      <w:r w:rsidRPr="00E8681E">
        <w:rPr>
          <w:b/>
          <w:sz w:val="28"/>
          <w:szCs w:val="28"/>
          <w:lang w:val="kk-KZ"/>
        </w:rPr>
        <w:t xml:space="preserve">Тақырып </w:t>
      </w:r>
      <w:r>
        <w:rPr>
          <w:b/>
          <w:sz w:val="28"/>
          <w:szCs w:val="28"/>
          <w:lang w:val="kk-KZ"/>
        </w:rPr>
        <w:t>:</w:t>
      </w:r>
      <w:r w:rsidR="00E8681E" w:rsidRPr="00E8681E">
        <w:rPr>
          <w:b/>
          <w:sz w:val="28"/>
          <w:szCs w:val="28"/>
          <w:lang w:val="kk-KZ" w:eastAsia="ko-KR"/>
        </w:rPr>
        <w:t xml:space="preserve"> </w:t>
      </w:r>
      <w:r w:rsidR="00E8681E" w:rsidRPr="00E8681E">
        <w:rPr>
          <w:b/>
          <w:sz w:val="28"/>
          <w:szCs w:val="28"/>
          <w:lang w:val="kk-KZ"/>
        </w:rPr>
        <w:t>Электр жетегінің негізгі механикалық және кинематикалық  с</w:t>
      </w:r>
      <w:r w:rsidR="00E57186">
        <w:rPr>
          <w:b/>
          <w:sz w:val="28"/>
          <w:szCs w:val="28"/>
          <w:lang w:val="kk-KZ"/>
        </w:rPr>
        <w:t>ұлбалар</w:t>
      </w:r>
      <w:r w:rsidR="00E8681E" w:rsidRPr="00E8681E">
        <w:rPr>
          <w:b/>
          <w:sz w:val="28"/>
          <w:szCs w:val="28"/>
          <w:lang w:val="kk-KZ"/>
        </w:rPr>
        <w:t>ы.</w:t>
      </w:r>
    </w:p>
    <w:p w:rsidR="00251B32" w:rsidRDefault="00251B32" w:rsidP="00BB4C5D">
      <w:pPr>
        <w:ind w:firstLine="709"/>
        <w:jc w:val="both"/>
        <w:rPr>
          <w:b/>
          <w:sz w:val="28"/>
          <w:szCs w:val="28"/>
          <w:lang w:val="kk-KZ"/>
        </w:rPr>
      </w:pPr>
    </w:p>
    <w:p w:rsidR="00717ADC" w:rsidRPr="00717ADC" w:rsidRDefault="00717ADC" w:rsidP="00BB4C5D">
      <w:pPr>
        <w:ind w:firstLine="709"/>
        <w:jc w:val="both"/>
        <w:rPr>
          <w:sz w:val="28"/>
          <w:szCs w:val="28"/>
          <w:lang w:val="kk-KZ"/>
        </w:rPr>
      </w:pPr>
      <w:r>
        <w:rPr>
          <w:b/>
          <w:sz w:val="28"/>
          <w:szCs w:val="28"/>
          <w:lang w:val="kk-KZ"/>
        </w:rPr>
        <w:t xml:space="preserve">Дәрістің түрі: </w:t>
      </w:r>
      <w:r w:rsidRPr="00717ADC">
        <w:rPr>
          <w:sz w:val="28"/>
          <w:szCs w:val="28"/>
          <w:lang w:val="kk-KZ"/>
        </w:rPr>
        <w:t>Ақпараттық</w:t>
      </w:r>
    </w:p>
    <w:p w:rsidR="00BB4C5D" w:rsidRPr="00D363A4" w:rsidRDefault="00E8681E" w:rsidP="00BB4C5D">
      <w:pPr>
        <w:ind w:firstLine="709"/>
        <w:jc w:val="both"/>
        <w:rPr>
          <w:sz w:val="28"/>
          <w:szCs w:val="28"/>
          <w:lang w:val="kk-KZ"/>
        </w:rPr>
      </w:pPr>
      <w:r w:rsidRPr="00DC5D13">
        <w:rPr>
          <w:b/>
          <w:sz w:val="28"/>
          <w:szCs w:val="28"/>
          <w:lang w:val="kk-KZ"/>
        </w:rPr>
        <w:t>Дәрістің мақсаты</w:t>
      </w:r>
      <w:r w:rsidR="00D82132" w:rsidRPr="00DC5D13">
        <w:rPr>
          <w:b/>
          <w:sz w:val="28"/>
          <w:szCs w:val="28"/>
          <w:lang w:val="kk-KZ"/>
        </w:rPr>
        <w:t>:</w:t>
      </w:r>
      <w:r w:rsidR="00BB4C5D" w:rsidRPr="00FD64F2">
        <w:rPr>
          <w:lang w:val="kk-KZ"/>
        </w:rPr>
        <w:t xml:space="preserve"> </w:t>
      </w:r>
      <w:r w:rsidR="00F46B56" w:rsidRPr="00D82132">
        <w:rPr>
          <w:sz w:val="28"/>
          <w:szCs w:val="28"/>
          <w:lang w:val="kk-KZ"/>
        </w:rPr>
        <w:t>Электр жетектің негізгі механикалық және кинематикалық сұлбалары</w:t>
      </w:r>
      <w:r w:rsidR="00B20D56">
        <w:rPr>
          <w:sz w:val="28"/>
          <w:szCs w:val="28"/>
          <w:lang w:val="kk-KZ"/>
        </w:rPr>
        <w:t xml:space="preserve"> жайлы жалпы мәлімет беру және</w:t>
      </w:r>
      <w:r w:rsidR="00F46B56" w:rsidRPr="00D82132">
        <w:rPr>
          <w:sz w:val="28"/>
          <w:szCs w:val="28"/>
          <w:lang w:val="kk-KZ"/>
        </w:rPr>
        <w:t xml:space="preserve"> </w:t>
      </w:r>
      <w:r w:rsidR="00B20D56">
        <w:rPr>
          <w:sz w:val="28"/>
          <w:szCs w:val="28"/>
          <w:lang w:val="kk-KZ"/>
        </w:rPr>
        <w:t xml:space="preserve">құруды </w:t>
      </w:r>
      <w:r w:rsidR="00F46B56" w:rsidRPr="00D82132">
        <w:rPr>
          <w:sz w:val="28"/>
          <w:szCs w:val="28"/>
          <w:lang w:val="kk-KZ"/>
        </w:rPr>
        <w:t>оқыту.</w:t>
      </w:r>
      <w:r w:rsidR="0047161C">
        <w:rPr>
          <w:sz w:val="28"/>
          <w:szCs w:val="28"/>
          <w:lang w:val="kk-KZ"/>
        </w:rPr>
        <w:t xml:space="preserve"> </w:t>
      </w:r>
      <w:r w:rsidR="00B20D56">
        <w:rPr>
          <w:sz w:val="28"/>
          <w:szCs w:val="28"/>
          <w:lang w:val="kk-KZ"/>
        </w:rPr>
        <w:t xml:space="preserve"> </w:t>
      </w:r>
      <w:r w:rsidR="00F46B56" w:rsidRPr="00D82132">
        <w:rPr>
          <w:sz w:val="28"/>
          <w:szCs w:val="28"/>
          <w:lang w:val="kk-KZ"/>
        </w:rPr>
        <w:t>Есептік механикалық сұлбаларды құру</w:t>
      </w:r>
      <w:r w:rsidR="004C2653">
        <w:rPr>
          <w:sz w:val="28"/>
          <w:szCs w:val="28"/>
          <w:lang w:val="kk-KZ"/>
        </w:rPr>
        <w:t>.</w:t>
      </w:r>
      <w:r w:rsidR="00F46B56" w:rsidRPr="00D82132">
        <w:rPr>
          <w:sz w:val="28"/>
          <w:szCs w:val="28"/>
          <w:lang w:val="kk-KZ"/>
        </w:rPr>
        <w:t xml:space="preserve">  </w:t>
      </w:r>
    </w:p>
    <w:p w:rsidR="00033140" w:rsidRDefault="00717ADC" w:rsidP="00E8681E">
      <w:pPr>
        <w:rPr>
          <w:b/>
          <w:sz w:val="28"/>
          <w:szCs w:val="28"/>
          <w:lang w:val="kk-KZ"/>
        </w:rPr>
      </w:pPr>
      <w:r>
        <w:rPr>
          <w:b/>
          <w:sz w:val="28"/>
          <w:szCs w:val="28"/>
          <w:lang w:val="kk-KZ"/>
        </w:rPr>
        <w:t xml:space="preserve">          </w:t>
      </w:r>
      <w:r w:rsidR="00E8681E" w:rsidRPr="00DC5D13">
        <w:rPr>
          <w:b/>
          <w:sz w:val="28"/>
          <w:szCs w:val="28"/>
          <w:lang w:val="kk-KZ"/>
        </w:rPr>
        <w:t>Дәрістің жоспары:</w:t>
      </w:r>
      <w:r w:rsidR="00033140">
        <w:rPr>
          <w:b/>
          <w:sz w:val="28"/>
          <w:szCs w:val="28"/>
          <w:lang w:val="kk-KZ"/>
        </w:rPr>
        <w:t xml:space="preserve"> </w:t>
      </w:r>
    </w:p>
    <w:p w:rsidR="00EE3A8C" w:rsidRPr="00EE3A8C" w:rsidRDefault="00EE3A8C" w:rsidP="00EE3A8C">
      <w:pPr>
        <w:contextualSpacing/>
        <w:rPr>
          <w:sz w:val="28"/>
          <w:szCs w:val="28"/>
          <w:lang w:val="kk-KZ"/>
        </w:rPr>
      </w:pPr>
      <w:r>
        <w:rPr>
          <w:sz w:val="28"/>
          <w:szCs w:val="28"/>
          <w:lang w:val="kk-KZ"/>
        </w:rPr>
        <w:t>2.</w:t>
      </w:r>
      <w:r w:rsidRPr="00EE3A8C">
        <w:rPr>
          <w:sz w:val="28"/>
          <w:szCs w:val="28"/>
          <w:lang w:val="kk-KZ"/>
        </w:rPr>
        <w:t xml:space="preserve">1 Электр жетектің механикалық бөлігінің </w:t>
      </w:r>
      <w:r w:rsidR="0047161C">
        <w:rPr>
          <w:sz w:val="28"/>
          <w:szCs w:val="28"/>
          <w:lang w:val="kk-KZ"/>
        </w:rPr>
        <w:t xml:space="preserve"> элементтері, </w:t>
      </w:r>
      <w:r w:rsidRPr="00EE3A8C">
        <w:rPr>
          <w:sz w:val="28"/>
          <w:szCs w:val="28"/>
          <w:lang w:val="kk-KZ"/>
        </w:rPr>
        <w:t>құрамы</w:t>
      </w:r>
    </w:p>
    <w:p w:rsidR="00EE3A8C" w:rsidRDefault="00EE3A8C" w:rsidP="00E8681E">
      <w:pPr>
        <w:rPr>
          <w:sz w:val="28"/>
          <w:szCs w:val="28"/>
          <w:lang w:val="kk-KZ"/>
        </w:rPr>
      </w:pPr>
      <w:r>
        <w:rPr>
          <w:sz w:val="28"/>
          <w:szCs w:val="28"/>
          <w:lang w:val="kk-KZ"/>
        </w:rPr>
        <w:t>2.2</w:t>
      </w:r>
      <w:r w:rsidR="00033140" w:rsidRPr="00033140">
        <w:rPr>
          <w:sz w:val="28"/>
          <w:szCs w:val="28"/>
          <w:lang w:val="kk-KZ"/>
        </w:rPr>
        <w:t xml:space="preserve"> Кинематикалық сұлбалар</w:t>
      </w:r>
      <w:r>
        <w:rPr>
          <w:sz w:val="28"/>
          <w:szCs w:val="28"/>
          <w:lang w:val="kk-KZ"/>
        </w:rPr>
        <w:t>дың арналуы және түрлері</w:t>
      </w:r>
    </w:p>
    <w:p w:rsidR="006065FE" w:rsidRDefault="006065FE" w:rsidP="00E8681E">
      <w:pPr>
        <w:rPr>
          <w:sz w:val="28"/>
          <w:szCs w:val="28"/>
          <w:lang w:val="kk-KZ"/>
        </w:rPr>
      </w:pPr>
    </w:p>
    <w:p w:rsidR="002E6C78" w:rsidRDefault="002E6C78" w:rsidP="00E8681E">
      <w:pPr>
        <w:rPr>
          <w:sz w:val="28"/>
          <w:szCs w:val="28"/>
          <w:lang w:val="kk-KZ"/>
        </w:rPr>
      </w:pPr>
      <w:r>
        <w:rPr>
          <w:sz w:val="28"/>
          <w:szCs w:val="28"/>
          <w:lang w:val="kk-KZ"/>
        </w:rPr>
        <w:t>Түйінді сөздер:</w:t>
      </w:r>
      <w:r w:rsidRPr="002E6C78">
        <w:rPr>
          <w:sz w:val="28"/>
          <w:szCs w:val="28"/>
          <w:lang w:val="kk-KZ"/>
        </w:rPr>
        <w:t xml:space="preserve"> </w:t>
      </w:r>
      <w:r>
        <w:rPr>
          <w:sz w:val="28"/>
          <w:szCs w:val="28"/>
          <w:lang w:val="kk-KZ"/>
        </w:rPr>
        <w:t xml:space="preserve">Автоматтандырылған электр жетектің механикалық бөлігі, </w:t>
      </w:r>
      <w:r w:rsidRPr="00D82132">
        <w:rPr>
          <w:sz w:val="28"/>
          <w:szCs w:val="28"/>
          <w:lang w:val="kk-KZ"/>
        </w:rPr>
        <w:t>кинематикалық сұлбалар</w:t>
      </w:r>
      <w:r>
        <w:rPr>
          <w:sz w:val="28"/>
          <w:szCs w:val="28"/>
          <w:lang w:val="kk-KZ"/>
        </w:rPr>
        <w:t>, е</w:t>
      </w:r>
      <w:r w:rsidRPr="00D82132">
        <w:rPr>
          <w:sz w:val="28"/>
          <w:szCs w:val="28"/>
          <w:lang w:val="kk-KZ"/>
        </w:rPr>
        <w:t>септік механикалық сұлбалар</w:t>
      </w:r>
    </w:p>
    <w:p w:rsidR="002E6C78" w:rsidRDefault="002E6C78" w:rsidP="00E8681E">
      <w:pPr>
        <w:rPr>
          <w:sz w:val="28"/>
          <w:szCs w:val="28"/>
          <w:lang w:val="kk-KZ"/>
        </w:rPr>
      </w:pPr>
    </w:p>
    <w:p w:rsidR="008D02D8" w:rsidRPr="00EE3A8C" w:rsidRDefault="008D02D8" w:rsidP="008D02D8">
      <w:pPr>
        <w:contextualSpacing/>
        <w:jc w:val="center"/>
        <w:rPr>
          <w:sz w:val="28"/>
          <w:szCs w:val="28"/>
          <w:lang w:val="kk-KZ"/>
        </w:rPr>
      </w:pPr>
      <w:r>
        <w:rPr>
          <w:sz w:val="28"/>
          <w:szCs w:val="28"/>
          <w:lang w:val="kk-KZ"/>
        </w:rPr>
        <w:t>2.</w:t>
      </w:r>
      <w:r w:rsidRPr="00EE3A8C">
        <w:rPr>
          <w:sz w:val="28"/>
          <w:szCs w:val="28"/>
          <w:lang w:val="kk-KZ"/>
        </w:rPr>
        <w:t xml:space="preserve">1 Электр жетектің механикалық бөлігінің </w:t>
      </w:r>
      <w:r>
        <w:rPr>
          <w:sz w:val="28"/>
          <w:szCs w:val="28"/>
          <w:lang w:val="kk-KZ"/>
        </w:rPr>
        <w:t xml:space="preserve"> элементтері, </w:t>
      </w:r>
      <w:r w:rsidRPr="00EE3A8C">
        <w:rPr>
          <w:sz w:val="28"/>
          <w:szCs w:val="28"/>
          <w:lang w:val="kk-KZ"/>
        </w:rPr>
        <w:t>құрамы</w:t>
      </w:r>
    </w:p>
    <w:p w:rsidR="00EE3A8C" w:rsidRDefault="00EE3A8C" w:rsidP="00E8681E">
      <w:pPr>
        <w:rPr>
          <w:b/>
          <w:sz w:val="28"/>
          <w:szCs w:val="28"/>
          <w:lang w:val="kk-KZ"/>
        </w:rPr>
      </w:pPr>
    </w:p>
    <w:p w:rsidR="009239FF" w:rsidRDefault="00195459" w:rsidP="00685FD4">
      <w:pPr>
        <w:ind w:firstLine="709"/>
        <w:contextualSpacing/>
        <w:jc w:val="both"/>
        <w:rPr>
          <w:sz w:val="28"/>
          <w:szCs w:val="28"/>
          <w:lang w:val="kk-KZ"/>
        </w:rPr>
      </w:pPr>
      <w:r w:rsidRPr="00195459">
        <w:rPr>
          <w:sz w:val="28"/>
          <w:szCs w:val="28"/>
          <w:lang w:val="kk-KZ"/>
        </w:rPr>
        <w:t xml:space="preserve">Автоматтандырылған электр жетектің негізгі міндеті </w:t>
      </w:r>
      <w:r>
        <w:rPr>
          <w:sz w:val="28"/>
          <w:szCs w:val="28"/>
          <w:lang w:val="kk-KZ"/>
        </w:rPr>
        <w:t xml:space="preserve">– </w:t>
      </w:r>
      <w:r w:rsidR="0086607D">
        <w:rPr>
          <w:sz w:val="28"/>
          <w:szCs w:val="28"/>
          <w:lang w:val="kk-KZ"/>
        </w:rPr>
        <w:t>технологиялық режи</w:t>
      </w:r>
      <w:r w:rsidR="0041624D">
        <w:rPr>
          <w:sz w:val="28"/>
          <w:szCs w:val="28"/>
          <w:lang w:val="kk-KZ"/>
        </w:rPr>
        <w:t xml:space="preserve">мнің талаптарына сәйкес жұмыс машинаның </w:t>
      </w:r>
      <w:r>
        <w:rPr>
          <w:sz w:val="28"/>
          <w:szCs w:val="28"/>
          <w:lang w:val="kk-KZ"/>
        </w:rPr>
        <w:t>орындаушы механизімдер</w:t>
      </w:r>
      <w:r w:rsidR="0041624D">
        <w:rPr>
          <w:sz w:val="28"/>
          <w:szCs w:val="28"/>
          <w:lang w:val="kk-KZ"/>
        </w:rPr>
        <w:t>ін</w:t>
      </w:r>
      <w:r>
        <w:rPr>
          <w:sz w:val="28"/>
          <w:szCs w:val="28"/>
          <w:lang w:val="kk-KZ"/>
        </w:rPr>
        <w:t xml:space="preserve"> </w:t>
      </w:r>
      <w:r>
        <w:rPr>
          <w:sz w:val="28"/>
          <w:szCs w:val="28"/>
          <w:lang w:val="kk-KZ"/>
        </w:rPr>
        <w:lastRenderedPageBreak/>
        <w:t xml:space="preserve">қозғалысқа келтіру және олардың қозғалысын басқару. </w:t>
      </w:r>
      <w:r w:rsidR="00E57186">
        <w:rPr>
          <w:sz w:val="28"/>
          <w:szCs w:val="28"/>
          <w:lang w:val="kk-KZ"/>
        </w:rPr>
        <w:t xml:space="preserve">Бұл қозғалысты автоматтандырылған электр жетектің механикалық бөлігі жүзеге асырады, оның құрамына </w:t>
      </w:r>
      <w:r>
        <w:rPr>
          <w:sz w:val="28"/>
          <w:szCs w:val="28"/>
          <w:lang w:val="kk-KZ"/>
        </w:rPr>
        <w:t xml:space="preserve">өзара механикалық байланысқан </w:t>
      </w:r>
      <w:r w:rsidR="00D64C53">
        <w:rPr>
          <w:sz w:val="28"/>
          <w:szCs w:val="28"/>
          <w:lang w:val="kk-KZ"/>
        </w:rPr>
        <w:t xml:space="preserve">қозғалатын </w:t>
      </w:r>
      <w:r>
        <w:rPr>
          <w:sz w:val="28"/>
          <w:szCs w:val="28"/>
          <w:lang w:val="kk-KZ"/>
        </w:rPr>
        <w:t>қозғалтқыш</w:t>
      </w:r>
      <w:r w:rsidR="00E57186">
        <w:rPr>
          <w:sz w:val="28"/>
          <w:szCs w:val="28"/>
          <w:lang w:val="kk-KZ"/>
        </w:rPr>
        <w:t xml:space="preserve"> роторының</w:t>
      </w:r>
      <w:r>
        <w:rPr>
          <w:sz w:val="28"/>
          <w:szCs w:val="28"/>
          <w:lang w:val="kk-KZ"/>
        </w:rPr>
        <w:t>, беріліс</w:t>
      </w:r>
      <w:r w:rsidR="00E57186">
        <w:rPr>
          <w:sz w:val="28"/>
          <w:szCs w:val="28"/>
          <w:lang w:val="kk-KZ"/>
        </w:rPr>
        <w:t xml:space="preserve"> құрылғыларының</w:t>
      </w:r>
      <w:r>
        <w:rPr>
          <w:sz w:val="28"/>
          <w:szCs w:val="28"/>
          <w:lang w:val="kk-KZ"/>
        </w:rPr>
        <w:t xml:space="preserve"> және жұмыс жабдықтардың инерциялық массалары кіреді</w:t>
      </w:r>
      <w:r w:rsidR="001220EB">
        <w:rPr>
          <w:sz w:val="28"/>
          <w:szCs w:val="28"/>
          <w:lang w:val="kk-KZ"/>
        </w:rPr>
        <w:t>(сурет 2</w:t>
      </w:r>
      <w:r w:rsidR="00251B32">
        <w:rPr>
          <w:sz w:val="28"/>
          <w:szCs w:val="28"/>
          <w:lang w:val="kk-KZ"/>
        </w:rPr>
        <w:t>.1</w:t>
      </w:r>
      <w:r w:rsidR="001220EB">
        <w:rPr>
          <w:sz w:val="28"/>
          <w:szCs w:val="28"/>
          <w:lang w:val="kk-KZ"/>
        </w:rPr>
        <w:t xml:space="preserve"> келтірілген)</w:t>
      </w:r>
      <w:r>
        <w:rPr>
          <w:sz w:val="28"/>
          <w:szCs w:val="28"/>
          <w:lang w:val="kk-KZ"/>
        </w:rPr>
        <w:t xml:space="preserve">. </w:t>
      </w:r>
      <w:r w:rsidR="001220EB">
        <w:rPr>
          <w:sz w:val="28"/>
          <w:szCs w:val="28"/>
          <w:lang w:val="kk-KZ"/>
        </w:rPr>
        <w:t>Сурет 2 келтірілген параметрлер  М</w:t>
      </w:r>
      <w:r w:rsidR="001220EB" w:rsidRPr="00EA6D52">
        <w:rPr>
          <w:sz w:val="28"/>
          <w:szCs w:val="28"/>
          <w:vertAlign w:val="subscript"/>
          <w:lang w:val="kk-KZ"/>
        </w:rPr>
        <w:t>к</w:t>
      </w:r>
      <w:r w:rsidR="001220EB">
        <w:rPr>
          <w:sz w:val="28"/>
          <w:szCs w:val="28"/>
          <w:lang w:val="kk-KZ"/>
        </w:rPr>
        <w:t>, М</w:t>
      </w:r>
      <w:r w:rsidR="001220EB" w:rsidRPr="00EA6D52">
        <w:rPr>
          <w:sz w:val="28"/>
          <w:szCs w:val="28"/>
          <w:vertAlign w:val="subscript"/>
          <w:lang w:val="kk-KZ"/>
        </w:rPr>
        <w:t xml:space="preserve">р.м, </w:t>
      </w:r>
      <w:r w:rsidR="001220EB">
        <w:rPr>
          <w:sz w:val="28"/>
          <w:szCs w:val="28"/>
          <w:lang w:val="kk-KZ"/>
        </w:rPr>
        <w:t>М</w:t>
      </w:r>
      <w:r w:rsidR="001220EB" w:rsidRPr="00EA6D52">
        <w:rPr>
          <w:sz w:val="28"/>
          <w:szCs w:val="28"/>
          <w:vertAlign w:val="subscript"/>
          <w:lang w:val="kk-KZ"/>
        </w:rPr>
        <w:t>и.о</w:t>
      </w:r>
      <w:r w:rsidR="00EA6D52">
        <w:rPr>
          <w:sz w:val="28"/>
          <w:szCs w:val="28"/>
          <w:vertAlign w:val="subscript"/>
          <w:lang w:val="kk-KZ"/>
        </w:rPr>
        <w:t>.</w:t>
      </w:r>
      <w:r w:rsidR="001220EB" w:rsidRPr="00EA6D52">
        <w:rPr>
          <w:sz w:val="28"/>
          <w:szCs w:val="28"/>
          <w:vertAlign w:val="subscript"/>
          <w:lang w:val="kk-KZ"/>
        </w:rPr>
        <w:t xml:space="preserve"> </w:t>
      </w:r>
      <w:r w:rsidR="001220EB">
        <w:rPr>
          <w:sz w:val="28"/>
          <w:szCs w:val="28"/>
          <w:lang w:val="kk-KZ"/>
        </w:rPr>
        <w:t>–қозғалтқыштың білігіндегі</w:t>
      </w:r>
      <w:r w:rsidR="00441E93">
        <w:rPr>
          <w:sz w:val="28"/>
          <w:szCs w:val="28"/>
          <w:lang w:val="kk-KZ"/>
        </w:rPr>
        <w:t>,</w:t>
      </w:r>
      <w:r w:rsidR="001220EB">
        <w:rPr>
          <w:sz w:val="28"/>
          <w:szCs w:val="28"/>
          <w:lang w:val="kk-KZ"/>
        </w:rPr>
        <w:t xml:space="preserve"> жұмысшы машинаның</w:t>
      </w:r>
      <w:r w:rsidR="00441E93">
        <w:rPr>
          <w:sz w:val="28"/>
          <w:szCs w:val="28"/>
          <w:lang w:val="kk-KZ"/>
        </w:rPr>
        <w:t>, орындаушы бөліктің моменттері;</w:t>
      </w:r>
      <w:r w:rsidR="001220EB">
        <w:rPr>
          <w:sz w:val="28"/>
          <w:szCs w:val="28"/>
          <w:lang w:val="kk-KZ"/>
        </w:rPr>
        <w:t xml:space="preserve"> </w:t>
      </w:r>
      <w:r w:rsidR="001220EB">
        <w:rPr>
          <w:sz w:val="28"/>
          <w:szCs w:val="28"/>
          <w:lang w:val="kk-KZ"/>
        </w:rPr>
        <w:sym w:font="Symbol" w:char="F077"/>
      </w:r>
      <w:r w:rsidR="001220EB" w:rsidRPr="001220EB">
        <w:rPr>
          <w:sz w:val="28"/>
          <w:szCs w:val="28"/>
          <w:vertAlign w:val="subscript"/>
          <w:lang w:val="kk-KZ"/>
        </w:rPr>
        <w:t>в</w:t>
      </w:r>
      <w:r w:rsidR="001220EB">
        <w:rPr>
          <w:sz w:val="28"/>
          <w:szCs w:val="28"/>
          <w:lang w:val="kk-KZ"/>
        </w:rPr>
        <w:t xml:space="preserve">,  </w:t>
      </w:r>
      <w:r w:rsidR="001220EB">
        <w:rPr>
          <w:sz w:val="28"/>
          <w:szCs w:val="28"/>
          <w:lang w:val="kk-KZ"/>
        </w:rPr>
        <w:sym w:font="Symbol" w:char="F077"/>
      </w:r>
      <w:r w:rsidR="001220EB" w:rsidRPr="001220EB">
        <w:rPr>
          <w:sz w:val="28"/>
          <w:szCs w:val="28"/>
          <w:vertAlign w:val="subscript"/>
          <w:lang w:val="kk-KZ"/>
        </w:rPr>
        <w:t>р.м</w:t>
      </w:r>
      <w:r w:rsidR="001220EB">
        <w:rPr>
          <w:sz w:val="28"/>
          <w:szCs w:val="28"/>
          <w:lang w:val="kk-KZ"/>
        </w:rPr>
        <w:t>.</w:t>
      </w:r>
      <w:r w:rsidR="009239FF">
        <w:rPr>
          <w:sz w:val="28"/>
          <w:szCs w:val="28"/>
          <w:lang w:val="kk-KZ"/>
        </w:rPr>
        <w:t>,</w:t>
      </w:r>
      <w:r w:rsidR="001220EB">
        <w:rPr>
          <w:sz w:val="28"/>
          <w:szCs w:val="28"/>
          <w:lang w:val="kk-KZ"/>
        </w:rPr>
        <w:t xml:space="preserve">  </w:t>
      </w:r>
      <w:r w:rsidR="001220EB">
        <w:rPr>
          <w:sz w:val="28"/>
          <w:szCs w:val="28"/>
          <w:lang w:val="kk-KZ"/>
        </w:rPr>
        <w:sym w:font="Symbol" w:char="F077"/>
      </w:r>
      <w:r w:rsidR="009239FF" w:rsidRPr="009239FF">
        <w:rPr>
          <w:sz w:val="28"/>
          <w:szCs w:val="28"/>
          <w:vertAlign w:val="subscript"/>
          <w:lang w:val="kk-KZ"/>
        </w:rPr>
        <w:t>и.о</w:t>
      </w:r>
      <w:r w:rsidR="009239FF">
        <w:rPr>
          <w:sz w:val="28"/>
          <w:szCs w:val="28"/>
          <w:lang w:val="kk-KZ"/>
        </w:rPr>
        <w:t>.- қозғалтқыш білігінің, жұмысшы машинаның, орындаушы бөліктің бұрыштық жылдамдықтары, F</w:t>
      </w:r>
      <w:r w:rsidR="009239FF">
        <w:rPr>
          <w:sz w:val="28"/>
          <w:szCs w:val="28"/>
          <w:vertAlign w:val="subscript"/>
          <w:lang w:val="kk-KZ"/>
        </w:rPr>
        <w:t>и.о.</w:t>
      </w:r>
      <w:r w:rsidR="009239FF">
        <w:rPr>
          <w:sz w:val="28"/>
          <w:szCs w:val="28"/>
          <w:lang w:val="kk-KZ"/>
        </w:rPr>
        <w:t>, V</w:t>
      </w:r>
      <w:r w:rsidR="009239FF">
        <w:rPr>
          <w:sz w:val="28"/>
          <w:szCs w:val="28"/>
          <w:vertAlign w:val="subscript"/>
          <w:lang w:val="kk-KZ"/>
        </w:rPr>
        <w:t xml:space="preserve">и.о. </w:t>
      </w:r>
      <w:r w:rsidR="009239FF">
        <w:rPr>
          <w:sz w:val="28"/>
          <w:szCs w:val="28"/>
          <w:lang w:val="kk-KZ"/>
        </w:rPr>
        <w:t>–</w:t>
      </w:r>
      <w:r w:rsidR="009239FF" w:rsidRPr="009239FF">
        <w:rPr>
          <w:sz w:val="28"/>
          <w:szCs w:val="28"/>
          <w:lang w:val="kk-KZ"/>
        </w:rPr>
        <w:t xml:space="preserve"> </w:t>
      </w:r>
      <w:r w:rsidR="009239FF">
        <w:rPr>
          <w:sz w:val="28"/>
          <w:szCs w:val="28"/>
          <w:lang w:val="kk-KZ"/>
        </w:rPr>
        <w:t>орындаушы бөліктің салатын</w:t>
      </w:r>
      <w:r w:rsidR="009239FF" w:rsidRPr="009239FF">
        <w:rPr>
          <w:sz w:val="28"/>
          <w:szCs w:val="28"/>
          <w:lang w:val="kk-KZ"/>
        </w:rPr>
        <w:t xml:space="preserve"> </w:t>
      </w:r>
      <w:r w:rsidR="009239FF">
        <w:rPr>
          <w:sz w:val="28"/>
          <w:szCs w:val="28"/>
          <w:lang w:val="kk-KZ"/>
        </w:rPr>
        <w:t xml:space="preserve">күші және  сызықты жылдамдығы. </w:t>
      </w:r>
      <w:r w:rsidR="001220EB">
        <w:rPr>
          <w:sz w:val="28"/>
          <w:szCs w:val="28"/>
          <w:lang w:val="kk-KZ"/>
        </w:rPr>
        <w:t xml:space="preserve">  </w:t>
      </w:r>
    </w:p>
    <w:p w:rsidR="00F3269D" w:rsidRDefault="00F3269D" w:rsidP="00685FD4">
      <w:pPr>
        <w:ind w:firstLine="709"/>
        <w:contextualSpacing/>
        <w:jc w:val="both"/>
        <w:rPr>
          <w:sz w:val="28"/>
          <w:szCs w:val="28"/>
          <w:lang w:val="kk-KZ"/>
        </w:rPr>
      </w:pPr>
    </w:p>
    <w:p w:rsidR="009239FF" w:rsidRDefault="004D0610" w:rsidP="00685FD4">
      <w:pPr>
        <w:ind w:firstLine="709"/>
        <w:contextualSpacing/>
        <w:jc w:val="both"/>
        <w:rPr>
          <w:sz w:val="28"/>
          <w:szCs w:val="28"/>
          <w:lang w:val="kk-KZ"/>
        </w:rPr>
      </w:pPr>
      <w:r>
        <w:rPr>
          <w:noProof/>
          <w:sz w:val="28"/>
          <w:szCs w:val="28"/>
        </w:rPr>
        <w:pict>
          <v:rect id="_x0000_s1125" style="position:absolute;left:0;text-align:left;margin-left:310.95pt;margin-top:11.8pt;width:91.7pt;height:31.9pt;z-index:251664384">
            <v:textbox>
              <w:txbxContent>
                <w:p w:rsidR="00AD0E64" w:rsidRPr="009239FF" w:rsidRDefault="00AD0E64">
                  <w:pPr>
                    <w:rPr>
                      <w:sz w:val="20"/>
                      <w:szCs w:val="20"/>
                      <w:lang w:val="kk-KZ"/>
                    </w:rPr>
                  </w:pPr>
                  <w:r w:rsidRPr="009239FF">
                    <w:rPr>
                      <w:sz w:val="20"/>
                      <w:szCs w:val="20"/>
                      <w:lang w:val="kk-KZ"/>
                    </w:rPr>
                    <w:t>Жұмысшы машина</w:t>
                  </w:r>
                </w:p>
              </w:txbxContent>
            </v:textbox>
          </v:rect>
        </w:pict>
      </w:r>
      <w:r>
        <w:rPr>
          <w:noProof/>
          <w:sz w:val="28"/>
          <w:szCs w:val="28"/>
        </w:rPr>
        <w:pict>
          <v:rect id="_x0000_s1124" style="position:absolute;left:0;text-align:left;margin-left:166.25pt;margin-top:11.8pt;width:100.55pt;height:28.5pt;z-index:251663360">
            <v:textbox>
              <w:txbxContent>
                <w:p w:rsidR="00AD0E64" w:rsidRPr="009239FF" w:rsidRDefault="00AD0E64">
                  <w:pPr>
                    <w:rPr>
                      <w:lang w:val="kk-KZ"/>
                    </w:rPr>
                  </w:pPr>
                  <w:r w:rsidRPr="009239FF">
                    <w:rPr>
                      <w:sz w:val="20"/>
                      <w:szCs w:val="20"/>
                      <w:lang w:val="kk-KZ"/>
                    </w:rPr>
                    <w:t>Беріліс</w:t>
                  </w:r>
                  <w:r>
                    <w:rPr>
                      <w:lang w:val="kk-KZ"/>
                    </w:rPr>
                    <w:t xml:space="preserve"> құрылғы</w:t>
                  </w:r>
                </w:p>
              </w:txbxContent>
            </v:textbox>
          </v:rect>
        </w:pict>
      </w:r>
      <w:r>
        <w:rPr>
          <w:noProof/>
          <w:sz w:val="28"/>
          <w:szCs w:val="28"/>
        </w:rPr>
        <w:pict>
          <v:rect id="_x0000_s1123" style="position:absolute;left:0;text-align:left;margin-left:59.65pt;margin-top:11.8pt;width:57.05pt;height:31.9pt;z-index:251662336">
            <v:textbox>
              <w:txbxContent>
                <w:p w:rsidR="00AD0E64" w:rsidRPr="009239FF" w:rsidRDefault="00AD0E64">
                  <w:pPr>
                    <w:rPr>
                      <w:lang w:val="kk-KZ"/>
                    </w:rPr>
                  </w:pPr>
                  <w:r>
                    <w:rPr>
                      <w:lang w:val="kk-KZ"/>
                    </w:rPr>
                    <w:t>ротор</w:t>
                  </w:r>
                </w:p>
              </w:txbxContent>
            </v:textbox>
          </v:rect>
        </w:pict>
      </w:r>
      <w:r w:rsidR="00554F09">
        <w:rPr>
          <w:sz w:val="28"/>
          <w:szCs w:val="28"/>
          <w:lang w:val="kk-KZ"/>
        </w:rPr>
        <w:t xml:space="preserve">  </w:t>
      </w:r>
      <w:r w:rsidR="009239FF">
        <w:rPr>
          <w:sz w:val="28"/>
          <w:szCs w:val="28"/>
          <w:lang w:val="kk-KZ"/>
        </w:rPr>
        <w:t xml:space="preserve">                      М</w:t>
      </w:r>
      <w:r w:rsidR="007A20BC" w:rsidRPr="007A20BC">
        <w:rPr>
          <w:sz w:val="28"/>
          <w:szCs w:val="28"/>
          <w:vertAlign w:val="subscript"/>
          <w:lang w:val="kk-KZ"/>
        </w:rPr>
        <w:t>д</w:t>
      </w:r>
      <w:r w:rsidR="009239FF">
        <w:rPr>
          <w:sz w:val="28"/>
          <w:szCs w:val="28"/>
          <w:lang w:val="kk-KZ"/>
        </w:rPr>
        <w:t xml:space="preserve">                                   </w:t>
      </w:r>
      <w:r w:rsidR="00C26970">
        <w:rPr>
          <w:sz w:val="28"/>
          <w:szCs w:val="28"/>
          <w:lang w:val="kk-KZ"/>
        </w:rPr>
        <w:t xml:space="preserve">  </w:t>
      </w:r>
      <w:r w:rsidR="009239FF">
        <w:rPr>
          <w:sz w:val="28"/>
          <w:szCs w:val="28"/>
          <w:lang w:val="kk-KZ"/>
        </w:rPr>
        <w:t>М</w:t>
      </w:r>
      <w:r w:rsidR="007A20BC">
        <w:rPr>
          <w:sz w:val="28"/>
          <w:szCs w:val="28"/>
          <w:lang w:val="kk-KZ"/>
        </w:rPr>
        <w:t xml:space="preserve"> </w:t>
      </w:r>
      <w:r w:rsidR="009239FF" w:rsidRPr="007A20BC">
        <w:rPr>
          <w:sz w:val="28"/>
          <w:szCs w:val="28"/>
          <w:vertAlign w:val="subscript"/>
          <w:lang w:val="kk-KZ"/>
        </w:rPr>
        <w:t>р.м</w:t>
      </w:r>
      <w:r w:rsidR="009239FF">
        <w:rPr>
          <w:sz w:val="28"/>
          <w:szCs w:val="28"/>
          <w:lang w:val="kk-KZ"/>
        </w:rPr>
        <w:t xml:space="preserve">     </w:t>
      </w:r>
      <w:r w:rsidR="00C26970">
        <w:rPr>
          <w:sz w:val="28"/>
          <w:szCs w:val="28"/>
          <w:lang w:val="kk-KZ"/>
        </w:rPr>
        <w:t xml:space="preserve">                        </w:t>
      </w:r>
      <w:r w:rsidR="009239FF">
        <w:rPr>
          <w:sz w:val="28"/>
          <w:szCs w:val="28"/>
          <w:lang w:val="kk-KZ"/>
        </w:rPr>
        <w:t>М</w:t>
      </w:r>
      <w:r w:rsidR="009239FF" w:rsidRPr="00C26970">
        <w:rPr>
          <w:sz w:val="28"/>
          <w:szCs w:val="28"/>
          <w:vertAlign w:val="subscript"/>
          <w:lang w:val="kk-KZ"/>
        </w:rPr>
        <w:t>и.о</w:t>
      </w:r>
      <w:r w:rsidR="00C26970">
        <w:rPr>
          <w:sz w:val="28"/>
          <w:szCs w:val="28"/>
          <w:lang w:val="kk-KZ"/>
        </w:rPr>
        <w:t>,</w:t>
      </w:r>
      <w:r w:rsidR="00C26970">
        <w:rPr>
          <w:sz w:val="28"/>
          <w:szCs w:val="28"/>
          <w:lang w:val="kk-KZ"/>
        </w:rPr>
        <w:sym w:font="Symbol" w:char="F077"/>
      </w:r>
      <w:r w:rsidR="00C26970" w:rsidRPr="009239FF">
        <w:rPr>
          <w:sz w:val="28"/>
          <w:szCs w:val="28"/>
          <w:vertAlign w:val="subscript"/>
          <w:lang w:val="kk-KZ"/>
        </w:rPr>
        <w:t>и.о</w:t>
      </w:r>
    </w:p>
    <w:p w:rsidR="009239FF" w:rsidRDefault="004D0610" w:rsidP="00685FD4">
      <w:pPr>
        <w:ind w:firstLine="709"/>
        <w:contextualSpacing/>
        <w:jc w:val="both"/>
        <w:rPr>
          <w:sz w:val="28"/>
          <w:szCs w:val="28"/>
          <w:lang w:val="kk-KZ"/>
        </w:rPr>
      </w:pPr>
      <w:r>
        <w:rPr>
          <w:noProof/>
          <w:sz w:val="28"/>
          <w:szCs w:val="28"/>
        </w:rPr>
        <w:pict>
          <v:shapetype id="_x0000_t32" coordsize="21600,21600" o:spt="32" o:oned="t" path="m,l21600,21600e" filled="f">
            <v:path arrowok="t" fillok="f" o:connecttype="none"/>
            <o:lock v:ext="edit" shapetype="t"/>
          </v:shapetype>
          <v:shape id="_x0000_s1131" type="#_x0000_t32" style="position:absolute;left:0;text-align:left;margin-left:402.65pt;margin-top:12pt;width:36pt;height:0;z-index:251670528" o:connectortype="straight">
            <v:stroke endarrow="block"/>
          </v:shape>
        </w:pict>
      </w:r>
      <w:r>
        <w:rPr>
          <w:noProof/>
          <w:sz w:val="28"/>
          <w:szCs w:val="28"/>
        </w:rPr>
        <w:pict>
          <v:shape id="_x0000_s1130" type="#_x0000_t32" style="position:absolute;left:0;text-align:left;margin-left:402.65pt;margin-top:6.6pt;width:36pt;height:0;z-index:251669504" o:connectortype="straight">
            <v:stroke endarrow="block"/>
          </v:shape>
        </w:pict>
      </w:r>
      <w:r>
        <w:rPr>
          <w:noProof/>
          <w:sz w:val="28"/>
          <w:szCs w:val="28"/>
        </w:rPr>
        <w:pict>
          <v:shape id="_x0000_s1129" type="#_x0000_t32" style="position:absolute;left:0;text-align:left;margin-left:266.8pt;margin-top:12pt;width:44.15pt;height:0;z-index:251668480" o:connectortype="straight">
            <v:stroke endarrow="block"/>
          </v:shape>
        </w:pict>
      </w:r>
      <w:r>
        <w:rPr>
          <w:noProof/>
          <w:sz w:val="28"/>
          <w:szCs w:val="28"/>
        </w:rPr>
        <w:pict>
          <v:shape id="_x0000_s1128" type="#_x0000_t32" style="position:absolute;left:0;text-align:left;margin-left:266.8pt;margin-top:4.55pt;width:44.15pt;height:1.35pt;flip:y;z-index:251667456" o:connectortype="straight">
            <v:stroke endarrow="block"/>
          </v:shape>
        </w:pict>
      </w:r>
      <w:r>
        <w:rPr>
          <w:noProof/>
          <w:sz w:val="28"/>
          <w:szCs w:val="28"/>
        </w:rPr>
        <w:pict>
          <v:shape id="_x0000_s1127" type="#_x0000_t32" style="position:absolute;left:0;text-align:left;margin-left:116.7pt;margin-top:12pt;width:44.15pt;height:0;z-index:251666432" o:connectortype="straight">
            <v:stroke endarrow="block"/>
          </v:shape>
        </w:pict>
      </w:r>
      <w:r>
        <w:rPr>
          <w:noProof/>
          <w:sz w:val="28"/>
          <w:szCs w:val="28"/>
        </w:rPr>
        <w:pict>
          <v:shape id="_x0000_s1126" type="#_x0000_t32" style="position:absolute;left:0;text-align:left;margin-left:116.7pt;margin-top:5.2pt;width:44.15pt;height:.7pt;z-index:251665408" o:connectortype="straight">
            <v:stroke endarrow="block"/>
          </v:shape>
        </w:pict>
      </w:r>
    </w:p>
    <w:p w:rsidR="009239FF" w:rsidRDefault="009239FF" w:rsidP="00685FD4">
      <w:pPr>
        <w:ind w:firstLine="709"/>
        <w:contextualSpacing/>
        <w:jc w:val="both"/>
        <w:rPr>
          <w:sz w:val="28"/>
          <w:szCs w:val="28"/>
          <w:lang w:val="kk-KZ"/>
        </w:rPr>
      </w:pPr>
      <w:r>
        <w:rPr>
          <w:sz w:val="28"/>
          <w:szCs w:val="28"/>
          <w:lang w:val="kk-KZ"/>
        </w:rPr>
        <w:t xml:space="preserve">                         </w:t>
      </w:r>
      <w:r>
        <w:rPr>
          <w:sz w:val="28"/>
          <w:szCs w:val="28"/>
          <w:lang w:val="kk-KZ"/>
        </w:rPr>
        <w:sym w:font="Symbol" w:char="F077"/>
      </w:r>
      <w:r w:rsidR="007A20BC">
        <w:rPr>
          <w:sz w:val="28"/>
          <w:szCs w:val="28"/>
          <w:vertAlign w:val="subscript"/>
          <w:lang w:val="kk-KZ"/>
        </w:rPr>
        <w:t>д</w:t>
      </w:r>
      <w:r>
        <w:rPr>
          <w:sz w:val="28"/>
          <w:szCs w:val="28"/>
          <w:vertAlign w:val="subscript"/>
          <w:lang w:val="kk-KZ"/>
        </w:rPr>
        <w:t xml:space="preserve">                                                         </w:t>
      </w:r>
      <w:r>
        <w:rPr>
          <w:sz w:val="28"/>
          <w:szCs w:val="28"/>
          <w:lang w:val="kk-KZ"/>
        </w:rPr>
        <w:sym w:font="Symbol" w:char="F077"/>
      </w:r>
      <w:r w:rsidRPr="001220EB">
        <w:rPr>
          <w:sz w:val="28"/>
          <w:szCs w:val="28"/>
          <w:vertAlign w:val="subscript"/>
          <w:lang w:val="kk-KZ"/>
        </w:rPr>
        <w:t>р.м</w:t>
      </w:r>
      <w:r>
        <w:rPr>
          <w:sz w:val="28"/>
          <w:szCs w:val="28"/>
          <w:vertAlign w:val="subscript"/>
          <w:lang w:val="kk-KZ"/>
        </w:rPr>
        <w:t xml:space="preserve">                                              </w:t>
      </w:r>
      <w:r w:rsidR="00C26970">
        <w:rPr>
          <w:sz w:val="28"/>
          <w:szCs w:val="28"/>
          <w:vertAlign w:val="subscript"/>
          <w:lang w:val="kk-KZ"/>
        </w:rPr>
        <w:t xml:space="preserve">     </w:t>
      </w:r>
      <w:r>
        <w:rPr>
          <w:sz w:val="28"/>
          <w:szCs w:val="28"/>
          <w:vertAlign w:val="subscript"/>
          <w:lang w:val="kk-KZ"/>
        </w:rPr>
        <w:t xml:space="preserve"> </w:t>
      </w:r>
      <w:r w:rsidR="00C26970">
        <w:rPr>
          <w:sz w:val="28"/>
          <w:szCs w:val="28"/>
          <w:lang w:val="kk-KZ"/>
        </w:rPr>
        <w:t>F</w:t>
      </w:r>
      <w:r w:rsidR="00C26970">
        <w:rPr>
          <w:sz w:val="28"/>
          <w:szCs w:val="28"/>
          <w:vertAlign w:val="subscript"/>
          <w:lang w:val="kk-KZ"/>
        </w:rPr>
        <w:t>и.о.</w:t>
      </w:r>
      <w:r w:rsidR="00C26970">
        <w:rPr>
          <w:sz w:val="28"/>
          <w:szCs w:val="28"/>
          <w:lang w:val="kk-KZ"/>
        </w:rPr>
        <w:t>,V</w:t>
      </w:r>
      <w:r w:rsidR="00C26970">
        <w:rPr>
          <w:sz w:val="28"/>
          <w:szCs w:val="28"/>
          <w:vertAlign w:val="subscript"/>
          <w:lang w:val="kk-KZ"/>
        </w:rPr>
        <w:t>и.о.</w:t>
      </w:r>
    </w:p>
    <w:p w:rsidR="009239FF" w:rsidRDefault="00251B32" w:rsidP="00251B32">
      <w:pPr>
        <w:ind w:firstLine="709"/>
        <w:contextualSpacing/>
        <w:jc w:val="center"/>
        <w:rPr>
          <w:lang w:val="kk-KZ"/>
        </w:rPr>
      </w:pPr>
      <w:r w:rsidRPr="00C03F5A">
        <w:rPr>
          <w:lang w:val="kk-KZ"/>
        </w:rPr>
        <w:t>Сурет 2.1 Электр жетектің механикалық бөлігі</w:t>
      </w:r>
    </w:p>
    <w:p w:rsidR="00996F7F" w:rsidRPr="00C03F5A" w:rsidRDefault="00996F7F" w:rsidP="00251B32">
      <w:pPr>
        <w:ind w:firstLine="709"/>
        <w:contextualSpacing/>
        <w:jc w:val="center"/>
        <w:rPr>
          <w:lang w:val="kk-KZ"/>
        </w:rPr>
      </w:pPr>
    </w:p>
    <w:p w:rsidR="00251B32" w:rsidRDefault="001617D1" w:rsidP="00685FD4">
      <w:pPr>
        <w:ind w:firstLine="709"/>
        <w:contextualSpacing/>
        <w:jc w:val="both"/>
        <w:rPr>
          <w:sz w:val="28"/>
          <w:szCs w:val="28"/>
          <w:lang w:val="kk-KZ"/>
        </w:rPr>
      </w:pPr>
      <w:r>
        <w:rPr>
          <w:sz w:val="28"/>
          <w:szCs w:val="28"/>
          <w:lang w:val="kk-KZ"/>
        </w:rPr>
        <w:t xml:space="preserve">Автоматтандырылған электр жетектің механикалық бөлігінің функционалды сұлбасында қозғалтқыш - қозғалатын қатаң механикалық бөлігімен келтіріледі </w:t>
      </w:r>
      <w:r w:rsidR="00996F7F">
        <w:rPr>
          <w:sz w:val="28"/>
          <w:szCs w:val="28"/>
          <w:lang w:val="kk-KZ"/>
        </w:rPr>
        <w:t>( сурет 2.2. а.)</w:t>
      </w:r>
      <w:r>
        <w:rPr>
          <w:sz w:val="28"/>
          <w:szCs w:val="28"/>
          <w:lang w:val="kk-KZ"/>
        </w:rPr>
        <w:t xml:space="preserve">-  айналмалы якормен ( тұрақты ток қозғалтқышы үшін) немесе ротормен ( айнымалы ток машиналары үшін). Қозғалтқыш келесі параметрлермен сипатталады : </w:t>
      </w:r>
      <w:r w:rsidR="007A20BC" w:rsidRPr="007A20BC">
        <w:rPr>
          <w:sz w:val="28"/>
          <w:szCs w:val="28"/>
          <w:lang w:val="kk-KZ"/>
        </w:rPr>
        <w:t>J</w:t>
      </w:r>
      <w:r w:rsidR="007A20BC" w:rsidRPr="007A20BC">
        <w:rPr>
          <w:sz w:val="28"/>
          <w:szCs w:val="28"/>
          <w:vertAlign w:val="subscript"/>
          <w:lang w:val="kk-KZ"/>
        </w:rPr>
        <w:t>д</w:t>
      </w:r>
      <w:r w:rsidR="007A20BC" w:rsidRPr="007A20BC">
        <w:rPr>
          <w:sz w:val="28"/>
          <w:szCs w:val="28"/>
          <w:lang w:val="kk-KZ"/>
        </w:rPr>
        <w:t xml:space="preserve"> </w:t>
      </w:r>
      <w:r>
        <w:rPr>
          <w:sz w:val="28"/>
          <w:szCs w:val="28"/>
          <w:lang w:val="kk-KZ"/>
        </w:rPr>
        <w:t xml:space="preserve">- инерция моментімен, </w:t>
      </w:r>
      <w:r w:rsidR="007A20BC">
        <w:rPr>
          <w:sz w:val="28"/>
          <w:szCs w:val="28"/>
          <w:lang w:val="kk-KZ"/>
        </w:rPr>
        <w:sym w:font="Symbol" w:char="F077"/>
      </w:r>
      <w:r w:rsidR="007A20BC" w:rsidRPr="007A20BC">
        <w:rPr>
          <w:sz w:val="28"/>
          <w:szCs w:val="28"/>
          <w:vertAlign w:val="subscript"/>
          <w:lang w:val="kk-KZ"/>
        </w:rPr>
        <w:t>д</w:t>
      </w:r>
      <w:r w:rsidR="007A20BC" w:rsidRPr="007A20BC">
        <w:rPr>
          <w:sz w:val="28"/>
          <w:szCs w:val="28"/>
          <w:lang w:val="kk-KZ"/>
        </w:rPr>
        <w:t xml:space="preserve"> -</w:t>
      </w:r>
      <w:r>
        <w:rPr>
          <w:sz w:val="28"/>
          <w:szCs w:val="28"/>
          <w:lang w:val="kk-KZ"/>
        </w:rPr>
        <w:t xml:space="preserve">бұрыштық жылдамдықпен және </w:t>
      </w:r>
      <w:r w:rsidR="007A20BC" w:rsidRPr="007A20BC">
        <w:rPr>
          <w:sz w:val="28"/>
          <w:szCs w:val="28"/>
          <w:lang w:val="kk-KZ"/>
        </w:rPr>
        <w:t xml:space="preserve"> M</w:t>
      </w:r>
      <w:r w:rsidR="007A20BC" w:rsidRPr="007A20BC">
        <w:rPr>
          <w:sz w:val="28"/>
          <w:szCs w:val="28"/>
          <w:vertAlign w:val="subscript"/>
          <w:lang w:val="kk-KZ"/>
        </w:rPr>
        <w:t>д</w:t>
      </w:r>
      <w:r w:rsidR="007A20BC" w:rsidRPr="007A20BC">
        <w:rPr>
          <w:sz w:val="28"/>
          <w:szCs w:val="28"/>
          <w:lang w:val="kk-KZ"/>
        </w:rPr>
        <w:t xml:space="preserve"> - </w:t>
      </w:r>
      <w:r>
        <w:rPr>
          <w:sz w:val="28"/>
          <w:szCs w:val="28"/>
          <w:lang w:val="kk-KZ"/>
        </w:rPr>
        <w:t xml:space="preserve">электрмагнитті моментпен </w:t>
      </w:r>
      <w:r w:rsidR="007A20BC">
        <w:rPr>
          <w:sz w:val="28"/>
          <w:szCs w:val="28"/>
          <w:lang w:val="kk-KZ"/>
        </w:rPr>
        <w:t>: Қозғалатын орындаушы механизімнің қатаң жұмысшы бөлігі айналмалы қозғалыс жасағанда</w:t>
      </w:r>
      <w:r w:rsidR="00F3269D" w:rsidRPr="00F3269D">
        <w:rPr>
          <w:sz w:val="28"/>
          <w:szCs w:val="28"/>
          <w:lang w:val="kk-KZ"/>
        </w:rPr>
        <w:t xml:space="preserve"> </w:t>
      </w:r>
      <w:r w:rsidR="00F3269D">
        <w:rPr>
          <w:sz w:val="28"/>
          <w:szCs w:val="28"/>
          <w:lang w:val="kk-KZ"/>
        </w:rPr>
        <w:t>келесі параметрлермен</w:t>
      </w:r>
      <w:r w:rsidR="007A20BC">
        <w:rPr>
          <w:sz w:val="28"/>
          <w:szCs w:val="28"/>
          <w:lang w:val="kk-KZ"/>
        </w:rPr>
        <w:t xml:space="preserve"> сипатталады – </w:t>
      </w:r>
      <w:r w:rsidR="007A20BC" w:rsidRPr="007A20BC">
        <w:rPr>
          <w:sz w:val="28"/>
          <w:szCs w:val="28"/>
          <w:lang w:val="kk-KZ"/>
        </w:rPr>
        <w:t>J</w:t>
      </w:r>
      <w:r w:rsidR="007A20BC">
        <w:rPr>
          <w:sz w:val="28"/>
          <w:szCs w:val="28"/>
          <w:vertAlign w:val="subscript"/>
          <w:lang w:val="kk-KZ"/>
        </w:rPr>
        <w:t>р.о.</w:t>
      </w:r>
      <w:r w:rsidR="007A20BC">
        <w:rPr>
          <w:sz w:val="28"/>
          <w:szCs w:val="28"/>
          <w:lang w:val="kk-KZ"/>
        </w:rPr>
        <w:t xml:space="preserve"> инерция моментімен ,</w:t>
      </w:r>
      <w:r w:rsidR="007A20BC" w:rsidRPr="007A20BC">
        <w:rPr>
          <w:sz w:val="28"/>
          <w:szCs w:val="28"/>
          <w:lang w:val="kk-KZ"/>
        </w:rPr>
        <w:t xml:space="preserve"> </w:t>
      </w:r>
      <w:r w:rsidR="007A20BC">
        <w:rPr>
          <w:sz w:val="28"/>
          <w:szCs w:val="28"/>
          <w:lang w:val="kk-KZ"/>
        </w:rPr>
        <w:sym w:font="Symbol" w:char="F077"/>
      </w:r>
      <w:r w:rsidR="007A20BC">
        <w:rPr>
          <w:sz w:val="28"/>
          <w:szCs w:val="28"/>
          <w:vertAlign w:val="subscript"/>
          <w:lang w:val="kk-KZ"/>
        </w:rPr>
        <w:t>р.о.</w:t>
      </w:r>
      <w:r w:rsidR="007A20BC">
        <w:rPr>
          <w:sz w:val="28"/>
          <w:szCs w:val="28"/>
          <w:lang w:val="kk-KZ"/>
        </w:rPr>
        <w:t xml:space="preserve"> -бұрыштық жылдамдықпен және М</w:t>
      </w:r>
      <w:r w:rsidR="007A20BC" w:rsidRPr="007A20BC">
        <w:rPr>
          <w:sz w:val="28"/>
          <w:szCs w:val="28"/>
          <w:vertAlign w:val="subscript"/>
          <w:lang w:val="kk-KZ"/>
        </w:rPr>
        <w:t>р.о</w:t>
      </w:r>
      <w:r w:rsidR="007A20BC">
        <w:rPr>
          <w:sz w:val="28"/>
          <w:szCs w:val="28"/>
          <w:lang w:val="kk-KZ"/>
        </w:rPr>
        <w:t xml:space="preserve">.-моментпен , ал ілгермелі қозғалғанда –  m </w:t>
      </w:r>
      <w:r w:rsidR="007A20BC" w:rsidRPr="007A20BC">
        <w:rPr>
          <w:sz w:val="28"/>
          <w:szCs w:val="28"/>
          <w:vertAlign w:val="subscript"/>
          <w:lang w:val="kk-KZ"/>
        </w:rPr>
        <w:t>р.о.</w:t>
      </w:r>
      <w:r w:rsidR="007A20BC">
        <w:rPr>
          <w:sz w:val="28"/>
          <w:szCs w:val="28"/>
          <w:lang w:val="kk-KZ"/>
        </w:rPr>
        <w:t xml:space="preserve"> - массамен , </w:t>
      </w:r>
      <w:r w:rsidR="007A20BC" w:rsidRPr="007A20BC">
        <w:rPr>
          <w:sz w:val="28"/>
          <w:szCs w:val="28"/>
          <w:lang w:val="kk-KZ"/>
        </w:rPr>
        <w:t>v</w:t>
      </w:r>
      <w:r w:rsidR="007A20BC">
        <w:rPr>
          <w:sz w:val="28"/>
          <w:szCs w:val="28"/>
          <w:vertAlign w:val="subscript"/>
          <w:lang w:val="kk-KZ"/>
        </w:rPr>
        <w:t xml:space="preserve">р.о. </w:t>
      </w:r>
      <w:r w:rsidR="007A20BC">
        <w:rPr>
          <w:sz w:val="28"/>
          <w:szCs w:val="28"/>
          <w:lang w:val="kk-KZ"/>
        </w:rPr>
        <w:t xml:space="preserve"> </w:t>
      </w:r>
      <w:r w:rsidR="007A20BC" w:rsidRPr="007A20BC">
        <w:rPr>
          <w:sz w:val="28"/>
          <w:szCs w:val="28"/>
          <w:lang w:val="kk-KZ"/>
        </w:rPr>
        <w:t xml:space="preserve">- </w:t>
      </w:r>
      <w:r w:rsidR="007A20BC">
        <w:rPr>
          <w:sz w:val="28"/>
          <w:szCs w:val="28"/>
          <w:lang w:val="kk-KZ"/>
        </w:rPr>
        <w:t xml:space="preserve">сызықты жылдамдықпен және </w:t>
      </w:r>
      <w:r w:rsidR="007A20BC" w:rsidRPr="007A20BC">
        <w:rPr>
          <w:sz w:val="28"/>
          <w:szCs w:val="28"/>
          <w:lang w:val="kk-KZ"/>
        </w:rPr>
        <w:t>F</w:t>
      </w:r>
      <w:r w:rsidR="007A20BC">
        <w:rPr>
          <w:sz w:val="28"/>
          <w:szCs w:val="28"/>
          <w:vertAlign w:val="subscript"/>
          <w:lang w:val="kk-KZ"/>
        </w:rPr>
        <w:t xml:space="preserve">р.о. </w:t>
      </w:r>
      <w:r w:rsidR="007A20BC">
        <w:rPr>
          <w:sz w:val="28"/>
          <w:szCs w:val="28"/>
          <w:lang w:val="kk-KZ"/>
        </w:rPr>
        <w:t>-</w:t>
      </w:r>
      <w:r w:rsidR="007A20BC" w:rsidRPr="007A20BC">
        <w:rPr>
          <w:sz w:val="28"/>
          <w:szCs w:val="28"/>
          <w:lang w:val="kk-KZ"/>
        </w:rPr>
        <w:t xml:space="preserve"> </w:t>
      </w:r>
      <w:r w:rsidR="007A20BC">
        <w:rPr>
          <w:sz w:val="28"/>
          <w:szCs w:val="28"/>
          <w:lang w:val="kk-KZ"/>
        </w:rPr>
        <w:t>күшпен .</w:t>
      </w:r>
    </w:p>
    <w:p w:rsidR="00A71CFE" w:rsidRDefault="00A71CFE" w:rsidP="00685FD4">
      <w:pPr>
        <w:ind w:firstLine="709"/>
        <w:contextualSpacing/>
        <w:jc w:val="both"/>
        <w:rPr>
          <w:sz w:val="28"/>
          <w:szCs w:val="28"/>
          <w:lang w:val="kk-KZ"/>
        </w:rPr>
      </w:pPr>
      <w:r w:rsidRPr="00A71CFE">
        <w:rPr>
          <w:noProof/>
          <w:sz w:val="28"/>
          <w:szCs w:val="28"/>
        </w:rPr>
        <w:drawing>
          <wp:inline distT="0" distB="0" distL="0" distR="0">
            <wp:extent cx="4648200" cy="2552700"/>
            <wp:effectExtent l="19050" t="0" r="0" b="0"/>
            <wp:docPr id="6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cstate="print"/>
                    <a:srcRect r="-7084" b="5365"/>
                    <a:stretch>
                      <a:fillRect/>
                    </a:stretch>
                  </pic:blipFill>
                  <pic:spPr bwMode="auto">
                    <a:xfrm>
                      <a:off x="0" y="0"/>
                      <a:ext cx="4645716" cy="2551336"/>
                    </a:xfrm>
                    <a:prstGeom prst="rect">
                      <a:avLst/>
                    </a:prstGeom>
                    <a:noFill/>
                    <a:ln w="9525">
                      <a:noFill/>
                      <a:miter lim="800000"/>
                      <a:headEnd/>
                      <a:tailEnd/>
                    </a:ln>
                  </pic:spPr>
                </pic:pic>
              </a:graphicData>
            </a:graphic>
          </wp:inline>
        </w:drawing>
      </w:r>
    </w:p>
    <w:p w:rsidR="00A71CFE" w:rsidRPr="00A71CFE" w:rsidRDefault="00A71CFE" w:rsidP="00A71CFE">
      <w:pPr>
        <w:ind w:firstLine="709"/>
        <w:contextualSpacing/>
        <w:jc w:val="center"/>
        <w:rPr>
          <w:lang w:val="kk-KZ"/>
        </w:rPr>
      </w:pPr>
      <w:r w:rsidRPr="00A71CFE">
        <w:rPr>
          <w:lang w:val="kk-KZ"/>
        </w:rPr>
        <w:t>2.2 Сурет. Электр жетектің механикалық бөлігінің функционалды сұлбасында</w:t>
      </w:r>
    </w:p>
    <w:p w:rsidR="00A71CFE" w:rsidRDefault="00A71CFE" w:rsidP="00685FD4">
      <w:pPr>
        <w:ind w:firstLine="709"/>
        <w:contextualSpacing/>
        <w:jc w:val="both"/>
        <w:rPr>
          <w:sz w:val="28"/>
          <w:szCs w:val="28"/>
          <w:lang w:val="kk-KZ"/>
        </w:rPr>
      </w:pPr>
    </w:p>
    <w:p w:rsidR="007A20BC" w:rsidRDefault="00441ADD" w:rsidP="00685FD4">
      <w:pPr>
        <w:ind w:firstLine="709"/>
        <w:contextualSpacing/>
        <w:jc w:val="both"/>
        <w:rPr>
          <w:sz w:val="28"/>
          <w:szCs w:val="28"/>
          <w:lang w:val="kk-KZ"/>
        </w:rPr>
      </w:pPr>
      <w:r>
        <w:rPr>
          <w:sz w:val="28"/>
          <w:szCs w:val="28"/>
          <w:lang w:val="kk-KZ"/>
        </w:rPr>
        <w:t xml:space="preserve">Беріліс құрылғылар өздерінің конструкциялары және функционалды орындалуы бойынша алуан түрлі: редукторлы, тісті дөңгелер-рейка, </w:t>
      </w:r>
      <w:r w:rsidRPr="002072A7">
        <w:rPr>
          <w:color w:val="FF0000"/>
          <w:sz w:val="28"/>
          <w:szCs w:val="28"/>
          <w:lang w:val="kk-KZ"/>
        </w:rPr>
        <w:t>кривошипты-шатунды</w:t>
      </w:r>
      <w:r>
        <w:rPr>
          <w:sz w:val="28"/>
          <w:szCs w:val="28"/>
          <w:lang w:val="kk-KZ"/>
        </w:rPr>
        <w:t xml:space="preserve"> механизім, белдікті, канатты, баулы, шынжырлы т.б.</w:t>
      </w:r>
    </w:p>
    <w:p w:rsidR="00441ADD" w:rsidRDefault="00441ADD" w:rsidP="00685FD4">
      <w:pPr>
        <w:ind w:firstLine="709"/>
        <w:contextualSpacing/>
        <w:jc w:val="both"/>
        <w:rPr>
          <w:sz w:val="28"/>
          <w:szCs w:val="28"/>
          <w:lang w:val="kk-KZ"/>
        </w:rPr>
      </w:pPr>
      <w:r>
        <w:rPr>
          <w:sz w:val="28"/>
          <w:szCs w:val="28"/>
          <w:lang w:val="kk-KZ"/>
        </w:rPr>
        <w:t>Редуктор</w:t>
      </w:r>
      <w:r w:rsidR="00996F7F">
        <w:rPr>
          <w:sz w:val="28"/>
          <w:szCs w:val="28"/>
          <w:lang w:val="kk-KZ"/>
        </w:rPr>
        <w:t xml:space="preserve"> (2.2.а сурет)</w:t>
      </w:r>
      <w:r w:rsidR="00276257">
        <w:rPr>
          <w:sz w:val="28"/>
          <w:szCs w:val="28"/>
          <w:lang w:val="kk-KZ"/>
        </w:rPr>
        <w:t xml:space="preserve">, </w:t>
      </w:r>
      <w:r>
        <w:rPr>
          <w:sz w:val="28"/>
          <w:szCs w:val="28"/>
          <w:lang w:val="kk-KZ"/>
        </w:rPr>
        <w:t xml:space="preserve"> қозғалтқышт</w:t>
      </w:r>
      <w:r w:rsidR="00276257">
        <w:rPr>
          <w:sz w:val="28"/>
          <w:szCs w:val="28"/>
          <w:lang w:val="kk-KZ"/>
        </w:rPr>
        <w:t>ан</w:t>
      </w:r>
      <w:r>
        <w:rPr>
          <w:sz w:val="28"/>
          <w:szCs w:val="28"/>
          <w:lang w:val="kk-KZ"/>
        </w:rPr>
        <w:t xml:space="preserve"> орындаушы механизімге </w:t>
      </w:r>
      <w:r w:rsidR="00F3269D">
        <w:rPr>
          <w:sz w:val="28"/>
          <w:szCs w:val="28"/>
          <w:lang w:val="kk-KZ"/>
        </w:rPr>
        <w:t xml:space="preserve">қозғалысты </w:t>
      </w:r>
      <w:r>
        <w:rPr>
          <w:sz w:val="28"/>
          <w:szCs w:val="28"/>
          <w:lang w:val="kk-KZ"/>
        </w:rPr>
        <w:t>бергенде</w:t>
      </w:r>
      <w:r w:rsidR="00276257">
        <w:rPr>
          <w:sz w:val="28"/>
          <w:szCs w:val="28"/>
          <w:lang w:val="kk-KZ"/>
        </w:rPr>
        <w:t>,</w:t>
      </w:r>
      <w:r w:rsidR="00276257" w:rsidRPr="00276257">
        <w:rPr>
          <w:sz w:val="28"/>
          <w:szCs w:val="28"/>
          <w:lang w:val="kk-KZ"/>
        </w:rPr>
        <w:t xml:space="preserve"> </w:t>
      </w:r>
      <w:r w:rsidR="00276257">
        <w:rPr>
          <w:sz w:val="28"/>
          <w:szCs w:val="28"/>
          <w:lang w:val="kk-KZ"/>
        </w:rPr>
        <w:t xml:space="preserve">бұрыштық жылдамдықты </w:t>
      </w:r>
      <w:r w:rsidR="00276257">
        <w:rPr>
          <w:sz w:val="28"/>
          <w:szCs w:val="28"/>
          <w:lang w:val="kk-KZ"/>
        </w:rPr>
        <w:sym w:font="Symbol" w:char="F077"/>
      </w:r>
      <w:r w:rsidR="00276257" w:rsidRPr="007A20BC">
        <w:rPr>
          <w:sz w:val="28"/>
          <w:szCs w:val="28"/>
          <w:vertAlign w:val="subscript"/>
          <w:lang w:val="kk-KZ"/>
        </w:rPr>
        <w:t>д</w:t>
      </w:r>
      <w:r w:rsidR="00276257" w:rsidRPr="007A20BC">
        <w:rPr>
          <w:sz w:val="28"/>
          <w:szCs w:val="28"/>
          <w:lang w:val="kk-KZ"/>
        </w:rPr>
        <w:t xml:space="preserve"> </w:t>
      </w:r>
      <w:r w:rsidR="00276257">
        <w:rPr>
          <w:sz w:val="28"/>
          <w:szCs w:val="28"/>
          <w:lang w:val="kk-KZ"/>
        </w:rPr>
        <w:t xml:space="preserve">–дан </w:t>
      </w:r>
      <w:r w:rsidR="00276257">
        <w:rPr>
          <w:sz w:val="28"/>
          <w:szCs w:val="28"/>
          <w:lang w:val="kk-KZ"/>
        </w:rPr>
        <w:sym w:font="Symbol" w:char="F077"/>
      </w:r>
      <w:r w:rsidR="00276257">
        <w:rPr>
          <w:sz w:val="28"/>
          <w:szCs w:val="28"/>
          <w:vertAlign w:val="subscript"/>
          <w:lang w:val="kk-KZ"/>
        </w:rPr>
        <w:t>р.о</w:t>
      </w:r>
      <w:r w:rsidR="00276257">
        <w:rPr>
          <w:sz w:val="28"/>
          <w:szCs w:val="28"/>
          <w:lang w:val="kk-KZ"/>
        </w:rPr>
        <w:t xml:space="preserve">  дейін өзгертеді</w:t>
      </w:r>
      <w:r>
        <w:rPr>
          <w:sz w:val="28"/>
          <w:szCs w:val="28"/>
          <w:lang w:val="kk-KZ"/>
        </w:rPr>
        <w:t xml:space="preserve">. </w:t>
      </w:r>
      <w:r>
        <w:rPr>
          <w:sz w:val="28"/>
          <w:szCs w:val="28"/>
          <w:lang w:val="kk-KZ"/>
        </w:rPr>
        <w:lastRenderedPageBreak/>
        <w:t xml:space="preserve">Редуктордың әр элементі өзінің бұрыштық жылдамдығымен </w:t>
      </w:r>
      <w:r>
        <w:rPr>
          <w:sz w:val="28"/>
          <w:szCs w:val="28"/>
          <w:lang w:val="kk-KZ"/>
        </w:rPr>
        <w:sym w:font="Symbol" w:char="F077"/>
      </w:r>
      <w:r w:rsidRPr="00441ADD">
        <w:rPr>
          <w:sz w:val="28"/>
          <w:szCs w:val="28"/>
          <w:vertAlign w:val="subscript"/>
          <w:lang w:val="kk-KZ"/>
        </w:rPr>
        <w:t>i</w:t>
      </w:r>
      <w:r>
        <w:rPr>
          <w:sz w:val="28"/>
          <w:szCs w:val="28"/>
          <w:lang w:val="kk-KZ"/>
        </w:rPr>
        <w:t xml:space="preserve">  оған сәйкес</w:t>
      </w:r>
      <w:r w:rsidR="00C72489">
        <w:rPr>
          <w:sz w:val="28"/>
          <w:szCs w:val="28"/>
          <w:lang w:val="kk-KZ"/>
        </w:rPr>
        <w:t xml:space="preserve">  </w:t>
      </w:r>
      <w:r>
        <w:rPr>
          <w:sz w:val="28"/>
          <w:szCs w:val="28"/>
          <w:lang w:val="kk-KZ"/>
        </w:rPr>
        <w:t xml:space="preserve"> </w:t>
      </w:r>
      <w:r w:rsidRPr="007A20BC">
        <w:rPr>
          <w:sz w:val="28"/>
          <w:szCs w:val="28"/>
          <w:lang w:val="kk-KZ"/>
        </w:rPr>
        <w:t>J</w:t>
      </w:r>
      <w:r w:rsidRPr="00441ADD">
        <w:rPr>
          <w:sz w:val="28"/>
          <w:szCs w:val="28"/>
          <w:vertAlign w:val="subscript"/>
          <w:lang w:val="kk-KZ"/>
        </w:rPr>
        <w:t>i</w:t>
      </w:r>
      <w:r>
        <w:rPr>
          <w:sz w:val="28"/>
          <w:szCs w:val="28"/>
          <w:lang w:val="kk-KZ"/>
        </w:rPr>
        <w:t xml:space="preserve"> -инерция моментімен және бөлек беріліс сатыларының беріліс қатынасымен </w:t>
      </w:r>
      <m:oMath>
        <m:sSub>
          <m:sSubPr>
            <m:ctrlPr>
              <w:rPr>
                <w:rFonts w:ascii="Cambria Math" w:hAnsi="Cambria Math"/>
                <w:i/>
                <w:sz w:val="28"/>
                <w:szCs w:val="28"/>
                <w:lang w:val="kk-KZ"/>
              </w:rPr>
            </m:ctrlPr>
          </m:sSubPr>
          <m:e>
            <m:r>
              <w:rPr>
                <w:rFonts w:ascii="Cambria Math" w:hAnsi="Cambria Math"/>
                <w:sz w:val="28"/>
                <w:szCs w:val="28"/>
                <w:lang w:val="kk-KZ"/>
              </w:rPr>
              <m:t>j</m:t>
            </m:r>
          </m:e>
          <m:sub>
            <m:r>
              <w:rPr>
                <w:rFonts w:ascii="Cambria Math" w:hAnsi="Cambria Math"/>
                <w:sz w:val="28"/>
                <w:szCs w:val="28"/>
                <w:lang w:val="kk-KZ"/>
              </w:rPr>
              <m:t>i</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i</m:t>
                </m:r>
              </m:sub>
            </m:sSub>
          </m:num>
          <m:den>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i+1</m:t>
                </m:r>
              </m:sub>
            </m:sSub>
          </m:den>
        </m:f>
      </m:oMath>
      <w:r w:rsidR="002072A7">
        <w:rPr>
          <w:sz w:val="28"/>
          <w:szCs w:val="28"/>
          <w:lang w:val="kk-KZ"/>
        </w:rPr>
        <w:t xml:space="preserve"> </w:t>
      </w:r>
      <w:r>
        <w:rPr>
          <w:sz w:val="28"/>
          <w:szCs w:val="28"/>
          <w:lang w:val="kk-KZ"/>
        </w:rPr>
        <w:t xml:space="preserve">сипатталады </w:t>
      </w:r>
      <w:r w:rsidR="002072A7">
        <w:rPr>
          <w:sz w:val="28"/>
          <w:szCs w:val="28"/>
          <w:vertAlign w:val="subscript"/>
          <w:lang w:val="kk-KZ"/>
        </w:rPr>
        <w:t>,</w:t>
      </w:r>
      <w:r w:rsidR="002072A7">
        <w:rPr>
          <w:sz w:val="28"/>
          <w:szCs w:val="28"/>
          <w:lang w:val="kk-KZ"/>
        </w:rPr>
        <w:t xml:space="preserve">мұнда </w:t>
      </w: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i</m:t>
            </m:r>
          </m:sub>
        </m:sSub>
        <m:sSub>
          <m:sSubPr>
            <m:ctrlPr>
              <w:rPr>
                <w:rFonts w:ascii="Cambria Math" w:hAnsi="Cambria Math"/>
                <w:i/>
                <w:sz w:val="28"/>
                <w:szCs w:val="28"/>
                <w:lang w:val="kk-KZ"/>
              </w:rPr>
            </m:ctrlPr>
          </m:sSubPr>
          <m:e>
            <m:r>
              <w:rPr>
                <w:rFonts w:ascii="Cambria Math" w:hAnsi="Cambria Math"/>
                <w:sz w:val="28"/>
                <w:szCs w:val="28"/>
                <w:lang w:val="kk-KZ"/>
              </w:rPr>
              <m:t xml:space="preserve"> </m:t>
            </m:r>
            <m:r>
              <m:rPr>
                <m:sty m:val="p"/>
              </m:rPr>
              <w:rPr>
                <w:rFonts w:ascii="Cambria Math" w:hAnsi="Cambria Math"/>
                <w:sz w:val="28"/>
                <w:szCs w:val="28"/>
                <w:lang w:val="kk-KZ"/>
              </w:rPr>
              <m:t>ж</m:t>
            </m:r>
            <m:r>
              <m:rPr>
                <m:sty m:val="p"/>
              </m:rPr>
              <w:rPr>
                <w:sz w:val="28"/>
                <w:szCs w:val="28"/>
                <w:lang w:val="kk-KZ"/>
              </w:rPr>
              <m:t>ә</m:t>
            </m:r>
            <m:r>
              <m:rPr>
                <m:sty m:val="p"/>
              </m:rPr>
              <w:rPr>
                <w:rFonts w:ascii="Cambria Math" w:hAnsi="Cambria Math" w:cs="Cambria Math"/>
                <w:sz w:val="28"/>
                <w:szCs w:val="28"/>
                <w:lang w:val="kk-KZ"/>
              </w:rPr>
              <m:t>не</m:t>
            </m:r>
            <m:r>
              <w:rPr>
                <w:sz w:val="28"/>
                <w:szCs w:val="28"/>
                <w:lang w:val="kk-KZ"/>
              </w:rPr>
              <m:t xml:space="preserve"> </m:t>
            </m:r>
            <m:r>
              <w:rPr>
                <w:rFonts w:ascii="Cambria Math" w:hAnsi="Cambria Math"/>
                <w:sz w:val="28"/>
                <w:szCs w:val="28"/>
                <w:lang w:val="kk-KZ"/>
              </w:rPr>
              <m:t>ω</m:t>
            </m:r>
          </m:e>
          <m:sub>
            <m:r>
              <w:rPr>
                <w:rFonts w:ascii="Cambria Math" w:hAnsi="Cambria Math"/>
                <w:sz w:val="28"/>
                <w:szCs w:val="28"/>
                <w:lang w:val="kk-KZ"/>
              </w:rPr>
              <m:t>i+1</m:t>
            </m:r>
          </m:sub>
        </m:sSub>
      </m:oMath>
      <w:r w:rsidR="002072A7">
        <w:rPr>
          <w:sz w:val="28"/>
          <w:szCs w:val="28"/>
          <w:lang w:val="kk-KZ"/>
        </w:rPr>
        <w:t xml:space="preserve"> - </w:t>
      </w:r>
      <w:r w:rsidR="002072A7" w:rsidRPr="002072A7">
        <w:rPr>
          <w:color w:val="FF0000"/>
          <w:sz w:val="28"/>
          <w:szCs w:val="28"/>
          <w:lang w:val="kk-KZ"/>
        </w:rPr>
        <w:t>жетекші және жетектегі</w:t>
      </w:r>
      <w:r w:rsidR="002072A7">
        <w:rPr>
          <w:sz w:val="28"/>
          <w:szCs w:val="28"/>
          <w:lang w:val="kk-KZ"/>
        </w:rPr>
        <w:t xml:space="preserve"> біліктердің сәйкес бұрыштық жылдамдықтар.</w:t>
      </w:r>
    </w:p>
    <w:p w:rsidR="00200288" w:rsidRPr="000D6295" w:rsidRDefault="00200288" w:rsidP="000D6295">
      <w:pPr>
        <w:ind w:firstLine="709"/>
        <w:contextualSpacing/>
        <w:jc w:val="both"/>
        <w:rPr>
          <w:sz w:val="28"/>
          <w:szCs w:val="28"/>
          <w:lang w:val="kk-KZ"/>
        </w:rPr>
      </w:pPr>
      <w:r w:rsidRPr="00200288">
        <w:rPr>
          <w:sz w:val="28"/>
          <w:szCs w:val="28"/>
          <w:lang w:val="kk-KZ"/>
        </w:rPr>
        <w:t xml:space="preserve">Инерция моменті </w:t>
      </w:r>
      <w:r w:rsidRPr="00200288">
        <w:rPr>
          <w:i/>
          <w:iCs/>
          <w:sz w:val="28"/>
          <w:szCs w:val="28"/>
          <w:lang w:val="kk-KZ"/>
        </w:rPr>
        <w:t>J</w:t>
      </w:r>
      <w:r w:rsidRPr="00200288">
        <w:rPr>
          <w:sz w:val="28"/>
          <w:szCs w:val="28"/>
          <w:lang w:val="kk-KZ"/>
        </w:rPr>
        <w:t xml:space="preserve"> (кгм</w:t>
      </w:r>
      <w:r w:rsidRPr="00200288">
        <w:rPr>
          <w:sz w:val="28"/>
          <w:szCs w:val="28"/>
          <w:vertAlign w:val="superscript"/>
          <w:lang w:val="kk-KZ"/>
        </w:rPr>
        <w:t>2</w:t>
      </w:r>
      <w:r w:rsidRPr="00200288">
        <w:rPr>
          <w:sz w:val="28"/>
          <w:szCs w:val="28"/>
          <w:lang w:val="kk-KZ"/>
        </w:rPr>
        <w:t>) – физикалық мағынасы бойынша  ілгермелі қозғалыс кезінде</w:t>
      </w:r>
      <w:r>
        <w:rPr>
          <w:sz w:val="28"/>
          <w:szCs w:val="28"/>
          <w:lang w:val="kk-KZ"/>
        </w:rPr>
        <w:t xml:space="preserve">гі </w:t>
      </w:r>
      <w:r w:rsidRPr="00200288">
        <w:rPr>
          <w:sz w:val="28"/>
          <w:szCs w:val="28"/>
          <w:lang w:val="kk-KZ"/>
        </w:rPr>
        <w:t xml:space="preserve"> массаға үйлесімді параметр.</w:t>
      </w:r>
      <w:r>
        <w:rPr>
          <w:sz w:val="28"/>
          <w:szCs w:val="28"/>
          <w:lang w:val="kk-KZ"/>
        </w:rPr>
        <w:t xml:space="preserve"> </w:t>
      </w:r>
      <w:r w:rsidRPr="00200288">
        <w:rPr>
          <w:sz w:val="28"/>
          <w:szCs w:val="28"/>
          <w:lang w:val="kk-KZ"/>
        </w:rPr>
        <w:t xml:space="preserve">Ол белгіленген айналу өсіне қатысты айналмалы </w:t>
      </w:r>
      <w:r>
        <w:rPr>
          <w:sz w:val="28"/>
          <w:szCs w:val="28"/>
          <w:lang w:val="kk-KZ"/>
        </w:rPr>
        <w:t xml:space="preserve">қозғалатын денелердің инерциясының өлшемін сипаттайды. </w:t>
      </w:r>
      <w:r w:rsidR="001C427F">
        <w:rPr>
          <w:sz w:val="28"/>
          <w:szCs w:val="28"/>
          <w:lang w:val="kk-KZ"/>
        </w:rPr>
        <w:t xml:space="preserve">Массасы </w:t>
      </w:r>
      <w:r w:rsidR="001C427F" w:rsidRPr="000405FC">
        <w:rPr>
          <w:sz w:val="28"/>
          <w:szCs w:val="28"/>
          <w:lang w:val="kk-KZ"/>
        </w:rPr>
        <w:t>m</w:t>
      </w:r>
      <w:r w:rsidR="001C427F">
        <w:rPr>
          <w:sz w:val="28"/>
          <w:szCs w:val="28"/>
          <w:lang w:val="kk-KZ"/>
        </w:rPr>
        <w:t xml:space="preserve">  бар материалды нүктенің инерция моменті анықталады:</w:t>
      </w:r>
      <w:r w:rsidR="00717ADC">
        <w:rPr>
          <w:sz w:val="28"/>
          <w:szCs w:val="28"/>
          <w:lang w:val="kk-KZ"/>
        </w:rPr>
        <w:t xml:space="preserve"> </w:t>
      </w:r>
      <w:r w:rsidR="001C427F" w:rsidRPr="000D6295">
        <w:rPr>
          <w:sz w:val="28"/>
          <w:szCs w:val="28"/>
          <w:lang w:val="kk-KZ"/>
        </w:rPr>
        <w:t xml:space="preserve"> J=mR</w:t>
      </w:r>
      <w:r w:rsidR="001C427F" w:rsidRPr="000D6295">
        <w:rPr>
          <w:sz w:val="28"/>
          <w:szCs w:val="28"/>
          <w:vertAlign w:val="superscript"/>
          <w:lang w:val="kk-KZ"/>
        </w:rPr>
        <w:t>2</w:t>
      </w:r>
    </w:p>
    <w:p w:rsidR="001C427F" w:rsidRPr="001C427F" w:rsidRDefault="001C427F" w:rsidP="000D6295">
      <w:pPr>
        <w:contextualSpacing/>
        <w:jc w:val="both"/>
        <w:rPr>
          <w:sz w:val="28"/>
          <w:szCs w:val="28"/>
          <w:lang w:val="kk-KZ"/>
        </w:rPr>
      </w:pPr>
      <w:r>
        <w:rPr>
          <w:sz w:val="28"/>
          <w:szCs w:val="28"/>
          <w:lang w:val="kk-KZ"/>
        </w:rPr>
        <w:t>м</w:t>
      </w:r>
      <w:r w:rsidRPr="000D6295">
        <w:rPr>
          <w:sz w:val="28"/>
          <w:szCs w:val="28"/>
          <w:lang w:val="kk-KZ"/>
        </w:rPr>
        <w:t>ұнда:</w:t>
      </w:r>
      <w:r>
        <w:rPr>
          <w:sz w:val="28"/>
          <w:szCs w:val="28"/>
          <w:lang w:val="kk-KZ"/>
        </w:rPr>
        <w:t xml:space="preserve"> </w:t>
      </w:r>
      <w:r w:rsidRPr="000D6295">
        <w:rPr>
          <w:sz w:val="28"/>
          <w:szCs w:val="28"/>
          <w:lang w:val="kk-KZ"/>
        </w:rPr>
        <w:t>R</w:t>
      </w:r>
      <w:r>
        <w:rPr>
          <w:sz w:val="28"/>
          <w:szCs w:val="28"/>
          <w:lang w:val="kk-KZ"/>
        </w:rPr>
        <w:t xml:space="preserve"> </w:t>
      </w:r>
      <w:r w:rsidR="00636EA5">
        <w:rPr>
          <w:sz w:val="28"/>
          <w:szCs w:val="28"/>
          <w:lang w:val="kk-KZ"/>
        </w:rPr>
        <w:t>–нүктеден айналу өсіне дейінгі арақашықтық</w:t>
      </w:r>
    </w:p>
    <w:p w:rsidR="002072A7" w:rsidRDefault="002072A7" w:rsidP="00685FD4">
      <w:pPr>
        <w:ind w:firstLine="709"/>
        <w:contextualSpacing/>
        <w:jc w:val="both"/>
        <w:rPr>
          <w:sz w:val="28"/>
          <w:szCs w:val="28"/>
          <w:lang w:val="kk-KZ"/>
        </w:rPr>
      </w:pPr>
      <w:r>
        <w:rPr>
          <w:sz w:val="28"/>
          <w:szCs w:val="28"/>
          <w:lang w:val="kk-KZ"/>
        </w:rPr>
        <w:t>Тісті дөңгелек –</w:t>
      </w:r>
      <w:r w:rsidR="00996F7F" w:rsidRPr="00996F7F">
        <w:rPr>
          <w:sz w:val="28"/>
          <w:szCs w:val="28"/>
          <w:lang w:val="kk-KZ"/>
        </w:rPr>
        <w:t xml:space="preserve"> </w:t>
      </w:r>
      <w:r w:rsidR="00996F7F">
        <w:rPr>
          <w:sz w:val="28"/>
          <w:szCs w:val="28"/>
          <w:lang w:val="kk-KZ"/>
        </w:rPr>
        <w:t>рейка  беріліс</w:t>
      </w:r>
      <w:r w:rsidR="00BD4697">
        <w:rPr>
          <w:sz w:val="28"/>
          <w:szCs w:val="28"/>
          <w:lang w:val="kk-KZ"/>
        </w:rPr>
        <w:t xml:space="preserve">(2.2.б сурет) </w:t>
      </w:r>
      <w:r w:rsidR="00996F7F">
        <w:rPr>
          <w:sz w:val="28"/>
          <w:szCs w:val="28"/>
          <w:lang w:val="kk-KZ"/>
        </w:rPr>
        <w:t xml:space="preserve"> және барабан-трос беріліс (2.2.</w:t>
      </w:r>
      <w:r w:rsidR="00BD4697">
        <w:rPr>
          <w:sz w:val="28"/>
          <w:szCs w:val="28"/>
          <w:lang w:val="kk-KZ"/>
        </w:rPr>
        <w:t>в</w:t>
      </w:r>
      <w:r w:rsidR="00996F7F">
        <w:rPr>
          <w:sz w:val="28"/>
          <w:szCs w:val="28"/>
          <w:lang w:val="kk-KZ"/>
        </w:rPr>
        <w:t xml:space="preserve"> сурет) </w:t>
      </w:r>
      <w:r w:rsidR="00276257">
        <w:rPr>
          <w:sz w:val="28"/>
          <w:szCs w:val="28"/>
          <w:lang w:val="kk-KZ"/>
        </w:rPr>
        <w:sym w:font="Symbol" w:char="F077"/>
      </w:r>
      <w:r w:rsidR="00276257">
        <w:rPr>
          <w:sz w:val="28"/>
          <w:szCs w:val="28"/>
          <w:lang w:val="kk-KZ"/>
        </w:rPr>
        <w:t xml:space="preserve">-бұрыштық жылдамдығы және </w:t>
      </w:r>
      <w:r w:rsidR="00276257" w:rsidRPr="00E84B2A">
        <w:rPr>
          <w:sz w:val="28"/>
          <w:szCs w:val="28"/>
          <w:lang w:val="kk-KZ"/>
        </w:rPr>
        <w:t>R-</w:t>
      </w:r>
      <w:r w:rsidR="00276257">
        <w:rPr>
          <w:sz w:val="28"/>
          <w:szCs w:val="28"/>
          <w:lang w:val="kk-KZ"/>
        </w:rPr>
        <w:t>радиусы бар</w:t>
      </w:r>
      <w:r w:rsidR="00276257" w:rsidRPr="00E84B2A">
        <w:rPr>
          <w:sz w:val="28"/>
          <w:szCs w:val="28"/>
          <w:lang w:val="kk-KZ"/>
        </w:rPr>
        <w:t xml:space="preserve"> </w:t>
      </w:r>
      <w:r>
        <w:rPr>
          <w:sz w:val="28"/>
          <w:szCs w:val="28"/>
          <w:lang w:val="kk-KZ"/>
        </w:rPr>
        <w:t xml:space="preserve">тісті дөңгелектің (барабанның) </w:t>
      </w:r>
      <w:r w:rsidR="00E84B2A">
        <w:rPr>
          <w:sz w:val="28"/>
          <w:szCs w:val="28"/>
          <w:lang w:val="kk-KZ"/>
        </w:rPr>
        <w:t xml:space="preserve">айналмалы қозғалысын </w:t>
      </w:r>
      <w:r>
        <w:rPr>
          <w:sz w:val="28"/>
          <w:szCs w:val="28"/>
          <w:lang w:val="kk-KZ"/>
        </w:rPr>
        <w:t xml:space="preserve"> </w:t>
      </w:r>
      <w:r w:rsidR="00E84B2A" w:rsidRPr="00E84B2A">
        <w:rPr>
          <w:sz w:val="28"/>
          <w:szCs w:val="28"/>
          <w:lang w:val="kk-KZ"/>
        </w:rPr>
        <w:t>m-</w:t>
      </w:r>
      <w:r w:rsidR="00E84B2A">
        <w:rPr>
          <w:sz w:val="28"/>
          <w:szCs w:val="28"/>
          <w:lang w:val="kk-KZ"/>
        </w:rPr>
        <w:t xml:space="preserve">массасы </w:t>
      </w:r>
      <w:r w:rsidR="008245EE">
        <w:rPr>
          <w:sz w:val="28"/>
          <w:szCs w:val="28"/>
          <w:lang w:val="kk-KZ"/>
        </w:rPr>
        <w:t xml:space="preserve">мен сызықты жылдамдығы бар </w:t>
      </w:r>
      <w:r w:rsidR="00E84B2A">
        <w:rPr>
          <w:sz w:val="28"/>
          <w:szCs w:val="28"/>
          <w:lang w:val="kk-KZ"/>
        </w:rPr>
        <w:t xml:space="preserve"> </w:t>
      </w:r>
      <w:r>
        <w:rPr>
          <w:sz w:val="28"/>
          <w:szCs w:val="28"/>
          <w:lang w:val="kk-KZ"/>
        </w:rPr>
        <w:t xml:space="preserve">рейканың </w:t>
      </w:r>
      <w:r w:rsidR="00833A5F" w:rsidRPr="00833A5F">
        <w:rPr>
          <w:sz w:val="28"/>
          <w:szCs w:val="28"/>
          <w:lang w:val="kk-KZ"/>
        </w:rPr>
        <w:t>v-</w:t>
      </w:r>
      <w:r w:rsidR="00E84B2A">
        <w:rPr>
          <w:sz w:val="28"/>
          <w:szCs w:val="28"/>
          <w:lang w:val="kk-KZ"/>
        </w:rPr>
        <w:t xml:space="preserve"> </w:t>
      </w:r>
      <w:r>
        <w:rPr>
          <w:sz w:val="28"/>
          <w:szCs w:val="28"/>
          <w:lang w:val="kk-KZ"/>
        </w:rPr>
        <w:t xml:space="preserve">ілгермелі (жүгі </w:t>
      </w:r>
      <w:r w:rsidR="00E84B2A">
        <w:rPr>
          <w:sz w:val="28"/>
          <w:szCs w:val="28"/>
          <w:lang w:val="kk-KZ"/>
        </w:rPr>
        <w:t xml:space="preserve">бар </w:t>
      </w:r>
      <w:r>
        <w:rPr>
          <w:sz w:val="28"/>
          <w:szCs w:val="28"/>
          <w:lang w:val="kk-KZ"/>
        </w:rPr>
        <w:t>тр</w:t>
      </w:r>
      <w:r w:rsidR="00E84B2A">
        <w:rPr>
          <w:sz w:val="28"/>
          <w:szCs w:val="28"/>
          <w:lang w:val="kk-KZ"/>
        </w:rPr>
        <w:t>о</w:t>
      </w:r>
      <w:r>
        <w:rPr>
          <w:sz w:val="28"/>
          <w:szCs w:val="28"/>
          <w:lang w:val="kk-KZ"/>
        </w:rPr>
        <w:t>стың</w:t>
      </w:r>
      <w:r w:rsidR="00E84B2A">
        <w:rPr>
          <w:sz w:val="28"/>
          <w:szCs w:val="28"/>
          <w:lang w:val="kk-KZ"/>
        </w:rPr>
        <w:t xml:space="preserve">) қозғалысына түрлендіреді </w:t>
      </w:r>
      <w:r w:rsidR="00833A5F">
        <w:rPr>
          <w:sz w:val="28"/>
          <w:szCs w:val="28"/>
          <w:lang w:val="kk-KZ"/>
        </w:rPr>
        <w:t xml:space="preserve"> және келтіру радиусымен сипатталады </w:t>
      </w:r>
      <w:r w:rsidR="00833A5F">
        <w:rPr>
          <w:sz w:val="28"/>
          <w:szCs w:val="28"/>
          <w:lang w:val="kk-KZ"/>
        </w:rPr>
        <w:sym w:font="Symbol" w:char="F072"/>
      </w:r>
      <w:r w:rsidR="00833A5F">
        <w:rPr>
          <w:sz w:val="28"/>
          <w:szCs w:val="28"/>
          <w:lang w:val="kk-KZ"/>
        </w:rPr>
        <w:sym w:font="Symbol" w:char="F03D"/>
      </w:r>
      <w:r w:rsidR="00833A5F" w:rsidRPr="00833A5F">
        <w:rPr>
          <w:sz w:val="28"/>
          <w:szCs w:val="28"/>
          <w:lang w:val="kk-KZ"/>
        </w:rPr>
        <w:t xml:space="preserve"> v</w:t>
      </w:r>
      <w:r w:rsidR="00833A5F">
        <w:rPr>
          <w:sz w:val="28"/>
          <w:szCs w:val="28"/>
          <w:lang w:val="kk-KZ"/>
        </w:rPr>
        <w:t>/</w:t>
      </w:r>
      <w:r w:rsidR="00833A5F" w:rsidRPr="00833A5F">
        <w:rPr>
          <w:sz w:val="28"/>
          <w:szCs w:val="28"/>
          <w:lang w:val="kk-KZ"/>
        </w:rPr>
        <w:t xml:space="preserve"> </w:t>
      </w:r>
      <w:r w:rsidR="00833A5F" w:rsidRPr="00E84B2A">
        <w:rPr>
          <w:sz w:val="28"/>
          <w:szCs w:val="28"/>
          <w:lang w:val="kk-KZ"/>
        </w:rPr>
        <w:t>m</w:t>
      </w:r>
      <w:r w:rsidR="00833A5F">
        <w:rPr>
          <w:sz w:val="28"/>
          <w:szCs w:val="28"/>
          <w:lang w:val="kk-KZ"/>
        </w:rPr>
        <w:sym w:font="Symbol" w:char="F03D"/>
      </w:r>
      <w:r w:rsidR="00833A5F" w:rsidRPr="00833A5F">
        <w:rPr>
          <w:sz w:val="28"/>
          <w:szCs w:val="28"/>
          <w:lang w:val="kk-KZ"/>
        </w:rPr>
        <w:t xml:space="preserve"> </w:t>
      </w:r>
      <w:r w:rsidR="00833A5F" w:rsidRPr="00E84B2A">
        <w:rPr>
          <w:sz w:val="28"/>
          <w:szCs w:val="28"/>
          <w:lang w:val="kk-KZ"/>
        </w:rPr>
        <w:t>R</w:t>
      </w:r>
      <w:r w:rsidR="00833A5F">
        <w:rPr>
          <w:sz w:val="28"/>
          <w:szCs w:val="28"/>
          <w:lang w:val="kk-KZ"/>
        </w:rPr>
        <w:t>.</w:t>
      </w:r>
    </w:p>
    <w:p w:rsidR="00EE3A8C" w:rsidRPr="00996F7F" w:rsidRDefault="00833A5F" w:rsidP="00685FD4">
      <w:pPr>
        <w:ind w:firstLine="709"/>
        <w:contextualSpacing/>
        <w:jc w:val="both"/>
        <w:rPr>
          <w:sz w:val="28"/>
          <w:szCs w:val="28"/>
          <w:lang w:val="kk-KZ"/>
        </w:rPr>
      </w:pPr>
      <w:r>
        <w:rPr>
          <w:sz w:val="28"/>
          <w:szCs w:val="28"/>
          <w:lang w:val="kk-KZ"/>
        </w:rPr>
        <w:t>Кривошипты –шатунды механизім</w:t>
      </w:r>
      <w:r w:rsidR="00996F7F">
        <w:rPr>
          <w:sz w:val="28"/>
          <w:szCs w:val="28"/>
          <w:lang w:val="kk-KZ"/>
        </w:rPr>
        <w:t xml:space="preserve"> (2.2.г сурет)</w:t>
      </w:r>
      <w:r>
        <w:rPr>
          <w:sz w:val="28"/>
          <w:szCs w:val="28"/>
          <w:lang w:val="kk-KZ"/>
        </w:rPr>
        <w:t xml:space="preserve"> </w:t>
      </w:r>
      <w:r w:rsidR="00276257" w:rsidRPr="00BC2FA5">
        <w:rPr>
          <w:sz w:val="28"/>
          <w:szCs w:val="28"/>
          <w:lang w:val="kk-KZ"/>
        </w:rPr>
        <w:t>т</w:t>
      </w:r>
      <w:r w:rsidRPr="00BC2FA5">
        <w:rPr>
          <w:sz w:val="28"/>
          <w:szCs w:val="28"/>
          <w:lang w:val="kk-KZ"/>
        </w:rPr>
        <w:t>ұрақты бұрыштық жылдамдығы</w:t>
      </w:r>
      <w:r w:rsidR="00276257" w:rsidRPr="00BC2FA5">
        <w:rPr>
          <w:sz w:val="28"/>
          <w:szCs w:val="28"/>
          <w:lang w:val="kk-KZ"/>
        </w:rPr>
        <w:t xml:space="preserve">мен </w:t>
      </w:r>
      <w:r w:rsidRPr="00BC2FA5">
        <w:rPr>
          <w:sz w:val="28"/>
          <w:szCs w:val="28"/>
          <w:lang w:val="kk-KZ"/>
        </w:rPr>
        <w:t xml:space="preserve"> </w:t>
      </w:r>
      <w:r w:rsidR="00276257" w:rsidRPr="00BC2FA5">
        <w:rPr>
          <w:sz w:val="28"/>
          <w:szCs w:val="28"/>
          <w:lang w:val="kk-KZ"/>
        </w:rPr>
        <w:t xml:space="preserve">кривошиптың айналмалы қозғалысын айнымалы сызықты жылдамдығы v(t)= </w:t>
      </w:r>
      <w:r w:rsidR="00276257" w:rsidRPr="00BC2FA5">
        <w:rPr>
          <w:sz w:val="28"/>
          <w:szCs w:val="28"/>
          <w:lang w:val="kk-KZ"/>
        </w:rPr>
        <w:sym w:font="Symbol" w:char="F077"/>
      </w:r>
      <w:r w:rsidR="00276257" w:rsidRPr="00BC2FA5">
        <w:rPr>
          <w:sz w:val="28"/>
          <w:szCs w:val="28"/>
          <w:lang w:val="kk-KZ"/>
        </w:rPr>
        <w:sym w:font="Symbol" w:char="F072"/>
      </w:r>
      <w:r w:rsidR="00276257" w:rsidRPr="00BC2FA5">
        <w:rPr>
          <w:sz w:val="28"/>
          <w:szCs w:val="28"/>
          <w:lang w:val="kk-KZ"/>
        </w:rPr>
        <w:t xml:space="preserve"> (t) бар сырғыманың қайтымды- ілгермелі </w:t>
      </w:r>
      <w:r w:rsidRPr="00BC2FA5">
        <w:rPr>
          <w:sz w:val="28"/>
          <w:szCs w:val="28"/>
          <w:lang w:val="kk-KZ"/>
        </w:rPr>
        <w:t xml:space="preserve"> қозғалысын</w:t>
      </w:r>
      <w:r w:rsidR="00276257" w:rsidRPr="00BC2FA5">
        <w:rPr>
          <w:sz w:val="28"/>
          <w:szCs w:val="28"/>
          <w:lang w:val="kk-KZ"/>
        </w:rPr>
        <w:t>а</w:t>
      </w:r>
      <w:r w:rsidRPr="00BC2FA5">
        <w:rPr>
          <w:sz w:val="28"/>
          <w:szCs w:val="28"/>
          <w:lang w:val="kk-KZ"/>
        </w:rPr>
        <w:t xml:space="preserve"> </w:t>
      </w:r>
      <w:r w:rsidR="00276257">
        <w:rPr>
          <w:sz w:val="28"/>
          <w:szCs w:val="28"/>
          <w:lang w:val="kk-KZ"/>
        </w:rPr>
        <w:t xml:space="preserve"> түрлендіреді</w:t>
      </w:r>
      <w:r w:rsidR="00276257" w:rsidRPr="00276257">
        <w:rPr>
          <w:sz w:val="28"/>
          <w:szCs w:val="28"/>
          <w:lang w:val="kk-KZ"/>
        </w:rPr>
        <w:t xml:space="preserve"> </w:t>
      </w:r>
      <w:r w:rsidR="00276257">
        <w:rPr>
          <w:sz w:val="28"/>
          <w:szCs w:val="28"/>
          <w:lang w:val="kk-KZ"/>
        </w:rPr>
        <w:t xml:space="preserve">, мұнда </w:t>
      </w:r>
      <w:r w:rsidR="00276257" w:rsidRPr="00BC2FA5">
        <w:rPr>
          <w:sz w:val="28"/>
          <w:szCs w:val="28"/>
          <w:lang w:val="kk-KZ"/>
        </w:rPr>
        <w:sym w:font="Symbol" w:char="F072"/>
      </w:r>
      <w:r w:rsidR="00276257">
        <w:rPr>
          <w:sz w:val="28"/>
          <w:szCs w:val="28"/>
          <w:lang w:val="kk-KZ"/>
        </w:rPr>
        <w:t xml:space="preserve"> -келтіру радиусы, ол кривошиптың өзгеретін бұрылу бұрышының φ </w:t>
      </w:r>
      <w:r w:rsidR="00276257" w:rsidRPr="00276257">
        <w:rPr>
          <w:sz w:val="28"/>
          <w:szCs w:val="28"/>
          <w:lang w:val="kk-KZ"/>
        </w:rPr>
        <w:t xml:space="preserve">(t) </w:t>
      </w:r>
      <w:r w:rsidR="00276257">
        <w:rPr>
          <w:sz w:val="28"/>
          <w:szCs w:val="28"/>
          <w:lang w:val="kk-KZ"/>
        </w:rPr>
        <w:t>функциясы болып табылады.</w:t>
      </w:r>
    </w:p>
    <w:p w:rsidR="00751749" w:rsidRDefault="00082403" w:rsidP="00685FD4">
      <w:pPr>
        <w:ind w:firstLine="709"/>
        <w:contextualSpacing/>
        <w:jc w:val="both"/>
        <w:rPr>
          <w:sz w:val="28"/>
          <w:szCs w:val="28"/>
          <w:lang w:val="kk-KZ"/>
        </w:rPr>
      </w:pPr>
      <w:r>
        <w:rPr>
          <w:sz w:val="28"/>
          <w:szCs w:val="28"/>
          <w:lang w:val="kk-KZ"/>
        </w:rPr>
        <w:t>Қозғалысты үлкен қашықтықтарға беру үшін белдікті, канатты, баулы және иілмелі байланысы бар шынжырлы берілістер қолданылады.</w:t>
      </w:r>
    </w:p>
    <w:p w:rsidR="00751749" w:rsidRPr="006D2B44" w:rsidRDefault="00751749" w:rsidP="00685FD4">
      <w:pPr>
        <w:ind w:firstLine="709"/>
        <w:contextualSpacing/>
        <w:jc w:val="both"/>
        <w:rPr>
          <w:sz w:val="28"/>
          <w:szCs w:val="28"/>
          <w:lang w:val="kk-KZ"/>
        </w:rPr>
      </w:pPr>
    </w:p>
    <w:p w:rsidR="00EE3A8C" w:rsidRDefault="00EE3A8C" w:rsidP="00EE3A8C">
      <w:pPr>
        <w:ind w:firstLine="709"/>
        <w:contextualSpacing/>
        <w:jc w:val="center"/>
        <w:rPr>
          <w:sz w:val="28"/>
          <w:szCs w:val="28"/>
          <w:lang w:val="kk-KZ"/>
        </w:rPr>
      </w:pPr>
      <w:r>
        <w:rPr>
          <w:sz w:val="28"/>
          <w:szCs w:val="28"/>
          <w:lang w:val="kk-KZ"/>
        </w:rPr>
        <w:t>2</w:t>
      </w:r>
      <w:r w:rsidR="005C0212">
        <w:rPr>
          <w:sz w:val="28"/>
          <w:szCs w:val="28"/>
          <w:lang w:val="kk-KZ"/>
        </w:rPr>
        <w:t xml:space="preserve">.2 </w:t>
      </w:r>
      <w:r>
        <w:rPr>
          <w:sz w:val="28"/>
          <w:szCs w:val="28"/>
          <w:lang w:val="kk-KZ"/>
        </w:rPr>
        <w:t xml:space="preserve"> </w:t>
      </w:r>
      <w:r w:rsidRPr="00033140">
        <w:rPr>
          <w:sz w:val="28"/>
          <w:szCs w:val="28"/>
          <w:lang w:val="kk-KZ"/>
        </w:rPr>
        <w:t>Кинематикалық сұлбалар</w:t>
      </w:r>
      <w:r>
        <w:rPr>
          <w:sz w:val="28"/>
          <w:szCs w:val="28"/>
          <w:lang w:val="kk-KZ"/>
        </w:rPr>
        <w:t>дың арналуы және түрлері</w:t>
      </w:r>
    </w:p>
    <w:p w:rsidR="00EE3A8C" w:rsidRDefault="00EE3A8C" w:rsidP="00685FD4">
      <w:pPr>
        <w:ind w:firstLine="709"/>
        <w:contextualSpacing/>
        <w:jc w:val="both"/>
        <w:rPr>
          <w:sz w:val="28"/>
          <w:szCs w:val="28"/>
          <w:lang w:val="kk-KZ"/>
        </w:rPr>
      </w:pPr>
    </w:p>
    <w:p w:rsidR="001220EB" w:rsidRDefault="00195459" w:rsidP="00685FD4">
      <w:pPr>
        <w:ind w:firstLine="709"/>
        <w:contextualSpacing/>
        <w:jc w:val="both"/>
        <w:rPr>
          <w:sz w:val="28"/>
          <w:szCs w:val="28"/>
          <w:lang w:val="kk-KZ"/>
        </w:rPr>
      </w:pPr>
      <w:r>
        <w:rPr>
          <w:sz w:val="28"/>
          <w:szCs w:val="28"/>
          <w:lang w:val="kk-KZ"/>
        </w:rPr>
        <w:t>Қондырғының қозғалатын массалары және олардың арасындағы механикалық байланыстар жайлы тікелей көріністі электр жетектің кинематикалық сұлбасы береді.</w:t>
      </w:r>
      <w:r w:rsidR="0086607D" w:rsidRPr="0086607D">
        <w:rPr>
          <w:sz w:val="28"/>
          <w:szCs w:val="28"/>
          <w:lang w:val="kk-KZ"/>
        </w:rPr>
        <w:t xml:space="preserve"> </w:t>
      </w:r>
    </w:p>
    <w:p w:rsidR="00685FD4" w:rsidRDefault="00685FD4" w:rsidP="00685FD4">
      <w:pPr>
        <w:ind w:firstLine="709"/>
        <w:contextualSpacing/>
        <w:jc w:val="both"/>
        <w:rPr>
          <w:sz w:val="28"/>
          <w:szCs w:val="28"/>
          <w:lang w:val="kk-KZ"/>
        </w:rPr>
      </w:pPr>
      <w:r>
        <w:rPr>
          <w:sz w:val="28"/>
          <w:szCs w:val="28"/>
          <w:lang w:val="kk-KZ"/>
        </w:rPr>
        <w:t xml:space="preserve">Нақты </w:t>
      </w:r>
      <w:r w:rsidR="00633657">
        <w:rPr>
          <w:sz w:val="28"/>
          <w:szCs w:val="28"/>
          <w:lang w:val="kk-KZ"/>
        </w:rPr>
        <w:t>электр жетектердің кинематикалық сұлбалары шексіз алуан түрлі, бірақ олардың жалпы ерекшеліктері бар, оны бір қатар электр жетектердің кинематикалық сұлбаларының мысалдарын қарастырып орнатуға болады.</w:t>
      </w:r>
    </w:p>
    <w:p w:rsidR="00633657" w:rsidRDefault="00633657" w:rsidP="00685FD4">
      <w:pPr>
        <w:ind w:firstLine="709"/>
        <w:contextualSpacing/>
        <w:jc w:val="both"/>
        <w:rPr>
          <w:sz w:val="28"/>
          <w:szCs w:val="28"/>
          <w:lang w:val="kk-KZ"/>
        </w:rPr>
      </w:pPr>
      <w:r>
        <w:rPr>
          <w:sz w:val="28"/>
          <w:szCs w:val="28"/>
          <w:lang w:val="kk-KZ"/>
        </w:rPr>
        <w:t>Бірінші қарапайым мысал ретінде 2</w:t>
      </w:r>
      <w:r w:rsidR="00251B32">
        <w:rPr>
          <w:sz w:val="28"/>
          <w:szCs w:val="28"/>
          <w:lang w:val="kk-KZ"/>
        </w:rPr>
        <w:t>.</w:t>
      </w:r>
      <w:r w:rsidR="00D71B2F">
        <w:rPr>
          <w:sz w:val="28"/>
          <w:szCs w:val="28"/>
          <w:lang w:val="kk-KZ"/>
        </w:rPr>
        <w:t>3</w:t>
      </w:r>
      <w:r>
        <w:rPr>
          <w:sz w:val="28"/>
          <w:szCs w:val="28"/>
          <w:lang w:val="kk-KZ"/>
        </w:rPr>
        <w:t xml:space="preserve"> суретте келтірілген ортадан тепкіш желдеткіштің кинематикалық сұлбасын  қарастырамыз. Қозғалтқыштың роторы Д байланыстыратын муфта СМ арқылы желдеткіштің В жұмыс дөңгелегінің білігін айналдырады . Кинематикалық сұлбаның барлық элементтері бірдей жылдамдықпен қозғалады</w:t>
      </w:r>
      <w:r w:rsidR="00F90596">
        <w:rPr>
          <w:sz w:val="28"/>
          <w:szCs w:val="28"/>
          <w:lang w:val="kk-KZ"/>
        </w:rPr>
        <w:t>.</w:t>
      </w:r>
      <w:r>
        <w:rPr>
          <w:sz w:val="28"/>
          <w:szCs w:val="28"/>
          <w:lang w:val="kk-KZ"/>
        </w:rPr>
        <w:t xml:space="preserve"> </w:t>
      </w:r>
    </w:p>
    <w:p w:rsidR="00E8681E" w:rsidRDefault="0012425C" w:rsidP="00EA6D52">
      <w:pPr>
        <w:ind w:firstLine="709"/>
        <w:contextualSpacing/>
        <w:jc w:val="center"/>
        <w:rPr>
          <w:b/>
          <w:sz w:val="28"/>
          <w:szCs w:val="28"/>
          <w:lang w:val="kk-KZ"/>
        </w:rPr>
      </w:pPr>
      <w:r>
        <w:rPr>
          <w:b/>
          <w:noProof/>
          <w:sz w:val="28"/>
          <w:szCs w:val="28"/>
        </w:rPr>
        <w:drawing>
          <wp:inline distT="0" distB="0" distL="0" distR="0">
            <wp:extent cx="4294545" cy="1143000"/>
            <wp:effectExtent l="1905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t="38424" b="39067"/>
                    <a:stretch>
                      <a:fillRect/>
                    </a:stretch>
                  </pic:blipFill>
                  <pic:spPr bwMode="auto">
                    <a:xfrm>
                      <a:off x="0" y="0"/>
                      <a:ext cx="4295753" cy="1143321"/>
                    </a:xfrm>
                    <a:prstGeom prst="rect">
                      <a:avLst/>
                    </a:prstGeom>
                    <a:noFill/>
                    <a:ln w="9525">
                      <a:noFill/>
                      <a:miter lim="800000"/>
                      <a:headEnd/>
                      <a:tailEnd/>
                    </a:ln>
                  </pic:spPr>
                </pic:pic>
              </a:graphicData>
            </a:graphic>
          </wp:inline>
        </w:drawing>
      </w:r>
    </w:p>
    <w:p w:rsidR="00C03F5A" w:rsidRPr="00C03F5A" w:rsidRDefault="00D71B2F" w:rsidP="00C03F5A">
      <w:pPr>
        <w:ind w:firstLine="709"/>
        <w:contextualSpacing/>
        <w:jc w:val="center"/>
        <w:rPr>
          <w:lang w:val="kk-KZ"/>
        </w:rPr>
      </w:pPr>
      <w:r>
        <w:rPr>
          <w:lang w:val="kk-KZ"/>
        </w:rPr>
        <w:t xml:space="preserve">2.3 </w:t>
      </w:r>
      <w:r w:rsidR="00C03F5A" w:rsidRPr="00C03F5A">
        <w:rPr>
          <w:lang w:val="kk-KZ"/>
        </w:rPr>
        <w:t xml:space="preserve">Сурет </w:t>
      </w:r>
      <w:r>
        <w:rPr>
          <w:lang w:val="kk-KZ"/>
        </w:rPr>
        <w:t>.</w:t>
      </w:r>
      <w:r w:rsidR="00C03F5A" w:rsidRPr="00C03F5A">
        <w:rPr>
          <w:lang w:val="kk-KZ"/>
        </w:rPr>
        <w:t xml:space="preserve"> Желдеткіштің кинематикалық сұлбасы және механикалық сипаттамасы</w:t>
      </w:r>
    </w:p>
    <w:p w:rsidR="00C03F5A" w:rsidRDefault="00C03F5A" w:rsidP="006C69C8">
      <w:pPr>
        <w:ind w:firstLine="709"/>
        <w:contextualSpacing/>
        <w:jc w:val="both"/>
        <w:rPr>
          <w:sz w:val="28"/>
          <w:szCs w:val="28"/>
          <w:lang w:val="kk-KZ"/>
        </w:rPr>
      </w:pPr>
    </w:p>
    <w:p w:rsidR="006C69C8" w:rsidRDefault="00374475" w:rsidP="006C69C8">
      <w:pPr>
        <w:ind w:firstLine="709"/>
        <w:contextualSpacing/>
        <w:jc w:val="both"/>
        <w:rPr>
          <w:sz w:val="28"/>
          <w:szCs w:val="28"/>
          <w:lang w:val="kk-KZ"/>
        </w:rPr>
      </w:pPr>
      <w:r>
        <w:rPr>
          <w:sz w:val="28"/>
          <w:szCs w:val="28"/>
          <w:lang w:val="kk-KZ"/>
        </w:rPr>
        <w:lastRenderedPageBreak/>
        <w:t>Желдетк</w:t>
      </w:r>
      <w:r w:rsidR="009A480D">
        <w:rPr>
          <w:sz w:val="28"/>
          <w:szCs w:val="28"/>
          <w:lang w:val="kk-KZ"/>
        </w:rPr>
        <w:t>і</w:t>
      </w:r>
      <w:r>
        <w:rPr>
          <w:sz w:val="28"/>
          <w:szCs w:val="28"/>
          <w:lang w:val="kk-KZ"/>
        </w:rPr>
        <w:t>штің жұмыс дөңгелегінде, жұмыс бөлігінің жылдамдығына тәуелді,</w:t>
      </w:r>
      <w:r w:rsidRPr="00374475">
        <w:rPr>
          <w:sz w:val="28"/>
          <w:szCs w:val="28"/>
          <w:lang w:val="kk-KZ"/>
        </w:rPr>
        <w:t xml:space="preserve"> </w:t>
      </w:r>
      <w:r>
        <w:rPr>
          <w:sz w:val="28"/>
          <w:szCs w:val="28"/>
          <w:lang w:val="kk-KZ"/>
        </w:rPr>
        <w:t>жұмыс бөлігінің қозғалысына кедергі момент Мр.о. па</w:t>
      </w:r>
      <w:r w:rsidR="004B5D9B">
        <w:rPr>
          <w:sz w:val="28"/>
          <w:szCs w:val="28"/>
          <w:lang w:val="kk-KZ"/>
        </w:rPr>
        <w:t>й</w:t>
      </w:r>
      <w:r>
        <w:rPr>
          <w:sz w:val="28"/>
          <w:szCs w:val="28"/>
          <w:lang w:val="kk-KZ"/>
        </w:rPr>
        <w:t>да болады:</w:t>
      </w:r>
    </w:p>
    <w:p w:rsidR="00E33C15" w:rsidRDefault="00E33C15" w:rsidP="006C69C8">
      <w:pPr>
        <w:ind w:firstLine="709"/>
        <w:contextualSpacing/>
        <w:jc w:val="both"/>
        <w:rPr>
          <w:sz w:val="28"/>
          <w:szCs w:val="28"/>
          <w:lang w:val="kk-KZ"/>
        </w:rPr>
      </w:pPr>
    </w:p>
    <w:p w:rsidR="00374475" w:rsidRPr="00E33C15" w:rsidRDefault="004D0610" w:rsidP="006C69C8">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р.о.</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р.о</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вн</m:t>
            </m:r>
          </m:sub>
        </m:sSub>
        <m:d>
          <m:dPr>
            <m:ctrlPr>
              <w:rPr>
                <w:rFonts w:ascii="Cambria Math" w:hAnsi="Cambria Math"/>
                <w:i/>
                <w:sz w:val="28"/>
                <w:szCs w:val="28"/>
                <w:lang w:val="kk-KZ"/>
              </w:rPr>
            </m:ctrlPr>
          </m:dPr>
          <m:e>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р.о</m:t>
                    </m:r>
                  </m:sub>
                </m:sSub>
              </m:num>
              <m:den>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вн</m:t>
                    </m:r>
                  </m:sub>
                </m:sSub>
              </m:den>
            </m:f>
          </m:e>
        </m:d>
        <m:r>
          <w:rPr>
            <w:rFonts w:ascii="Cambria Math" w:hAnsi="Cambria Math"/>
            <w:sz w:val="28"/>
            <w:szCs w:val="28"/>
            <w:lang w:val="kk-KZ"/>
          </w:rPr>
          <m:t>n</m:t>
        </m:r>
      </m:oMath>
      <w:r w:rsidR="00E33C15">
        <w:rPr>
          <w:i/>
          <w:sz w:val="28"/>
          <w:szCs w:val="28"/>
          <w:lang w:val="kk-KZ"/>
        </w:rPr>
        <w:t xml:space="preserve">                                                                </w:t>
      </w:r>
      <w:r w:rsidR="00F90596">
        <w:rPr>
          <w:i/>
          <w:sz w:val="28"/>
          <w:szCs w:val="28"/>
          <w:lang w:val="kk-KZ"/>
        </w:rPr>
        <w:t xml:space="preserve">    </w:t>
      </w:r>
      <w:r w:rsidR="00E33C15">
        <w:rPr>
          <w:i/>
          <w:sz w:val="28"/>
          <w:szCs w:val="28"/>
          <w:lang w:val="kk-KZ"/>
        </w:rPr>
        <w:t xml:space="preserve"> </w:t>
      </w:r>
      <w:r w:rsidR="00E33C15">
        <w:rPr>
          <w:sz w:val="28"/>
          <w:szCs w:val="28"/>
          <w:lang w:val="kk-KZ"/>
        </w:rPr>
        <w:t>(2.1)</w:t>
      </w:r>
    </w:p>
    <w:p w:rsidR="00F90596" w:rsidRDefault="00F90596" w:rsidP="00E33C15">
      <w:pPr>
        <w:contextualSpacing/>
        <w:jc w:val="both"/>
        <w:rPr>
          <w:sz w:val="28"/>
          <w:szCs w:val="28"/>
          <w:lang w:val="kk-KZ"/>
        </w:rPr>
      </w:pPr>
    </w:p>
    <w:p w:rsidR="00374475" w:rsidRDefault="00374475" w:rsidP="00E33C15">
      <w:pPr>
        <w:contextualSpacing/>
        <w:jc w:val="both"/>
        <w:rPr>
          <w:sz w:val="28"/>
          <w:szCs w:val="28"/>
          <w:lang w:val="kk-KZ"/>
        </w:rPr>
      </w:pPr>
      <w:r>
        <w:rPr>
          <w:sz w:val="28"/>
          <w:szCs w:val="28"/>
          <w:lang w:val="kk-KZ"/>
        </w:rPr>
        <w:t>мұнда</w:t>
      </w:r>
      <m:oMath>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р.о</m:t>
            </m:r>
          </m:sub>
        </m:sSub>
      </m:oMath>
      <w:r>
        <w:rPr>
          <w:sz w:val="28"/>
          <w:szCs w:val="28"/>
          <w:lang w:val="kk-KZ"/>
        </w:rPr>
        <w:t xml:space="preserve"> </w:t>
      </w:r>
      <w:r w:rsidR="009A480D">
        <w:rPr>
          <w:sz w:val="28"/>
          <w:szCs w:val="28"/>
          <w:lang w:val="kk-KZ"/>
        </w:rPr>
        <w:t>-желдеткіштің жұмыс дөңгелегінің подшипниктердегі үйкеліс</w:t>
      </w:r>
      <w:r w:rsidR="00934E19">
        <w:rPr>
          <w:sz w:val="28"/>
          <w:szCs w:val="28"/>
          <w:lang w:val="kk-KZ"/>
        </w:rPr>
        <w:t>т</w:t>
      </w:r>
      <w:r w:rsidR="009A480D">
        <w:rPr>
          <w:sz w:val="28"/>
          <w:szCs w:val="28"/>
          <w:lang w:val="kk-KZ"/>
        </w:rPr>
        <w:t xml:space="preserve">е </w:t>
      </w:r>
      <w:r w:rsidR="00934E19">
        <w:rPr>
          <w:sz w:val="28"/>
          <w:szCs w:val="28"/>
          <w:lang w:val="kk-KZ"/>
        </w:rPr>
        <w:t xml:space="preserve">жұмсалатын </w:t>
      </w:r>
      <w:r w:rsidR="009A480D">
        <w:rPr>
          <w:sz w:val="28"/>
          <w:szCs w:val="28"/>
          <w:lang w:val="kk-KZ"/>
        </w:rPr>
        <w:t>механикалық шығындар моменті</w:t>
      </w:r>
      <w:r w:rsidR="00934E19">
        <w:rPr>
          <w:sz w:val="28"/>
          <w:szCs w:val="28"/>
          <w:lang w:val="kk-KZ"/>
        </w:rPr>
        <w:t>;</w:t>
      </w:r>
    </w:p>
    <w:p w:rsidR="00374475" w:rsidRDefault="004D0610" w:rsidP="00E33C15">
      <w:pPr>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вн</m:t>
            </m:r>
          </m:sub>
        </m:sSub>
      </m:oMath>
      <w:r w:rsidR="00934E19">
        <w:rPr>
          <w:sz w:val="28"/>
          <w:szCs w:val="28"/>
          <w:lang w:val="kk-KZ"/>
        </w:rPr>
        <w:t xml:space="preserve"> –</w:t>
      </w:r>
      <w:r w:rsidR="00934E19" w:rsidRPr="00934E19">
        <w:rPr>
          <w:sz w:val="28"/>
          <w:szCs w:val="28"/>
          <w:lang w:val="kk-KZ"/>
        </w:rPr>
        <w:t xml:space="preserve"> </w:t>
      </w:r>
      <w:r w:rsidR="00934E19">
        <w:rPr>
          <w:sz w:val="28"/>
          <w:szCs w:val="28"/>
          <w:lang w:val="kk-KZ"/>
        </w:rPr>
        <w:t>желдеткіштің номиналды моменті;</w:t>
      </w:r>
    </w:p>
    <w:p w:rsidR="00374475" w:rsidRDefault="004D0610" w:rsidP="00E33C15">
      <w:pPr>
        <w:contextualSpacing/>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р.о</m:t>
            </m:r>
          </m:sub>
        </m:sSub>
      </m:oMath>
      <w:r w:rsidR="009A480D" w:rsidRPr="009A480D">
        <w:rPr>
          <w:sz w:val="28"/>
          <w:szCs w:val="28"/>
          <w:lang w:val="kk-KZ"/>
        </w:rPr>
        <w:t xml:space="preserve"> </w:t>
      </w:r>
      <w:r w:rsidR="009A480D">
        <w:rPr>
          <w:sz w:val="28"/>
          <w:szCs w:val="28"/>
          <w:lang w:val="kk-KZ"/>
        </w:rPr>
        <w:t>-желдеткіштің</w:t>
      </w:r>
      <w:r w:rsidR="00934E19" w:rsidRPr="00934E19">
        <w:rPr>
          <w:sz w:val="28"/>
          <w:szCs w:val="28"/>
          <w:lang w:val="kk-KZ"/>
        </w:rPr>
        <w:t xml:space="preserve"> </w:t>
      </w:r>
      <w:r w:rsidR="00934E19">
        <w:rPr>
          <w:sz w:val="28"/>
          <w:szCs w:val="28"/>
          <w:lang w:val="kk-KZ"/>
        </w:rPr>
        <w:t>жұмыс дөңгелегінің бұрыштық жылдамдығы;</w:t>
      </w:r>
    </w:p>
    <w:p w:rsidR="00374475" w:rsidRDefault="004D0610" w:rsidP="00E33C15">
      <w:pPr>
        <w:contextualSpacing/>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вн</m:t>
            </m:r>
          </m:sub>
        </m:sSub>
      </m:oMath>
      <w:r w:rsidR="009A480D" w:rsidRPr="009A480D">
        <w:rPr>
          <w:sz w:val="28"/>
          <w:szCs w:val="28"/>
          <w:lang w:val="kk-KZ"/>
        </w:rPr>
        <w:t xml:space="preserve"> </w:t>
      </w:r>
      <w:r w:rsidR="009A480D">
        <w:rPr>
          <w:sz w:val="28"/>
          <w:szCs w:val="28"/>
          <w:lang w:val="kk-KZ"/>
        </w:rPr>
        <w:t>-желдеткіштің</w:t>
      </w:r>
      <w:r w:rsidR="00934E19" w:rsidRPr="00934E19">
        <w:rPr>
          <w:sz w:val="28"/>
          <w:szCs w:val="28"/>
          <w:lang w:val="kk-KZ"/>
        </w:rPr>
        <w:t xml:space="preserve"> </w:t>
      </w:r>
      <w:r w:rsidR="00934E19">
        <w:rPr>
          <w:sz w:val="28"/>
          <w:szCs w:val="28"/>
          <w:lang w:val="kk-KZ"/>
        </w:rPr>
        <w:t>номиналды</w:t>
      </w:r>
      <w:r w:rsidR="00934E19" w:rsidRPr="00934E19">
        <w:rPr>
          <w:sz w:val="28"/>
          <w:szCs w:val="28"/>
          <w:lang w:val="kk-KZ"/>
        </w:rPr>
        <w:t xml:space="preserve"> </w:t>
      </w:r>
      <w:r w:rsidR="00934E19">
        <w:rPr>
          <w:sz w:val="28"/>
          <w:szCs w:val="28"/>
          <w:lang w:val="kk-KZ"/>
        </w:rPr>
        <w:t>бұрыштық жылдамдығы</w:t>
      </w:r>
      <w:r w:rsidR="00A67C13">
        <w:rPr>
          <w:sz w:val="28"/>
          <w:szCs w:val="28"/>
          <w:lang w:val="kk-KZ"/>
        </w:rPr>
        <w:t>.</w:t>
      </w:r>
    </w:p>
    <w:p w:rsidR="00374475" w:rsidRDefault="009F7CDF" w:rsidP="00E33C15">
      <w:pPr>
        <w:contextualSpacing/>
        <w:jc w:val="both"/>
        <w:rPr>
          <w:sz w:val="28"/>
          <w:szCs w:val="28"/>
          <w:lang w:val="kk-KZ"/>
        </w:rPr>
      </w:pPr>
      <m:oMath>
        <m:r>
          <w:rPr>
            <w:rFonts w:ascii="Cambria Math" w:hAnsi="Cambria Math"/>
            <w:sz w:val="28"/>
            <w:szCs w:val="28"/>
            <w:lang w:val="kk-KZ"/>
          </w:rPr>
          <m:t>n</m:t>
        </m:r>
      </m:oMath>
      <w:r>
        <w:rPr>
          <w:sz w:val="28"/>
          <w:szCs w:val="28"/>
          <w:lang w:val="kk-KZ"/>
        </w:rPr>
        <w:t xml:space="preserve"> - желдеткіш жұмыс істейтін магистралге тәуелді коэффициент(</w:t>
      </w:r>
      <m:oMath>
        <m:r>
          <w:rPr>
            <w:rFonts w:ascii="Cambria Math" w:hAnsi="Cambria Math"/>
            <w:sz w:val="28"/>
            <w:szCs w:val="28"/>
            <w:lang w:val="kk-KZ"/>
          </w:rPr>
          <m:t>n=2)</m:t>
        </m:r>
      </m:oMath>
    </w:p>
    <w:p w:rsidR="009F7CDF" w:rsidRDefault="009F7CDF" w:rsidP="006C69C8">
      <w:pPr>
        <w:ind w:firstLine="709"/>
        <w:contextualSpacing/>
        <w:jc w:val="both"/>
        <w:rPr>
          <w:sz w:val="28"/>
          <w:szCs w:val="28"/>
          <w:lang w:val="kk-KZ"/>
        </w:rPr>
      </w:pPr>
      <w:r>
        <w:rPr>
          <w:sz w:val="28"/>
          <w:szCs w:val="28"/>
          <w:lang w:val="kk-KZ"/>
        </w:rPr>
        <w:t>Желдеткіштің механикалық сипаттамасы</w:t>
      </w:r>
      <w:r w:rsidR="00A32577">
        <w:rPr>
          <w:sz w:val="28"/>
          <w:szCs w:val="28"/>
          <w:lang w:val="kk-KZ"/>
        </w:rPr>
        <w:t xml:space="preserve"> моменттің жылдамдықтан квадратты тәуелділігі. Осыдан желдеткіштің электр жетегі реверсивті емес, редукторсыз, моменттен жылдамдықтың тәуелділігі сызықты емес болып табылады.</w:t>
      </w:r>
    </w:p>
    <w:p w:rsidR="00A32577" w:rsidRDefault="00A32577" w:rsidP="006C69C8">
      <w:pPr>
        <w:ind w:firstLine="709"/>
        <w:contextualSpacing/>
        <w:jc w:val="both"/>
        <w:rPr>
          <w:sz w:val="28"/>
          <w:szCs w:val="28"/>
          <w:lang w:val="kk-KZ"/>
        </w:rPr>
      </w:pPr>
      <w:r>
        <w:rPr>
          <w:sz w:val="28"/>
          <w:szCs w:val="28"/>
          <w:lang w:val="kk-KZ"/>
        </w:rPr>
        <w:t>Көптеген  практикалық жағдайда түрлі түсініктер  бойынша қозғалтқыштың  орынды номиналды жылдамдығы жұмыс бөлігінің номиналды жылдамдығымен сәйкес келмейді. Бұл кезде сәйкестендіру қажеттілігі пайда болады, ол үшін кинематикалық тізбекке түрлі беріліс құрылғылары ендіріледі: тісті, фрикциялық, шынжырлы, сына белдікті . Жылдамдықты механик</w:t>
      </w:r>
      <w:r w:rsidR="00F90596">
        <w:rPr>
          <w:sz w:val="28"/>
          <w:szCs w:val="28"/>
          <w:lang w:val="kk-KZ"/>
        </w:rPr>
        <w:t>а</w:t>
      </w:r>
      <w:r>
        <w:rPr>
          <w:sz w:val="28"/>
          <w:szCs w:val="28"/>
          <w:lang w:val="kk-KZ"/>
        </w:rPr>
        <w:t>лық сатылы реттеу үшін беріліс қораптары пайдаланылады, бір қалыпты реттеу үшін – фрикциялы вариаторлар қолданылады.</w:t>
      </w:r>
    </w:p>
    <w:p w:rsidR="002F5A44" w:rsidRDefault="00A32577" w:rsidP="006C69C8">
      <w:pPr>
        <w:ind w:firstLine="709"/>
        <w:contextualSpacing/>
        <w:jc w:val="both"/>
        <w:rPr>
          <w:sz w:val="28"/>
          <w:szCs w:val="28"/>
          <w:lang w:val="kk-KZ"/>
        </w:rPr>
      </w:pPr>
      <w:r>
        <w:rPr>
          <w:sz w:val="28"/>
          <w:szCs w:val="28"/>
          <w:lang w:val="kk-KZ"/>
        </w:rPr>
        <w:t>Екінші мысал ретінде  токар</w:t>
      </w:r>
      <w:r w:rsidR="00F90596">
        <w:rPr>
          <w:sz w:val="28"/>
          <w:szCs w:val="28"/>
          <w:lang w:val="kk-KZ"/>
        </w:rPr>
        <w:t>лы</w:t>
      </w:r>
      <w:r>
        <w:rPr>
          <w:sz w:val="28"/>
          <w:szCs w:val="28"/>
          <w:lang w:val="kk-KZ"/>
        </w:rPr>
        <w:t xml:space="preserve"> стано</w:t>
      </w:r>
      <w:r w:rsidR="00F90596">
        <w:rPr>
          <w:sz w:val="28"/>
          <w:szCs w:val="28"/>
          <w:lang w:val="kk-KZ"/>
        </w:rPr>
        <w:t>кт</w:t>
      </w:r>
      <w:r>
        <w:rPr>
          <w:sz w:val="28"/>
          <w:szCs w:val="28"/>
          <w:lang w:val="kk-KZ"/>
        </w:rPr>
        <w:t xml:space="preserve">ың жетегінің </w:t>
      </w:r>
      <w:r w:rsidR="00F90596">
        <w:rPr>
          <w:sz w:val="28"/>
          <w:szCs w:val="28"/>
          <w:lang w:val="kk-KZ"/>
        </w:rPr>
        <w:t xml:space="preserve">кинематикалық </w:t>
      </w:r>
      <w:r>
        <w:rPr>
          <w:sz w:val="28"/>
          <w:szCs w:val="28"/>
          <w:lang w:val="kk-KZ"/>
        </w:rPr>
        <w:t xml:space="preserve">сұлбасын қарастырамыз. </w:t>
      </w:r>
      <w:r w:rsidR="002F5A44">
        <w:rPr>
          <w:sz w:val="28"/>
          <w:szCs w:val="28"/>
          <w:lang w:val="kk-KZ"/>
        </w:rPr>
        <w:t>Мұнда сына белдікті беріліс (клиноременная передача КРП ) және жылдамдықты  сатылы реттеу үшін қорапты беріліс КБ ендірілген. Қорапты берілістің шығыс білігі станоктың шпинделімен Ш байланысқан, онда дайындалатын деталь орнатылады. Айналатын детальдің қозғалмайтын кескішпен өзара әрекетінің нәтижесінде кесетін күшпен кесетін момент пайда болады.</w:t>
      </w:r>
    </w:p>
    <w:p w:rsidR="00F90596" w:rsidRDefault="00F90596" w:rsidP="006C69C8">
      <w:pPr>
        <w:ind w:firstLine="709"/>
        <w:contextualSpacing/>
        <w:jc w:val="both"/>
        <w:rPr>
          <w:sz w:val="28"/>
          <w:szCs w:val="28"/>
          <w:lang w:val="kk-KZ"/>
        </w:rPr>
      </w:pPr>
    </w:p>
    <w:p w:rsidR="00F90596" w:rsidRDefault="004D0610" w:rsidP="006C69C8">
      <w:pPr>
        <w:ind w:firstLine="709"/>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3</m:t>
            </m:r>
          </m:sub>
        </m:sSub>
      </m:oMath>
      <w:r w:rsidR="002F5A44">
        <w:rPr>
          <w:sz w:val="28"/>
          <w:szCs w:val="28"/>
          <w:lang w:val="kk-KZ"/>
        </w:rPr>
        <w:t xml:space="preserve"> </w:t>
      </w:r>
      <w:r w:rsidR="00E33C15">
        <w:rPr>
          <w:sz w:val="28"/>
          <w:szCs w:val="28"/>
          <w:lang w:val="kk-KZ"/>
        </w:rPr>
        <w:t xml:space="preserve">       </w:t>
      </w:r>
    </w:p>
    <w:p w:rsidR="00A32577" w:rsidRPr="00EE3A8C" w:rsidRDefault="00E33C15" w:rsidP="006C69C8">
      <w:pPr>
        <w:ind w:firstLine="709"/>
        <w:contextualSpacing/>
        <w:jc w:val="both"/>
        <w:rPr>
          <w:sz w:val="28"/>
          <w:szCs w:val="28"/>
        </w:rPr>
      </w:pPr>
      <w:r>
        <w:rPr>
          <w:sz w:val="28"/>
          <w:szCs w:val="28"/>
          <w:lang w:val="kk-KZ"/>
        </w:rPr>
        <w:t xml:space="preserve">                                                                                </w:t>
      </w:r>
      <w:r w:rsidR="00F90596">
        <w:rPr>
          <w:sz w:val="28"/>
          <w:szCs w:val="28"/>
          <w:lang w:val="kk-KZ"/>
        </w:rPr>
        <w:t xml:space="preserve">                          </w:t>
      </w:r>
      <w:r>
        <w:rPr>
          <w:sz w:val="28"/>
          <w:szCs w:val="28"/>
          <w:lang w:val="kk-KZ"/>
        </w:rPr>
        <w:t xml:space="preserve">     (2.2)</w:t>
      </w:r>
    </w:p>
    <w:p w:rsidR="002F5A44" w:rsidRDefault="00F90596" w:rsidP="00F90596">
      <w:pPr>
        <w:contextualSpacing/>
        <w:jc w:val="both"/>
        <w:rPr>
          <w:sz w:val="28"/>
          <w:szCs w:val="28"/>
          <w:lang w:val="kk-KZ"/>
        </w:rPr>
      </w:pPr>
      <w:r>
        <w:rPr>
          <w:sz w:val="28"/>
          <w:szCs w:val="28"/>
          <w:lang w:val="kk-KZ"/>
        </w:rPr>
        <w:t>м</w:t>
      </w:r>
      <w:r w:rsidR="002F5A44">
        <w:rPr>
          <w:sz w:val="28"/>
          <w:szCs w:val="28"/>
          <w:lang w:val="kk-KZ"/>
        </w:rPr>
        <w:t>ұнда:</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z</m:t>
            </m:r>
          </m:sub>
        </m:sSub>
      </m:oMath>
      <w:r w:rsidR="002F5A44">
        <w:rPr>
          <w:sz w:val="28"/>
          <w:szCs w:val="28"/>
          <w:lang w:val="kk-KZ"/>
        </w:rPr>
        <w:t xml:space="preserve"> кесу моменті;</w:t>
      </w:r>
    </w:p>
    <w:p w:rsidR="002F5A44" w:rsidRDefault="004D0610" w:rsidP="00F90596">
      <w:pPr>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z</m:t>
            </m:r>
          </m:sub>
        </m:sSub>
      </m:oMath>
      <w:r w:rsidR="002F5A44">
        <w:rPr>
          <w:sz w:val="28"/>
          <w:szCs w:val="28"/>
          <w:lang w:val="kk-KZ"/>
        </w:rPr>
        <w:t xml:space="preserve"> -кесу күші;</w:t>
      </w:r>
    </w:p>
    <w:p w:rsidR="002F5A44" w:rsidRDefault="004D0610" w:rsidP="00F90596">
      <w:pPr>
        <w:contextualSpacing/>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3</m:t>
            </m:r>
          </m:sub>
        </m:sSub>
      </m:oMath>
      <w:r w:rsidR="002F5A44">
        <w:rPr>
          <w:sz w:val="28"/>
          <w:szCs w:val="28"/>
          <w:lang w:val="kk-KZ"/>
        </w:rPr>
        <w:t>- дайындалатын детальдің радиусы.</w:t>
      </w:r>
    </w:p>
    <w:p w:rsidR="00655C8B" w:rsidRDefault="00C20762" w:rsidP="006C69C8">
      <w:pPr>
        <w:ind w:firstLine="709"/>
        <w:contextualSpacing/>
        <w:jc w:val="both"/>
        <w:rPr>
          <w:sz w:val="28"/>
          <w:szCs w:val="28"/>
          <w:lang w:val="kk-KZ"/>
        </w:rPr>
      </w:pPr>
      <w:r>
        <w:rPr>
          <w:sz w:val="28"/>
          <w:szCs w:val="28"/>
          <w:lang w:val="kk-KZ"/>
        </w:rPr>
        <w:t xml:space="preserve">Технологияның талаптары бойынша, бұйым тұрақты қуат режимінде өңделеді. </w:t>
      </w:r>
    </w:p>
    <w:p w:rsidR="00C20762" w:rsidRPr="00C20762" w:rsidRDefault="004D0610" w:rsidP="006C69C8">
      <w:pPr>
        <w:ind w:firstLine="709"/>
        <w:contextualSpacing/>
        <w:jc w:val="both"/>
        <w:rPr>
          <w:i/>
          <w:sz w:val="28"/>
          <w:szCs w:val="28"/>
          <w:lang w:val="en-US"/>
        </w:rPr>
      </w:pPr>
      <m:oMathPara>
        <m:oMathParaPr>
          <m:jc m:val="left"/>
        </m:oMathParaP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z</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po</m:t>
              </m:r>
            </m:sub>
          </m:sSub>
          <m:r>
            <w:rPr>
              <w:rFonts w:ascii="Cambria Math" w:hAnsi="Cambria Math"/>
              <w:sz w:val="28"/>
              <w:szCs w:val="28"/>
              <w:lang w:val="kk-KZ"/>
            </w:rPr>
            <m:t>=</m:t>
          </m:r>
          <m:r>
            <m:rPr>
              <m:sty m:val="p"/>
            </m:rPr>
            <w:rPr>
              <w:rFonts w:ascii="Cambria Math" w:hAnsi="Cambria Math"/>
              <w:sz w:val="28"/>
              <w:szCs w:val="28"/>
              <w:lang w:val="en-US"/>
            </w:rPr>
            <m:t>const</m:t>
          </m:r>
        </m:oMath>
      </m:oMathPara>
    </w:p>
    <w:p w:rsidR="003C5186" w:rsidRDefault="00E33C15" w:rsidP="003C5186">
      <w:pPr>
        <w:ind w:firstLine="709"/>
        <w:contextualSpacing/>
        <w:jc w:val="both"/>
        <w:rPr>
          <w:sz w:val="28"/>
          <w:szCs w:val="28"/>
          <w:lang w:val="kk-KZ"/>
        </w:rPr>
      </w:pPr>
      <w:r>
        <w:rPr>
          <w:sz w:val="28"/>
          <w:szCs w:val="28"/>
          <w:lang w:val="kk-KZ"/>
        </w:rPr>
        <w:t xml:space="preserve">Сондықтан кесу моменті </w:t>
      </w:r>
      <w:r w:rsidR="00F90596">
        <w:rPr>
          <w:sz w:val="28"/>
          <w:szCs w:val="28"/>
          <w:lang w:val="kk-KZ"/>
        </w:rPr>
        <w:t xml:space="preserve">жылдамдық </w:t>
      </w:r>
      <w:r>
        <w:rPr>
          <w:sz w:val="28"/>
          <w:szCs w:val="28"/>
          <w:lang w:val="kk-KZ"/>
        </w:rPr>
        <w:t xml:space="preserve">өзгергенде, </w:t>
      </w:r>
      <w:r w:rsidR="00F90596">
        <w:rPr>
          <w:sz w:val="28"/>
          <w:szCs w:val="28"/>
          <w:lang w:val="kk-KZ"/>
        </w:rPr>
        <w:t>оған</w:t>
      </w:r>
      <w:r>
        <w:rPr>
          <w:sz w:val="28"/>
          <w:szCs w:val="28"/>
          <w:lang w:val="kk-KZ"/>
        </w:rPr>
        <w:t xml:space="preserve"> қарсы пропорционалды, ал механикалық сипаттамасының түрі гипербола.(сурет 2.</w:t>
      </w:r>
      <w:r w:rsidR="00D71B2F">
        <w:rPr>
          <w:sz w:val="28"/>
          <w:szCs w:val="28"/>
          <w:lang w:val="kk-KZ"/>
        </w:rPr>
        <w:t>4</w:t>
      </w:r>
      <w:r>
        <w:rPr>
          <w:sz w:val="28"/>
          <w:szCs w:val="28"/>
          <w:lang w:val="kk-KZ"/>
        </w:rPr>
        <w:t xml:space="preserve">). Кинематикалық тізбектің </w:t>
      </w:r>
      <w:r w:rsidR="00A61FC5">
        <w:rPr>
          <w:sz w:val="28"/>
          <w:szCs w:val="28"/>
          <w:lang w:val="kk-KZ"/>
        </w:rPr>
        <w:t xml:space="preserve">барлық элементтерінде пайдалы моменттен </w:t>
      </w: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po</m:t>
            </m:r>
          </m:sub>
        </m:sSub>
      </m:oMath>
      <w:r w:rsidR="00A61FC5">
        <w:rPr>
          <w:sz w:val="28"/>
          <w:szCs w:val="28"/>
          <w:lang w:val="kk-KZ"/>
        </w:rPr>
        <w:t xml:space="preserve"> </w:t>
      </w:r>
      <m:oMath>
        <m:r>
          <w:rPr>
            <w:rFonts w:ascii="Cambria Math" w:hAnsi="Cambria Math"/>
            <w:sz w:val="28"/>
            <w:szCs w:val="28"/>
            <w:lang w:val="kk-KZ"/>
          </w:rPr>
          <m:t>=</m:t>
        </m:r>
      </m:oMath>
      <w:r w:rsidR="00A61FC5">
        <w:rPr>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z</m:t>
            </m:r>
          </m:sub>
        </m:sSub>
      </m:oMath>
      <w:r w:rsidR="00A61FC5">
        <w:rPr>
          <w:sz w:val="28"/>
          <w:szCs w:val="28"/>
          <w:lang w:val="kk-KZ"/>
        </w:rPr>
        <w:t xml:space="preserve">  басқа подшипниктерде</w:t>
      </w:r>
      <w:r w:rsidR="003C5186">
        <w:rPr>
          <w:sz w:val="28"/>
          <w:szCs w:val="28"/>
          <w:lang w:val="kk-KZ"/>
        </w:rPr>
        <w:t xml:space="preserve">, тісті іліністерде, сына белдікті берілістердің үйкелетін беттерінде үйкеліс күштері әсер етеді </w:t>
      </w:r>
    </w:p>
    <w:p w:rsidR="003C5186" w:rsidRDefault="003C5186" w:rsidP="003C5186">
      <w:pPr>
        <w:ind w:firstLine="709"/>
        <w:contextualSpacing/>
        <w:jc w:val="both"/>
        <w:rPr>
          <w:sz w:val="28"/>
          <w:szCs w:val="28"/>
          <w:lang w:val="kk-KZ"/>
        </w:rPr>
      </w:pPr>
    </w:p>
    <w:p w:rsidR="00AF5270" w:rsidRDefault="00AF5270" w:rsidP="003C5186">
      <w:pPr>
        <w:ind w:firstLine="709"/>
        <w:contextualSpacing/>
        <w:jc w:val="center"/>
        <w:rPr>
          <w:lang w:val="kk-KZ"/>
        </w:rPr>
      </w:pPr>
      <w:r>
        <w:rPr>
          <w:noProof/>
        </w:rPr>
        <w:drawing>
          <wp:inline distT="0" distB="0" distL="0" distR="0">
            <wp:extent cx="4396740" cy="1343025"/>
            <wp:effectExtent l="19050" t="0" r="381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 cstate="print"/>
                    <a:srcRect t="4217" b="16867"/>
                    <a:stretch>
                      <a:fillRect/>
                    </a:stretch>
                  </pic:blipFill>
                  <pic:spPr bwMode="auto">
                    <a:xfrm>
                      <a:off x="0" y="0"/>
                      <a:ext cx="4398571" cy="1343584"/>
                    </a:xfrm>
                    <a:prstGeom prst="rect">
                      <a:avLst/>
                    </a:prstGeom>
                    <a:noFill/>
                    <a:ln w="9525">
                      <a:noFill/>
                      <a:miter lim="800000"/>
                      <a:headEnd/>
                      <a:tailEnd/>
                    </a:ln>
                  </pic:spPr>
                </pic:pic>
              </a:graphicData>
            </a:graphic>
          </wp:inline>
        </w:drawing>
      </w:r>
      <w:r w:rsidRPr="003C5186">
        <w:rPr>
          <w:lang w:val="kk-KZ"/>
        </w:rPr>
        <w:t xml:space="preserve"> </w:t>
      </w:r>
    </w:p>
    <w:p w:rsidR="003C5186" w:rsidRPr="003C5186" w:rsidRDefault="00D71B2F" w:rsidP="003C5186">
      <w:pPr>
        <w:ind w:firstLine="709"/>
        <w:contextualSpacing/>
        <w:jc w:val="center"/>
        <w:rPr>
          <w:lang w:val="kk-KZ"/>
        </w:rPr>
      </w:pPr>
      <w:r>
        <w:rPr>
          <w:lang w:val="kk-KZ"/>
        </w:rPr>
        <w:t xml:space="preserve">2.4 </w:t>
      </w:r>
      <w:r w:rsidR="003C5186" w:rsidRPr="003C5186">
        <w:rPr>
          <w:lang w:val="kk-KZ"/>
        </w:rPr>
        <w:t xml:space="preserve">Сурет </w:t>
      </w:r>
      <w:r>
        <w:rPr>
          <w:lang w:val="kk-KZ"/>
        </w:rPr>
        <w:t>.</w:t>
      </w:r>
      <w:r w:rsidR="003C5186" w:rsidRPr="003C5186">
        <w:rPr>
          <w:lang w:val="kk-KZ"/>
        </w:rPr>
        <w:t xml:space="preserve"> Токарлы станок шпинделінің кинематикалық сұлбасы және механикалық сипаттамасы.</w:t>
      </w:r>
    </w:p>
    <w:p w:rsidR="00AF5270" w:rsidRDefault="00AF5270" w:rsidP="003C5186">
      <w:pPr>
        <w:ind w:firstLine="709"/>
        <w:contextualSpacing/>
        <w:jc w:val="both"/>
        <w:rPr>
          <w:sz w:val="28"/>
          <w:szCs w:val="28"/>
          <w:lang w:val="kk-KZ"/>
        </w:rPr>
      </w:pPr>
    </w:p>
    <w:p w:rsidR="003C5186" w:rsidRDefault="009631DE" w:rsidP="003C5186">
      <w:pPr>
        <w:ind w:firstLine="709"/>
        <w:contextualSpacing/>
        <w:jc w:val="both"/>
        <w:rPr>
          <w:sz w:val="28"/>
          <w:szCs w:val="28"/>
          <w:lang w:val="kk-KZ"/>
        </w:rPr>
      </w:pPr>
      <w:r>
        <w:rPr>
          <w:sz w:val="28"/>
          <w:szCs w:val="28"/>
          <w:lang w:val="kk-KZ"/>
        </w:rPr>
        <w:t xml:space="preserve">Осылай шпиндель Ш электр жетегі реверсивті емес, моменттен жылдамдықтың тәуелділігі сызықты емес, қозғалтқыштың және жұмыс бөлігінің жылдамдықтарын келістіру үшін редуктор КП және сына белдікті берілістер КРП қолданады. </w:t>
      </w:r>
    </w:p>
    <w:p w:rsidR="009631DE" w:rsidRDefault="009631DE" w:rsidP="003C5186">
      <w:pPr>
        <w:ind w:firstLine="709"/>
        <w:contextualSpacing/>
        <w:jc w:val="both"/>
        <w:rPr>
          <w:sz w:val="28"/>
          <w:szCs w:val="28"/>
          <w:lang w:val="kk-KZ"/>
        </w:rPr>
      </w:pPr>
      <w:r>
        <w:rPr>
          <w:sz w:val="28"/>
          <w:szCs w:val="28"/>
          <w:lang w:val="kk-KZ"/>
        </w:rPr>
        <w:t xml:space="preserve">Үшінші мысал ретінде көпірлі кранның қозғалатын арбасының  электр жетегін </w:t>
      </w:r>
      <w:r w:rsidR="003A5A67">
        <w:rPr>
          <w:sz w:val="28"/>
          <w:szCs w:val="28"/>
          <w:lang w:val="kk-KZ"/>
        </w:rPr>
        <w:t xml:space="preserve">( 2.5 сурет) </w:t>
      </w:r>
      <w:r>
        <w:rPr>
          <w:sz w:val="28"/>
          <w:szCs w:val="28"/>
          <w:lang w:val="kk-KZ"/>
        </w:rPr>
        <w:t xml:space="preserve">қарастырамыз. Қозғалатын арбасының  механизімінде  қозғалтқыш білігіндегі момент тек үйкеліс күштерді жеңіп өтеді. </w:t>
      </w:r>
      <w:r w:rsidR="006741FB">
        <w:rPr>
          <w:sz w:val="28"/>
          <w:szCs w:val="28"/>
          <w:lang w:val="kk-KZ"/>
        </w:rPr>
        <w:t xml:space="preserve">Қозғалтқыш Д редуктор арқылы Р арбаның қозғалысына кедергі күштерді </w:t>
      </w:r>
      <w:r w:rsidR="0045634F">
        <w:rPr>
          <w:sz w:val="28"/>
          <w:szCs w:val="28"/>
          <w:lang w:val="kk-KZ"/>
        </w:rPr>
        <w:t xml:space="preserve">(рельстердегі дөңгелектердің  шайқалу үйкелістерінен және подшипниктердегі сырғу үйкелісінен келісілген) </w:t>
      </w:r>
      <w:r w:rsidR="006741FB">
        <w:rPr>
          <w:sz w:val="28"/>
          <w:szCs w:val="28"/>
          <w:lang w:val="kk-KZ"/>
        </w:rPr>
        <w:t>жеңіп, жүргізетін  жұп дөңгелектерді айналдырады.</w:t>
      </w:r>
    </w:p>
    <w:p w:rsidR="0087671D" w:rsidRDefault="0087671D" w:rsidP="003C5186">
      <w:pPr>
        <w:ind w:firstLine="709"/>
        <w:contextualSpacing/>
        <w:jc w:val="both"/>
        <w:rPr>
          <w:sz w:val="28"/>
          <w:szCs w:val="28"/>
          <w:lang w:val="kk-KZ"/>
        </w:rPr>
      </w:pPr>
    </w:p>
    <w:p w:rsidR="006741FB" w:rsidRDefault="004D0610" w:rsidP="003C5186">
      <w:pPr>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hAnsi="Cambria Math"/>
                <w:sz w:val="32"/>
                <w:szCs w:val="28"/>
                <w:lang w:val="kk-KZ"/>
              </w:rPr>
              <m:t>po</m:t>
            </m:r>
          </m:sub>
        </m:sSub>
        <m:r>
          <w:rPr>
            <w:rFonts w:ascii="Cambria Math"/>
            <w:sz w:val="32"/>
            <w:szCs w:val="28"/>
            <w:lang w:val="kk-KZ"/>
          </w:rPr>
          <m:t>=</m:t>
        </m:r>
        <m:f>
          <m:fPr>
            <m:ctrlPr>
              <w:rPr>
                <w:rFonts w:ascii="Cambria Math" w:hAnsi="Cambria Math"/>
                <w:sz w:val="32"/>
                <w:szCs w:val="28"/>
                <w:lang w:val="kk-KZ"/>
              </w:rPr>
            </m:ctrlPr>
          </m:fPr>
          <m:num>
            <m:sSub>
              <m:sSubPr>
                <m:ctrlPr>
                  <w:rPr>
                    <w:rFonts w:ascii="Cambria Math" w:hAnsi="Cambria Math"/>
                    <w:sz w:val="32"/>
                    <w:szCs w:val="28"/>
                    <w:lang w:val="kk-KZ"/>
                  </w:rPr>
                </m:ctrlPr>
              </m:sSubPr>
              <m:e>
                <m:r>
                  <m:rPr>
                    <m:sty m:val="p"/>
                  </m:rPr>
                  <w:rPr>
                    <w:rFonts w:ascii="Cambria Math"/>
                    <w:sz w:val="32"/>
                    <w:szCs w:val="28"/>
                    <w:lang w:val="kk-KZ"/>
                  </w:rPr>
                  <m:t>k</m:t>
                </m:r>
              </m:e>
              <m:sub>
                <m:r>
                  <m:rPr>
                    <m:sty m:val="p"/>
                  </m:rPr>
                  <w:rPr>
                    <w:rFonts w:ascii="Cambria Math"/>
                    <w:sz w:val="32"/>
                    <w:szCs w:val="28"/>
                    <w:lang w:val="kk-KZ"/>
                  </w:rPr>
                  <m:t>3</m:t>
                </m:r>
              </m:sub>
            </m:sSub>
            <m:r>
              <m:rPr>
                <m:sty m:val="p"/>
              </m:rPr>
              <w:rPr>
                <w:rFonts w:ascii="Cambria Math" w:hAnsi="Cambria Math"/>
                <w:sz w:val="32"/>
                <w:szCs w:val="28"/>
                <w:lang w:val="kk-KZ"/>
              </w:rPr>
              <m:t>*</m:t>
            </m:r>
            <m:r>
              <m:rPr>
                <m:sty m:val="p"/>
              </m:rPr>
              <w:rPr>
                <w:rFonts w:ascii="Cambria Math"/>
                <w:sz w:val="32"/>
                <w:szCs w:val="28"/>
                <w:lang w:val="kk-KZ"/>
              </w:rPr>
              <m:t>m</m:t>
            </m:r>
            <m:r>
              <m:rPr>
                <m:sty m:val="p"/>
              </m:rPr>
              <w:rPr>
                <w:rFonts w:ascii="Cambria Math" w:hAnsi="Cambria Math"/>
                <w:sz w:val="32"/>
                <w:szCs w:val="28"/>
                <w:lang w:val="kk-KZ"/>
              </w:rPr>
              <m:t>*</m:t>
            </m:r>
            <m:r>
              <m:rPr>
                <m:sty m:val="p"/>
              </m:rPr>
              <w:rPr>
                <w:rFonts w:ascii="Cambria Math"/>
                <w:sz w:val="32"/>
                <w:szCs w:val="28"/>
                <w:lang w:val="kk-KZ"/>
              </w:rPr>
              <m:t>g</m:t>
            </m:r>
            <m:r>
              <m:rPr>
                <m:sty m:val="p"/>
              </m:rPr>
              <w:rPr>
                <w:rFonts w:ascii="Cambria Math" w:hAnsi="Cambria Math"/>
                <w:sz w:val="32"/>
                <w:szCs w:val="28"/>
                <w:lang w:val="kk-KZ"/>
              </w:rPr>
              <m:t>*</m:t>
            </m:r>
            <m:d>
              <m:dPr>
                <m:ctrlPr>
                  <w:rPr>
                    <w:rFonts w:ascii="Cambria Math" w:hAnsi="Cambria Math"/>
                    <w:sz w:val="32"/>
                    <w:szCs w:val="28"/>
                    <w:lang w:val="en-US"/>
                  </w:rPr>
                </m:ctrlPr>
              </m:dPr>
              <m:e>
                <m:r>
                  <m:rPr>
                    <m:sty m:val="p"/>
                  </m:rPr>
                  <w:rPr>
                    <w:rFonts w:ascii="Cambria Math"/>
                    <w:sz w:val="32"/>
                    <w:szCs w:val="28"/>
                    <w:lang w:val="kk-KZ"/>
                  </w:rPr>
                  <m:t>f+</m:t>
                </m:r>
                <m:r>
                  <m:rPr>
                    <m:sty m:val="p"/>
                  </m:rPr>
                  <w:rPr>
                    <w:sz w:val="32"/>
                    <w:szCs w:val="28"/>
                    <w:lang w:val="kk-KZ"/>
                  </w:rPr>
                  <m:t>μ</m:t>
                </m:r>
                <m:r>
                  <m:rPr>
                    <m:sty m:val="p"/>
                  </m:rPr>
                  <w:rPr>
                    <w:rFonts w:ascii="Cambria Math" w:hAnsi="Cambria Math"/>
                    <w:sz w:val="32"/>
                    <w:szCs w:val="28"/>
                    <w:lang w:val="kk-KZ"/>
                  </w:rPr>
                  <m:t>*</m:t>
                </m:r>
                <m:sSub>
                  <m:sSubPr>
                    <m:ctrlPr>
                      <w:rPr>
                        <w:rFonts w:ascii="Cambria Math" w:hAnsi="Cambria Math"/>
                        <w:sz w:val="32"/>
                        <w:szCs w:val="28"/>
                        <w:lang w:val="en-US"/>
                      </w:rPr>
                    </m:ctrlPr>
                  </m:sSubPr>
                  <m:e>
                    <m:r>
                      <m:rPr>
                        <m:sty m:val="p"/>
                      </m:rPr>
                      <w:rPr>
                        <w:rFonts w:ascii="Cambria Math"/>
                        <w:sz w:val="32"/>
                        <w:szCs w:val="28"/>
                        <w:lang w:val="kk-KZ"/>
                      </w:rPr>
                      <m:t>r</m:t>
                    </m:r>
                  </m:e>
                  <m:sub>
                    <m:r>
                      <m:rPr>
                        <m:sty m:val="p"/>
                      </m:rPr>
                      <w:rPr>
                        <w:sz w:val="32"/>
                        <w:szCs w:val="28"/>
                        <w:lang w:val="kk-KZ"/>
                      </w:rPr>
                      <m:t>ш</m:t>
                    </m:r>
                  </m:sub>
                </m:sSub>
              </m:e>
            </m:d>
          </m:num>
          <m:den>
            <m:sSub>
              <m:sSubPr>
                <m:ctrlPr>
                  <w:rPr>
                    <w:rFonts w:ascii="Cambria Math" w:hAnsi="Cambria Math"/>
                    <w:sz w:val="32"/>
                    <w:szCs w:val="28"/>
                    <w:lang w:val="kk-KZ"/>
                  </w:rPr>
                </m:ctrlPr>
              </m:sSubPr>
              <m:e>
                <m:r>
                  <m:rPr>
                    <m:sty m:val="p"/>
                  </m:rPr>
                  <w:rPr>
                    <w:rFonts w:ascii="Cambria Math"/>
                    <w:sz w:val="32"/>
                    <w:szCs w:val="28"/>
                    <w:lang w:val="kk-KZ"/>
                  </w:rPr>
                  <m:t>R</m:t>
                </m:r>
              </m:e>
              <m:sub>
                <m:r>
                  <m:rPr>
                    <m:sty m:val="p"/>
                  </m:rPr>
                  <w:rPr>
                    <w:rFonts w:ascii="Cambria Math"/>
                    <w:sz w:val="32"/>
                    <w:szCs w:val="28"/>
                    <w:lang w:val="kk-KZ"/>
                  </w:rPr>
                  <m:t>k</m:t>
                </m:r>
              </m:sub>
            </m:sSub>
          </m:den>
        </m:f>
      </m:oMath>
      <w:r w:rsidR="0087671D" w:rsidRPr="00F90596">
        <w:rPr>
          <w:sz w:val="32"/>
          <w:szCs w:val="28"/>
          <w:lang w:val="kk-KZ"/>
        </w:rPr>
        <w:t xml:space="preserve">  </w:t>
      </w:r>
      <w:r w:rsidR="0087671D" w:rsidRPr="0087671D">
        <w:rPr>
          <w:sz w:val="28"/>
          <w:szCs w:val="28"/>
          <w:lang w:val="kk-KZ"/>
        </w:rPr>
        <w:t xml:space="preserve"> </w:t>
      </w:r>
      <w:r w:rsidR="0087671D">
        <w:rPr>
          <w:sz w:val="28"/>
          <w:szCs w:val="28"/>
          <w:lang w:val="kk-KZ"/>
        </w:rPr>
        <w:t xml:space="preserve">                     </w:t>
      </w:r>
      <w:r w:rsidR="00F90596">
        <w:rPr>
          <w:sz w:val="28"/>
          <w:szCs w:val="28"/>
          <w:lang w:val="kk-KZ"/>
        </w:rPr>
        <w:t xml:space="preserve">                                                    </w:t>
      </w:r>
      <w:r w:rsidR="0087671D">
        <w:rPr>
          <w:sz w:val="28"/>
          <w:szCs w:val="28"/>
          <w:lang w:val="kk-KZ"/>
        </w:rPr>
        <w:t xml:space="preserve">(2.3)        </w:t>
      </w:r>
    </w:p>
    <w:p w:rsidR="0087671D" w:rsidRDefault="0087671D" w:rsidP="003C5186">
      <w:pPr>
        <w:ind w:firstLine="709"/>
        <w:contextualSpacing/>
        <w:jc w:val="both"/>
        <w:rPr>
          <w:sz w:val="28"/>
          <w:szCs w:val="28"/>
          <w:lang w:val="kk-KZ"/>
        </w:rPr>
      </w:pPr>
    </w:p>
    <w:p w:rsidR="0045634F" w:rsidRDefault="00F90596" w:rsidP="00F90596">
      <w:pPr>
        <w:contextualSpacing/>
        <w:jc w:val="both"/>
        <w:rPr>
          <w:sz w:val="28"/>
          <w:szCs w:val="28"/>
          <w:lang w:val="kk-KZ"/>
        </w:rPr>
      </w:pPr>
      <w:r>
        <w:rPr>
          <w:sz w:val="28"/>
          <w:szCs w:val="28"/>
          <w:lang w:val="kk-KZ"/>
        </w:rPr>
        <w:t>м</w:t>
      </w:r>
      <w:r w:rsidR="0045634F">
        <w:rPr>
          <w:sz w:val="28"/>
          <w:szCs w:val="28"/>
          <w:lang w:val="kk-KZ"/>
        </w:rPr>
        <w:t>ұнда:</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k</m:t>
            </m:r>
          </m:e>
          <m:sub>
            <m:r>
              <w:rPr>
                <w:rFonts w:ascii="Cambria Math" w:hAnsi="Cambria Math"/>
                <w:sz w:val="28"/>
                <w:szCs w:val="28"/>
                <w:lang w:val="kk-KZ"/>
              </w:rPr>
              <m:t>3</m:t>
            </m:r>
          </m:sub>
        </m:sSub>
      </m:oMath>
      <w:r w:rsidR="00634F0E">
        <w:rPr>
          <w:sz w:val="28"/>
          <w:szCs w:val="28"/>
          <w:lang w:val="kk-KZ"/>
        </w:rPr>
        <w:t xml:space="preserve"> -қор коэффициенті;</w:t>
      </w:r>
    </w:p>
    <w:p w:rsidR="0045634F" w:rsidRDefault="0045634F" w:rsidP="00F90596">
      <w:pPr>
        <w:contextualSpacing/>
        <w:jc w:val="both"/>
        <w:rPr>
          <w:sz w:val="28"/>
          <w:szCs w:val="28"/>
          <w:lang w:val="kk-KZ"/>
        </w:rPr>
      </w:pPr>
      <m:oMath>
        <m:r>
          <w:rPr>
            <w:rFonts w:ascii="Cambria Math" w:hAnsi="Cambria Math"/>
            <w:sz w:val="28"/>
            <w:szCs w:val="28"/>
            <w:lang w:val="kk-KZ"/>
          </w:rPr>
          <m:t>m</m:t>
        </m:r>
      </m:oMath>
      <w:r w:rsidR="00634F0E">
        <w:rPr>
          <w:sz w:val="28"/>
          <w:szCs w:val="28"/>
          <w:lang w:val="kk-KZ"/>
        </w:rPr>
        <w:t xml:space="preserve"> </w:t>
      </w:r>
      <w:r w:rsidR="00D47C04">
        <w:rPr>
          <w:sz w:val="28"/>
          <w:szCs w:val="28"/>
          <w:lang w:val="kk-KZ"/>
        </w:rPr>
        <w:t>–</w:t>
      </w:r>
      <w:r w:rsidR="0087671D">
        <w:rPr>
          <w:sz w:val="28"/>
          <w:szCs w:val="28"/>
          <w:lang w:val="kk-KZ"/>
        </w:rPr>
        <w:t xml:space="preserve"> </w:t>
      </w:r>
      <w:r w:rsidR="00634F0E">
        <w:rPr>
          <w:sz w:val="28"/>
          <w:szCs w:val="28"/>
          <w:lang w:val="kk-KZ"/>
        </w:rPr>
        <w:t>жүгі</w:t>
      </w:r>
      <w:r w:rsidR="00D47C04">
        <w:rPr>
          <w:sz w:val="28"/>
          <w:szCs w:val="28"/>
          <w:lang w:val="kk-KZ"/>
        </w:rPr>
        <w:t xml:space="preserve"> бар </w:t>
      </w:r>
      <w:r w:rsidR="00634F0E">
        <w:rPr>
          <w:sz w:val="28"/>
          <w:szCs w:val="28"/>
          <w:lang w:val="kk-KZ"/>
        </w:rPr>
        <w:t xml:space="preserve"> арбаның массасы;</w:t>
      </w:r>
    </w:p>
    <w:p w:rsidR="0045634F" w:rsidRPr="00634F0E" w:rsidRDefault="0045634F" w:rsidP="00F90596">
      <w:pPr>
        <w:contextualSpacing/>
        <w:jc w:val="both"/>
        <w:rPr>
          <w:sz w:val="28"/>
          <w:szCs w:val="28"/>
          <w:lang w:val="kk-KZ"/>
        </w:rPr>
      </w:pPr>
      <m:oMath>
        <m:r>
          <w:rPr>
            <w:rFonts w:ascii="Cambria Math" w:hAnsi="Cambria Math"/>
            <w:sz w:val="28"/>
            <w:szCs w:val="28"/>
            <w:lang w:val="kk-KZ"/>
          </w:rPr>
          <m:t xml:space="preserve">g </m:t>
        </m:r>
      </m:oMath>
      <w:r w:rsidR="00634F0E">
        <w:rPr>
          <w:sz w:val="28"/>
          <w:szCs w:val="28"/>
          <w:lang w:val="kk-KZ"/>
        </w:rPr>
        <w:t xml:space="preserve">- </w:t>
      </w:r>
      <w:r w:rsidR="0087671D">
        <w:rPr>
          <w:sz w:val="28"/>
          <w:szCs w:val="28"/>
          <w:lang w:val="kk-KZ"/>
        </w:rPr>
        <w:t xml:space="preserve"> </w:t>
      </w:r>
      <w:r w:rsidR="00634F0E">
        <w:rPr>
          <w:sz w:val="28"/>
          <w:szCs w:val="28"/>
          <w:lang w:val="kk-KZ"/>
        </w:rPr>
        <w:t xml:space="preserve">еркін </w:t>
      </w:r>
      <w:r w:rsidR="00D47C04">
        <w:rPr>
          <w:sz w:val="28"/>
          <w:szCs w:val="28"/>
          <w:lang w:val="kk-KZ"/>
        </w:rPr>
        <w:t>түсудің</w:t>
      </w:r>
      <w:r w:rsidR="00634F0E">
        <w:rPr>
          <w:sz w:val="28"/>
          <w:szCs w:val="28"/>
          <w:lang w:val="kk-KZ"/>
        </w:rPr>
        <w:t xml:space="preserve">  үдеуі ;</w:t>
      </w:r>
    </w:p>
    <w:p w:rsidR="0045634F" w:rsidRPr="00634F0E" w:rsidRDefault="0045634F" w:rsidP="00F90596">
      <w:pPr>
        <w:contextualSpacing/>
        <w:jc w:val="both"/>
        <w:rPr>
          <w:sz w:val="28"/>
          <w:szCs w:val="28"/>
          <w:lang w:val="kk-KZ"/>
        </w:rPr>
      </w:pPr>
      <m:oMath>
        <m:r>
          <w:rPr>
            <w:rFonts w:ascii="Cambria Math" w:hAnsi="Cambria Math"/>
            <w:sz w:val="28"/>
            <w:szCs w:val="28"/>
            <w:lang w:val="kk-KZ"/>
          </w:rPr>
          <m:t>f=</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М</m:t>
                </m:r>
              </m:e>
              <m:sub>
                <m:r>
                  <w:rPr>
                    <w:rFonts w:ascii="Cambria Math" w:hAnsi="Cambria Math"/>
                    <w:sz w:val="28"/>
                    <w:szCs w:val="28"/>
                    <w:lang w:val="kk-KZ"/>
                  </w:rPr>
                  <m:t>трк</m:t>
                </m:r>
              </m:sub>
            </m:sSub>
          </m:num>
          <m:den>
            <m:r>
              <w:rPr>
                <w:rFonts w:ascii="Cambria Math" w:hAnsi="Cambria Math"/>
                <w:sz w:val="28"/>
                <w:szCs w:val="28"/>
                <w:lang w:val="kk-KZ"/>
              </w:rPr>
              <m:t>N</m:t>
            </m:r>
          </m:den>
        </m:f>
      </m:oMath>
      <w:r w:rsidR="00634F0E">
        <w:rPr>
          <w:sz w:val="28"/>
          <w:szCs w:val="28"/>
          <w:lang w:val="kk-KZ"/>
        </w:rPr>
        <w:t xml:space="preserve"> -</w:t>
      </w:r>
      <w:r w:rsidR="0087671D">
        <w:rPr>
          <w:sz w:val="28"/>
          <w:szCs w:val="28"/>
          <w:lang w:val="kk-KZ"/>
        </w:rPr>
        <w:t xml:space="preserve"> </w:t>
      </w:r>
      <w:r w:rsidR="00A06CF1">
        <w:rPr>
          <w:sz w:val="28"/>
          <w:szCs w:val="28"/>
          <w:lang w:val="kk-KZ"/>
        </w:rPr>
        <w:t xml:space="preserve"> </w:t>
      </w:r>
      <w:r w:rsidR="00634F0E">
        <w:rPr>
          <w:sz w:val="28"/>
          <w:szCs w:val="28"/>
          <w:lang w:val="kk-KZ"/>
        </w:rPr>
        <w:t>тербел</w:t>
      </w:r>
      <w:r w:rsidR="00A06CF1">
        <w:rPr>
          <w:sz w:val="28"/>
          <w:szCs w:val="28"/>
          <w:lang w:val="kk-KZ"/>
        </w:rPr>
        <w:t>удің</w:t>
      </w:r>
      <w:r w:rsidR="00634F0E">
        <w:rPr>
          <w:sz w:val="28"/>
          <w:szCs w:val="28"/>
          <w:lang w:val="kk-KZ"/>
        </w:rPr>
        <w:t xml:space="preserve"> үйкеліс коэффициенті;</w:t>
      </w:r>
    </w:p>
    <w:p w:rsidR="0045634F" w:rsidRPr="00634F0E" w:rsidRDefault="004D0610" w:rsidP="00F90596">
      <w:pPr>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М</m:t>
            </m:r>
          </m:e>
          <m:sub>
            <m:r>
              <w:rPr>
                <w:rFonts w:ascii="Cambria Math" w:hAnsi="Cambria Math"/>
                <w:sz w:val="28"/>
                <w:szCs w:val="28"/>
                <w:lang w:val="kk-KZ"/>
              </w:rPr>
              <m:t>трк</m:t>
            </m:r>
          </m:sub>
        </m:sSub>
      </m:oMath>
      <w:r w:rsidR="00634F0E">
        <w:rPr>
          <w:sz w:val="28"/>
          <w:szCs w:val="28"/>
          <w:lang w:val="kk-KZ"/>
        </w:rPr>
        <w:t xml:space="preserve"> </w:t>
      </w:r>
      <w:r w:rsidR="0087671D">
        <w:rPr>
          <w:sz w:val="28"/>
          <w:szCs w:val="28"/>
          <w:lang w:val="kk-KZ"/>
        </w:rPr>
        <w:t xml:space="preserve">  - тербел</w:t>
      </w:r>
      <w:r w:rsidR="00A06CF1">
        <w:rPr>
          <w:sz w:val="28"/>
          <w:szCs w:val="28"/>
          <w:lang w:val="kk-KZ"/>
        </w:rPr>
        <w:t>удің</w:t>
      </w:r>
      <w:r w:rsidR="0087671D">
        <w:rPr>
          <w:sz w:val="28"/>
          <w:szCs w:val="28"/>
          <w:lang w:val="kk-KZ"/>
        </w:rPr>
        <w:t xml:space="preserve"> үйкеліс моменті;</w:t>
      </w:r>
    </w:p>
    <w:p w:rsidR="0045634F" w:rsidRPr="0087671D" w:rsidRDefault="0045634F" w:rsidP="00F90596">
      <w:pPr>
        <w:contextualSpacing/>
        <w:jc w:val="both"/>
        <w:rPr>
          <w:sz w:val="28"/>
          <w:szCs w:val="28"/>
          <w:lang w:val="kk-KZ"/>
        </w:rPr>
      </w:pPr>
      <m:oMath>
        <m:r>
          <w:rPr>
            <w:rFonts w:ascii="Cambria Math" w:hAnsi="Cambria Math"/>
            <w:sz w:val="28"/>
            <w:szCs w:val="28"/>
            <w:lang w:val="kk-KZ"/>
          </w:rPr>
          <m:t>μ=</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 xml:space="preserve">трк     </m:t>
                </m:r>
              </m:sub>
            </m:sSub>
          </m:num>
          <m:den>
            <m:r>
              <w:rPr>
                <w:rFonts w:ascii="Cambria Math" w:hAnsi="Cambria Math"/>
                <w:sz w:val="28"/>
                <w:szCs w:val="28"/>
                <w:lang w:val="kk-KZ"/>
              </w:rPr>
              <m:t>N</m:t>
            </m:r>
          </m:den>
        </m:f>
        <m:r>
          <w:rPr>
            <w:rFonts w:ascii="Cambria Math" w:hAnsi="Cambria Math"/>
            <w:sz w:val="28"/>
            <w:szCs w:val="28"/>
            <w:lang w:val="kk-KZ"/>
          </w:rPr>
          <m:t xml:space="preserve">   </m:t>
        </m:r>
      </m:oMath>
      <w:r w:rsidR="0087671D">
        <w:rPr>
          <w:sz w:val="28"/>
          <w:szCs w:val="28"/>
          <w:lang w:val="kk-KZ"/>
        </w:rPr>
        <w:t>-    сырғ</w:t>
      </w:r>
      <w:r w:rsidR="00A06CF1">
        <w:rPr>
          <w:sz w:val="28"/>
          <w:szCs w:val="28"/>
          <w:lang w:val="kk-KZ"/>
        </w:rPr>
        <w:t>ана</w:t>
      </w:r>
      <w:r w:rsidR="0087671D">
        <w:rPr>
          <w:sz w:val="28"/>
          <w:szCs w:val="28"/>
          <w:lang w:val="kk-KZ"/>
        </w:rPr>
        <w:t>у</w:t>
      </w:r>
      <w:r w:rsidR="00A06CF1">
        <w:rPr>
          <w:sz w:val="28"/>
          <w:szCs w:val="28"/>
          <w:lang w:val="kk-KZ"/>
        </w:rPr>
        <w:t>дың</w:t>
      </w:r>
      <w:r w:rsidR="0087671D">
        <w:rPr>
          <w:sz w:val="28"/>
          <w:szCs w:val="28"/>
          <w:lang w:val="kk-KZ"/>
        </w:rPr>
        <w:t xml:space="preserve"> үйкеліс</w:t>
      </w:r>
      <w:r w:rsidR="00A06CF1">
        <w:rPr>
          <w:sz w:val="28"/>
          <w:szCs w:val="28"/>
          <w:lang w:val="kk-KZ"/>
        </w:rPr>
        <w:t xml:space="preserve"> </w:t>
      </w:r>
      <w:r w:rsidR="0087671D">
        <w:rPr>
          <w:sz w:val="28"/>
          <w:szCs w:val="28"/>
          <w:lang w:val="kk-KZ"/>
        </w:rPr>
        <w:t>коэффициенті;</w:t>
      </w:r>
    </w:p>
    <w:p w:rsidR="0045634F" w:rsidRPr="0087671D" w:rsidRDefault="004D0610" w:rsidP="00F90596">
      <w:pPr>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F</m:t>
            </m:r>
          </m:e>
          <m:sub>
            <m:r>
              <w:rPr>
                <w:rFonts w:ascii="Cambria Math" w:hAnsi="Cambria Math"/>
                <w:sz w:val="28"/>
                <w:szCs w:val="28"/>
                <w:lang w:val="kk-KZ"/>
              </w:rPr>
              <m:t>трк</m:t>
            </m:r>
          </m:sub>
        </m:sSub>
      </m:oMath>
      <w:r w:rsidR="0087671D">
        <w:rPr>
          <w:sz w:val="28"/>
          <w:szCs w:val="28"/>
          <w:lang w:val="kk-KZ"/>
        </w:rPr>
        <w:t xml:space="preserve"> - </w:t>
      </w:r>
      <w:r w:rsidR="00D47C04">
        <w:rPr>
          <w:sz w:val="28"/>
          <w:szCs w:val="28"/>
          <w:lang w:val="kk-KZ"/>
        </w:rPr>
        <w:t>сырғанаудың</w:t>
      </w:r>
      <w:r w:rsidR="0087671D">
        <w:rPr>
          <w:sz w:val="28"/>
          <w:szCs w:val="28"/>
          <w:lang w:val="kk-KZ"/>
        </w:rPr>
        <w:t xml:space="preserve"> үйкеліс күші; </w:t>
      </w:r>
    </w:p>
    <w:p w:rsidR="0087671D" w:rsidRDefault="004D0610" w:rsidP="00F90596">
      <w:pPr>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r</m:t>
            </m:r>
          </m:e>
          <m:sub>
            <m:r>
              <w:rPr>
                <w:rFonts w:ascii="Cambria Math" w:hAnsi="Cambria Math"/>
                <w:sz w:val="28"/>
                <w:szCs w:val="28"/>
                <w:lang w:val="kk-KZ"/>
              </w:rPr>
              <m:t>ш</m:t>
            </m:r>
          </m:sub>
        </m:sSub>
      </m:oMath>
      <w:r w:rsidR="0087671D">
        <w:rPr>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k</m:t>
            </m:r>
          </m:sub>
        </m:sSub>
      </m:oMath>
      <w:r w:rsidR="0087671D">
        <w:rPr>
          <w:sz w:val="28"/>
          <w:szCs w:val="28"/>
          <w:lang w:val="kk-KZ"/>
        </w:rPr>
        <w:t xml:space="preserve"> - дөңгелек осінің мойнымен дөңгелектің радиусы.</w:t>
      </w:r>
    </w:p>
    <w:p w:rsidR="0087671D" w:rsidRDefault="0087671D" w:rsidP="00F90596">
      <w:pPr>
        <w:contextualSpacing/>
        <w:jc w:val="both"/>
        <w:rPr>
          <w:sz w:val="28"/>
          <w:szCs w:val="28"/>
          <w:lang w:val="kk-KZ"/>
        </w:rPr>
      </w:pPr>
    </w:p>
    <w:p w:rsidR="0087671D" w:rsidRDefault="00AF5270" w:rsidP="003C5186">
      <w:pPr>
        <w:ind w:firstLine="709"/>
        <w:contextualSpacing/>
        <w:jc w:val="both"/>
        <w:rPr>
          <w:sz w:val="28"/>
          <w:szCs w:val="28"/>
          <w:lang w:val="kk-KZ"/>
        </w:rPr>
      </w:pPr>
      <w:r>
        <w:rPr>
          <w:noProof/>
          <w:sz w:val="28"/>
          <w:szCs w:val="28"/>
        </w:rPr>
        <w:drawing>
          <wp:inline distT="0" distB="0" distL="0" distR="0">
            <wp:extent cx="4470400" cy="1285875"/>
            <wp:effectExtent l="19050" t="0" r="635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 cstate="print"/>
                    <a:srcRect b="27108"/>
                    <a:stretch>
                      <a:fillRect/>
                    </a:stretch>
                  </pic:blipFill>
                  <pic:spPr bwMode="auto">
                    <a:xfrm>
                      <a:off x="0" y="0"/>
                      <a:ext cx="4469823" cy="1285709"/>
                    </a:xfrm>
                    <a:prstGeom prst="rect">
                      <a:avLst/>
                    </a:prstGeom>
                    <a:noFill/>
                    <a:ln w="9525">
                      <a:noFill/>
                      <a:miter lim="800000"/>
                      <a:headEnd/>
                      <a:tailEnd/>
                    </a:ln>
                  </pic:spPr>
                </pic:pic>
              </a:graphicData>
            </a:graphic>
          </wp:inline>
        </w:drawing>
      </w:r>
    </w:p>
    <w:p w:rsidR="0087671D" w:rsidRPr="0087671D" w:rsidRDefault="00D71B2F" w:rsidP="0087671D">
      <w:pPr>
        <w:ind w:firstLine="709"/>
        <w:contextualSpacing/>
        <w:jc w:val="center"/>
        <w:rPr>
          <w:lang w:val="kk-KZ"/>
        </w:rPr>
      </w:pPr>
      <w:r>
        <w:rPr>
          <w:lang w:val="kk-KZ"/>
        </w:rPr>
        <w:t xml:space="preserve">2.5 </w:t>
      </w:r>
      <w:r w:rsidR="0087671D" w:rsidRPr="0087671D">
        <w:rPr>
          <w:lang w:val="kk-KZ"/>
        </w:rPr>
        <w:t xml:space="preserve">Сурет </w:t>
      </w:r>
      <w:r>
        <w:rPr>
          <w:lang w:val="kk-KZ"/>
        </w:rPr>
        <w:t xml:space="preserve">. </w:t>
      </w:r>
      <w:r w:rsidR="0087671D" w:rsidRPr="0087671D">
        <w:rPr>
          <w:lang w:val="kk-KZ"/>
        </w:rPr>
        <w:t xml:space="preserve"> Көпірлі кранның қозғалыс арбасының механизімінің кинематикалық сұлбасы </w:t>
      </w:r>
      <w:r w:rsidR="00AF5270">
        <w:rPr>
          <w:lang w:val="kk-KZ"/>
        </w:rPr>
        <w:t xml:space="preserve">(жүктемесінің сипаты  реактивті) </w:t>
      </w:r>
      <w:r w:rsidR="0087671D" w:rsidRPr="0087671D">
        <w:rPr>
          <w:lang w:val="kk-KZ"/>
        </w:rPr>
        <w:t>және механикалық сипаттамасы.</w:t>
      </w:r>
    </w:p>
    <w:p w:rsidR="00CB640D" w:rsidRDefault="0087671D" w:rsidP="0087671D">
      <w:pPr>
        <w:tabs>
          <w:tab w:val="left" w:pos="1807"/>
        </w:tabs>
        <w:ind w:firstLine="709"/>
        <w:contextualSpacing/>
        <w:jc w:val="both"/>
        <w:rPr>
          <w:sz w:val="28"/>
          <w:szCs w:val="28"/>
          <w:lang w:val="kk-KZ"/>
        </w:rPr>
      </w:pPr>
      <w:r>
        <w:rPr>
          <w:sz w:val="28"/>
          <w:szCs w:val="28"/>
          <w:lang w:val="kk-KZ"/>
        </w:rPr>
        <w:t xml:space="preserve"> </w:t>
      </w:r>
    </w:p>
    <w:p w:rsidR="0045634F" w:rsidRDefault="0087671D" w:rsidP="0087671D">
      <w:pPr>
        <w:tabs>
          <w:tab w:val="left" w:pos="1807"/>
        </w:tabs>
        <w:ind w:firstLine="709"/>
        <w:contextualSpacing/>
        <w:jc w:val="both"/>
        <w:rPr>
          <w:sz w:val="28"/>
          <w:szCs w:val="28"/>
          <w:lang w:val="kk-KZ"/>
        </w:rPr>
      </w:pPr>
      <w:r>
        <w:rPr>
          <w:sz w:val="28"/>
          <w:szCs w:val="28"/>
          <w:lang w:val="kk-KZ"/>
        </w:rPr>
        <w:lastRenderedPageBreak/>
        <w:t>Үйкеліс күші</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po</m:t>
            </m:r>
          </m:sub>
        </m:sSub>
      </m:oMath>
      <w:r>
        <w:rPr>
          <w:sz w:val="28"/>
          <w:szCs w:val="28"/>
          <w:lang w:val="kk-KZ"/>
        </w:rPr>
        <w:t xml:space="preserve"> әр кезде арбаның қозғалысына қарсы бағытталған. Реактивті күш деп жұмыс бөліктің қозғалысының бағыты ауысқанда, </w:t>
      </w:r>
      <w:r w:rsidR="00F90596">
        <w:rPr>
          <w:sz w:val="28"/>
          <w:szCs w:val="28"/>
          <w:lang w:val="kk-KZ"/>
        </w:rPr>
        <w:t>ө</w:t>
      </w:r>
      <w:r>
        <w:rPr>
          <w:sz w:val="28"/>
          <w:szCs w:val="28"/>
          <w:lang w:val="kk-KZ"/>
        </w:rPr>
        <w:t>зінің  таңбасы өзгеретін күш</w:t>
      </w:r>
      <w:r w:rsidR="00072DA6">
        <w:rPr>
          <w:sz w:val="28"/>
          <w:szCs w:val="28"/>
          <w:lang w:val="kk-KZ"/>
        </w:rPr>
        <w:t>т</w:t>
      </w:r>
      <w:r>
        <w:rPr>
          <w:sz w:val="28"/>
          <w:szCs w:val="28"/>
          <w:lang w:val="kk-KZ"/>
        </w:rPr>
        <w:t xml:space="preserve">і атайды. Яғни  </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po</m:t>
            </m:r>
          </m:sub>
        </m:sSub>
      </m:oMath>
      <w:r>
        <w:rPr>
          <w:sz w:val="28"/>
          <w:szCs w:val="28"/>
          <w:lang w:val="kk-KZ"/>
        </w:rPr>
        <w:t xml:space="preserve"> -реактивті күш. 2.3 формуладан </w:t>
      </w:r>
      <w:r w:rsidR="007D0553">
        <w:rPr>
          <w:sz w:val="28"/>
          <w:szCs w:val="28"/>
          <w:lang w:val="kk-KZ"/>
        </w:rPr>
        <w:t>үйкеліс күшінің модулі жұмыс бөлігінің айнал</w:t>
      </w:r>
      <w:r w:rsidR="001075E5">
        <w:rPr>
          <w:sz w:val="28"/>
          <w:szCs w:val="28"/>
          <w:lang w:val="kk-KZ"/>
        </w:rPr>
        <w:t xml:space="preserve">малы </w:t>
      </w:r>
      <w:r w:rsidR="007D0553">
        <w:rPr>
          <w:sz w:val="28"/>
          <w:szCs w:val="28"/>
          <w:lang w:val="kk-KZ"/>
        </w:rPr>
        <w:t>жылдамдығына тәуелді емес</w:t>
      </w:r>
      <w:r w:rsidR="001075E5">
        <w:rPr>
          <w:sz w:val="28"/>
          <w:szCs w:val="28"/>
          <w:lang w:val="kk-KZ"/>
        </w:rPr>
        <w:t>. Келтірілген 2.4 формула  және механикалық сипаттама механизімді іске қосқанда</w:t>
      </w:r>
      <w:r w:rsidR="00072DA6">
        <w:rPr>
          <w:sz w:val="28"/>
          <w:szCs w:val="28"/>
          <w:lang w:val="kk-KZ"/>
        </w:rPr>
        <w:t>,</w:t>
      </w:r>
      <w:r w:rsidR="001075E5">
        <w:rPr>
          <w:sz w:val="28"/>
          <w:szCs w:val="28"/>
          <w:lang w:val="kk-KZ"/>
        </w:rPr>
        <w:t xml:space="preserve"> үйкеліс күштерді бірнеше арттыратын құрғақ үйкелісті (тыныштық күйі) есепке алмайды</w:t>
      </w:r>
      <w:r w:rsidR="0022558B">
        <w:rPr>
          <w:sz w:val="28"/>
          <w:szCs w:val="28"/>
          <w:lang w:val="kk-KZ"/>
        </w:rPr>
        <w:t>.</w:t>
      </w:r>
    </w:p>
    <w:p w:rsidR="00033140" w:rsidRDefault="00033140" w:rsidP="0087671D">
      <w:pPr>
        <w:tabs>
          <w:tab w:val="left" w:pos="1807"/>
        </w:tabs>
        <w:ind w:firstLine="709"/>
        <w:contextualSpacing/>
        <w:jc w:val="both"/>
        <w:rPr>
          <w:sz w:val="28"/>
          <w:szCs w:val="28"/>
          <w:lang w:val="kk-KZ"/>
        </w:rPr>
      </w:pPr>
      <w:r>
        <w:rPr>
          <w:sz w:val="28"/>
          <w:szCs w:val="28"/>
          <w:lang w:val="kk-KZ"/>
        </w:rPr>
        <w:t>Осыдан арбаның электр жетегі реверсивті, моменті тұрақты,  жылдамдықтан тәуелді емес, қозғалыс бағыты өзгергенде  оның таңбасы да өзгереді, яғни оның сипаты реактивті.</w:t>
      </w:r>
    </w:p>
    <w:p w:rsidR="003E7C17" w:rsidRDefault="00033140" w:rsidP="0087671D">
      <w:pPr>
        <w:tabs>
          <w:tab w:val="left" w:pos="1807"/>
        </w:tabs>
        <w:ind w:firstLine="709"/>
        <w:contextualSpacing/>
        <w:jc w:val="both"/>
        <w:rPr>
          <w:sz w:val="28"/>
          <w:szCs w:val="28"/>
          <w:lang w:val="kk-KZ"/>
        </w:rPr>
      </w:pPr>
      <w:r>
        <w:rPr>
          <w:sz w:val="28"/>
          <w:szCs w:val="28"/>
          <w:lang w:val="kk-KZ"/>
        </w:rPr>
        <w:t>Төртінші мысал ретінде көтеру механизімін қарастырамыз</w:t>
      </w:r>
      <w:r w:rsidR="003A5A67">
        <w:rPr>
          <w:sz w:val="28"/>
          <w:szCs w:val="28"/>
          <w:lang w:val="kk-KZ"/>
        </w:rPr>
        <w:t xml:space="preserve">( 2.6 сурет) </w:t>
      </w:r>
      <w:r>
        <w:rPr>
          <w:sz w:val="28"/>
          <w:szCs w:val="28"/>
          <w:lang w:val="kk-KZ"/>
        </w:rPr>
        <w:t xml:space="preserve">. Көтеру механизімінің қозғалысына ілінген жүктің </w:t>
      </w:r>
      <w:r w:rsidR="003C1A4B">
        <w:rPr>
          <w:sz w:val="28"/>
          <w:szCs w:val="28"/>
          <w:lang w:val="kk-KZ"/>
        </w:rPr>
        <w:t>салмақ</w:t>
      </w:r>
      <w:r>
        <w:rPr>
          <w:sz w:val="28"/>
          <w:szCs w:val="28"/>
          <w:lang w:val="kk-KZ"/>
        </w:rPr>
        <w:t xml:space="preserve"> күші кедергі момент</w:t>
      </w:r>
      <w:r w:rsidR="00364CBC">
        <w:rPr>
          <w:sz w:val="28"/>
          <w:szCs w:val="28"/>
          <w:lang w:val="kk-KZ"/>
        </w:rPr>
        <w:t xml:space="preserve"> жасайды, оның бағыты жүктің қозғалысының бағытына тәуелді емес. </w:t>
      </w:r>
      <w:r w:rsidR="003A5A67">
        <w:rPr>
          <w:sz w:val="28"/>
          <w:szCs w:val="28"/>
          <w:lang w:val="kk-KZ"/>
        </w:rPr>
        <w:t xml:space="preserve">Көтеру механизімінің кинематикалық сұлбасы 2.6 суретте келтірілген. </w:t>
      </w:r>
      <w:r w:rsidR="00364CBC">
        <w:rPr>
          <w:sz w:val="28"/>
          <w:szCs w:val="28"/>
          <w:lang w:val="kk-KZ"/>
        </w:rPr>
        <w:t>Осыдан активті күш деп жұмыс бөлігінің қозғалысының бағыты ауысқанда</w:t>
      </w:r>
      <w:r w:rsidR="003E7C17">
        <w:rPr>
          <w:sz w:val="28"/>
          <w:szCs w:val="28"/>
          <w:lang w:val="kk-KZ"/>
        </w:rPr>
        <w:t>,</w:t>
      </w:r>
      <w:r w:rsidR="00364CBC">
        <w:rPr>
          <w:sz w:val="28"/>
          <w:szCs w:val="28"/>
          <w:lang w:val="kk-KZ"/>
        </w:rPr>
        <w:t xml:space="preserve"> таңбасы өзгермейтін күшті айтады. </w:t>
      </w:r>
      <w:r w:rsidR="003C1A4B">
        <w:rPr>
          <w:sz w:val="28"/>
          <w:szCs w:val="28"/>
          <w:lang w:val="kk-KZ"/>
        </w:rPr>
        <w:t>Яғни салмақ күші- активті күш.</w:t>
      </w:r>
    </w:p>
    <w:p w:rsidR="003E7C17" w:rsidRDefault="003E7C17" w:rsidP="0087671D">
      <w:pPr>
        <w:tabs>
          <w:tab w:val="left" w:pos="1807"/>
        </w:tabs>
        <w:ind w:firstLine="709"/>
        <w:contextualSpacing/>
        <w:jc w:val="both"/>
        <w:rPr>
          <w:sz w:val="28"/>
          <w:szCs w:val="28"/>
          <w:lang w:val="kk-KZ"/>
        </w:rPr>
      </w:pPr>
    </w:p>
    <w:p w:rsidR="003C1A4B" w:rsidRPr="00EE3A8C" w:rsidRDefault="003C1A4B" w:rsidP="0087671D">
      <w:pPr>
        <w:tabs>
          <w:tab w:val="left" w:pos="1807"/>
        </w:tabs>
        <w:ind w:firstLine="709"/>
        <w:contextualSpacing/>
        <w:jc w:val="both"/>
        <w:rPr>
          <w:i/>
          <w:sz w:val="28"/>
          <w:szCs w:val="28"/>
          <w:lang w:val="kk-KZ"/>
        </w:rPr>
      </w:pPr>
      <w:r>
        <w:rPr>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po</m:t>
            </m:r>
          </m:sub>
        </m:sSub>
        <m:r>
          <w:rPr>
            <w:rFonts w:ascii="Cambria Math" w:hAnsi="Cambria Math"/>
            <w:sz w:val="28"/>
            <w:szCs w:val="28"/>
            <w:lang w:val="kk-KZ"/>
          </w:rPr>
          <m:t>=m*g</m:t>
        </m:r>
      </m:oMath>
    </w:p>
    <w:p w:rsidR="00122499" w:rsidRDefault="00122499" w:rsidP="003C1A4B">
      <w:pPr>
        <w:tabs>
          <w:tab w:val="left" w:pos="1807"/>
        </w:tabs>
        <w:ind w:firstLine="709"/>
        <w:contextualSpacing/>
        <w:jc w:val="center"/>
        <w:rPr>
          <w:lang w:val="kk-KZ"/>
        </w:rPr>
      </w:pPr>
      <w:r>
        <w:rPr>
          <w:noProof/>
          <w:sz w:val="28"/>
          <w:szCs w:val="28"/>
        </w:rPr>
        <w:drawing>
          <wp:inline distT="0" distB="0" distL="0" distR="0">
            <wp:extent cx="4683538" cy="1390650"/>
            <wp:effectExtent l="19050" t="0" r="2762"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 cstate="print"/>
                    <a:srcRect b="23781"/>
                    <a:stretch>
                      <a:fillRect/>
                    </a:stretch>
                  </pic:blipFill>
                  <pic:spPr bwMode="auto">
                    <a:xfrm>
                      <a:off x="0" y="0"/>
                      <a:ext cx="4695453" cy="1394188"/>
                    </a:xfrm>
                    <a:prstGeom prst="rect">
                      <a:avLst/>
                    </a:prstGeom>
                    <a:noFill/>
                    <a:ln w="9525">
                      <a:noFill/>
                      <a:miter lim="800000"/>
                      <a:headEnd/>
                      <a:tailEnd/>
                    </a:ln>
                  </pic:spPr>
                </pic:pic>
              </a:graphicData>
            </a:graphic>
          </wp:inline>
        </w:drawing>
      </w:r>
      <w:r w:rsidRPr="003C1A4B">
        <w:rPr>
          <w:lang w:val="kk-KZ"/>
        </w:rPr>
        <w:t xml:space="preserve"> </w:t>
      </w:r>
    </w:p>
    <w:p w:rsidR="00122499" w:rsidRDefault="00122499" w:rsidP="003C1A4B">
      <w:pPr>
        <w:tabs>
          <w:tab w:val="left" w:pos="1807"/>
        </w:tabs>
        <w:ind w:firstLine="709"/>
        <w:contextualSpacing/>
        <w:jc w:val="center"/>
        <w:rPr>
          <w:lang w:val="kk-KZ"/>
        </w:rPr>
      </w:pPr>
    </w:p>
    <w:p w:rsidR="00033140" w:rsidRPr="003C1A4B" w:rsidRDefault="00D71B2F" w:rsidP="003C1A4B">
      <w:pPr>
        <w:tabs>
          <w:tab w:val="left" w:pos="1807"/>
        </w:tabs>
        <w:ind w:firstLine="709"/>
        <w:contextualSpacing/>
        <w:jc w:val="center"/>
        <w:rPr>
          <w:lang w:val="kk-KZ"/>
        </w:rPr>
      </w:pPr>
      <w:r>
        <w:rPr>
          <w:lang w:val="kk-KZ"/>
        </w:rPr>
        <w:t>2.</w:t>
      </w:r>
      <w:r w:rsidR="003A5A67">
        <w:rPr>
          <w:lang w:val="kk-KZ"/>
        </w:rPr>
        <w:t>6</w:t>
      </w:r>
      <w:r>
        <w:rPr>
          <w:lang w:val="kk-KZ"/>
        </w:rPr>
        <w:t xml:space="preserve"> </w:t>
      </w:r>
      <w:r w:rsidR="003C1A4B" w:rsidRPr="003C1A4B">
        <w:rPr>
          <w:lang w:val="kk-KZ"/>
        </w:rPr>
        <w:t xml:space="preserve">Сурет </w:t>
      </w:r>
      <w:r>
        <w:rPr>
          <w:lang w:val="kk-KZ"/>
        </w:rPr>
        <w:t>.</w:t>
      </w:r>
      <w:r w:rsidR="003C1A4B" w:rsidRPr="003C1A4B">
        <w:rPr>
          <w:lang w:val="kk-KZ"/>
        </w:rPr>
        <w:t xml:space="preserve">  Көтеру механизімінің </w:t>
      </w:r>
      <w:r w:rsidR="00122499">
        <w:rPr>
          <w:lang w:val="kk-KZ"/>
        </w:rPr>
        <w:t xml:space="preserve">( жүктемесінің сипаты активті) </w:t>
      </w:r>
      <w:r w:rsidR="003C1A4B" w:rsidRPr="003C1A4B">
        <w:rPr>
          <w:lang w:val="kk-KZ"/>
        </w:rPr>
        <w:t>кинематикалық сұлбасы және механикалық сипаттамасы.</w:t>
      </w:r>
    </w:p>
    <w:p w:rsidR="00122499" w:rsidRDefault="00122499" w:rsidP="0087671D">
      <w:pPr>
        <w:tabs>
          <w:tab w:val="left" w:pos="1807"/>
        </w:tabs>
        <w:ind w:firstLine="709"/>
        <w:contextualSpacing/>
        <w:jc w:val="both"/>
        <w:rPr>
          <w:sz w:val="28"/>
          <w:szCs w:val="28"/>
          <w:lang w:val="kk-KZ"/>
        </w:rPr>
      </w:pPr>
    </w:p>
    <w:p w:rsidR="0022558B" w:rsidRDefault="003C1A4B" w:rsidP="0087671D">
      <w:pPr>
        <w:tabs>
          <w:tab w:val="left" w:pos="1807"/>
        </w:tabs>
        <w:ind w:firstLine="709"/>
        <w:contextualSpacing/>
        <w:jc w:val="both"/>
        <w:rPr>
          <w:sz w:val="28"/>
          <w:szCs w:val="28"/>
          <w:lang w:val="kk-KZ"/>
        </w:rPr>
      </w:pPr>
      <w:r>
        <w:rPr>
          <w:sz w:val="28"/>
          <w:szCs w:val="28"/>
          <w:lang w:val="kk-KZ"/>
        </w:rPr>
        <w:t xml:space="preserve">Қозғалтқыш Д редуктор Р арқылы барабанды </w:t>
      </w:r>
      <w:r w:rsidR="00D816D8">
        <w:rPr>
          <w:sz w:val="28"/>
          <w:szCs w:val="28"/>
          <w:lang w:val="kk-KZ"/>
        </w:rPr>
        <w:t>Б</w:t>
      </w:r>
      <w:r>
        <w:rPr>
          <w:sz w:val="28"/>
          <w:szCs w:val="28"/>
          <w:lang w:val="kk-KZ"/>
        </w:rPr>
        <w:t xml:space="preserve"> айналдырады. Онда жүгі бар трос оралған . Жүкке салмақ күші әсер етеді, ол жылдамдыққа тәуелді емес. </w:t>
      </w:r>
    </w:p>
    <w:p w:rsidR="003C1A4B" w:rsidRDefault="003C1A4B" w:rsidP="0087671D">
      <w:pPr>
        <w:tabs>
          <w:tab w:val="left" w:pos="1807"/>
        </w:tabs>
        <w:ind w:firstLine="709"/>
        <w:contextualSpacing/>
        <w:jc w:val="both"/>
        <w:rPr>
          <w:sz w:val="28"/>
          <w:szCs w:val="28"/>
          <w:lang w:val="kk-KZ"/>
        </w:rPr>
      </w:pPr>
      <w:r>
        <w:rPr>
          <w:sz w:val="28"/>
          <w:szCs w:val="28"/>
          <w:lang w:val="kk-KZ"/>
        </w:rPr>
        <w:t>С</w:t>
      </w:r>
      <w:r w:rsidR="003E7C17">
        <w:rPr>
          <w:sz w:val="28"/>
          <w:szCs w:val="28"/>
          <w:lang w:val="kk-KZ"/>
        </w:rPr>
        <w:t>а</w:t>
      </w:r>
      <w:r>
        <w:rPr>
          <w:sz w:val="28"/>
          <w:szCs w:val="28"/>
          <w:lang w:val="kk-KZ"/>
        </w:rPr>
        <w:t>лмақ күшінен басқа қозғалтқыш подшипниктерде</w:t>
      </w:r>
      <w:r w:rsidR="00072DA6">
        <w:rPr>
          <w:sz w:val="28"/>
          <w:szCs w:val="28"/>
          <w:lang w:val="kk-KZ"/>
        </w:rPr>
        <w:t>гі</w:t>
      </w:r>
      <w:r>
        <w:rPr>
          <w:sz w:val="28"/>
          <w:szCs w:val="28"/>
          <w:lang w:val="kk-KZ"/>
        </w:rPr>
        <w:t xml:space="preserve"> және редуктордың тісті іліністерінде</w:t>
      </w:r>
      <w:r w:rsidR="00072DA6">
        <w:rPr>
          <w:sz w:val="28"/>
          <w:szCs w:val="28"/>
          <w:lang w:val="kk-KZ"/>
        </w:rPr>
        <w:t xml:space="preserve">гі </w:t>
      </w:r>
      <w:r>
        <w:rPr>
          <w:sz w:val="28"/>
          <w:szCs w:val="28"/>
          <w:lang w:val="kk-KZ"/>
        </w:rPr>
        <w:t xml:space="preserve"> үйкеліс күштерді жеңіп өтеді .</w:t>
      </w:r>
      <w:r w:rsidR="00BA0EF7">
        <w:rPr>
          <w:sz w:val="28"/>
          <w:szCs w:val="28"/>
          <w:lang w:val="kk-KZ"/>
        </w:rPr>
        <w:t>(2.6</w:t>
      </w:r>
      <w:r w:rsidR="00A05C21">
        <w:rPr>
          <w:sz w:val="28"/>
          <w:szCs w:val="28"/>
          <w:lang w:val="kk-KZ"/>
        </w:rPr>
        <w:t xml:space="preserve"> суретте пунктир сызықтар)</w:t>
      </w:r>
      <w:r w:rsidR="00D816D8">
        <w:rPr>
          <w:sz w:val="28"/>
          <w:szCs w:val="28"/>
          <w:lang w:val="kk-KZ"/>
        </w:rPr>
        <w:t>.</w:t>
      </w:r>
    </w:p>
    <w:p w:rsidR="00D816D8" w:rsidRDefault="00D816D8" w:rsidP="0087671D">
      <w:pPr>
        <w:tabs>
          <w:tab w:val="left" w:pos="1807"/>
        </w:tabs>
        <w:ind w:firstLine="709"/>
        <w:contextualSpacing/>
        <w:jc w:val="both"/>
        <w:rPr>
          <w:sz w:val="28"/>
          <w:szCs w:val="28"/>
          <w:lang w:val="kk-KZ"/>
        </w:rPr>
      </w:pPr>
      <w:r>
        <w:rPr>
          <w:sz w:val="28"/>
          <w:szCs w:val="28"/>
          <w:lang w:val="kk-KZ"/>
        </w:rPr>
        <w:t>Осыдан көтеру механизімінің электр жетегі реверсивт,</w:t>
      </w:r>
      <w:r w:rsidR="003E7C17">
        <w:rPr>
          <w:sz w:val="28"/>
          <w:szCs w:val="28"/>
          <w:lang w:val="kk-KZ"/>
        </w:rPr>
        <w:t xml:space="preserve"> </w:t>
      </w:r>
      <w:r>
        <w:rPr>
          <w:sz w:val="28"/>
          <w:szCs w:val="28"/>
          <w:lang w:val="kk-KZ"/>
        </w:rPr>
        <w:t xml:space="preserve">моменті жылдамдықтан тәуелді емес тұрақты, қозғалыс бағыты өзгергенде оның таңбасы өзгермейді, яғни оның сипаты активті. </w:t>
      </w:r>
      <w:r w:rsidR="00BC21BB">
        <w:rPr>
          <w:sz w:val="28"/>
          <w:szCs w:val="28"/>
          <w:lang w:val="kk-KZ"/>
        </w:rPr>
        <w:t xml:space="preserve">Жұмыс бөлігінің сипаты активті, лифтінің </w:t>
      </w:r>
      <w:r>
        <w:rPr>
          <w:sz w:val="28"/>
          <w:szCs w:val="28"/>
          <w:lang w:val="kk-KZ"/>
        </w:rPr>
        <w:t xml:space="preserve"> </w:t>
      </w:r>
      <w:r w:rsidR="00BC21BB">
        <w:rPr>
          <w:sz w:val="28"/>
          <w:szCs w:val="28"/>
          <w:lang w:val="kk-KZ"/>
        </w:rPr>
        <w:t xml:space="preserve">электр жетегі реверсивті, ал келтірілген мысалда редукторлы. </w:t>
      </w:r>
    </w:p>
    <w:p w:rsidR="00BC21BB" w:rsidRDefault="00BC21BB" w:rsidP="003E7C17">
      <w:pPr>
        <w:tabs>
          <w:tab w:val="left" w:pos="1807"/>
        </w:tabs>
        <w:contextualSpacing/>
        <w:jc w:val="both"/>
        <w:rPr>
          <w:sz w:val="28"/>
          <w:szCs w:val="28"/>
          <w:lang w:val="kk-KZ"/>
        </w:rPr>
      </w:pPr>
      <w:r>
        <w:rPr>
          <w:sz w:val="28"/>
          <w:szCs w:val="28"/>
          <w:lang w:val="kk-KZ"/>
        </w:rPr>
        <w:t>Қарастырылған жұмыс бөліктердің  кинематикалық сұлбалары</w:t>
      </w:r>
      <w:r w:rsidRPr="00BC21BB">
        <w:rPr>
          <w:sz w:val="28"/>
          <w:szCs w:val="28"/>
          <w:lang w:val="kk-KZ"/>
        </w:rPr>
        <w:t xml:space="preserve"> </w:t>
      </w:r>
      <w:r>
        <w:rPr>
          <w:sz w:val="28"/>
          <w:szCs w:val="28"/>
          <w:lang w:val="kk-KZ"/>
        </w:rPr>
        <w:t>әр түрлі болғанымен , электр жетекке қатысты олардың келесі ерекшеліктері бар :</w:t>
      </w:r>
    </w:p>
    <w:p w:rsidR="00BC21BB" w:rsidRDefault="00BC21BB" w:rsidP="003E7C17">
      <w:pPr>
        <w:tabs>
          <w:tab w:val="left" w:pos="1807"/>
        </w:tabs>
        <w:contextualSpacing/>
        <w:jc w:val="both"/>
        <w:rPr>
          <w:sz w:val="28"/>
          <w:szCs w:val="28"/>
          <w:lang w:val="kk-KZ"/>
        </w:rPr>
      </w:pPr>
      <w:r>
        <w:rPr>
          <w:sz w:val="28"/>
          <w:szCs w:val="28"/>
          <w:lang w:val="kk-KZ"/>
        </w:rPr>
        <w:t>-электр жетегі реверсивті немесе реверсивті емес;</w:t>
      </w:r>
    </w:p>
    <w:p w:rsidR="00BC21BB" w:rsidRDefault="00BC21BB" w:rsidP="003E7C17">
      <w:pPr>
        <w:tabs>
          <w:tab w:val="left" w:pos="1807"/>
        </w:tabs>
        <w:contextualSpacing/>
        <w:jc w:val="both"/>
        <w:rPr>
          <w:sz w:val="28"/>
          <w:szCs w:val="28"/>
          <w:lang w:val="kk-KZ"/>
        </w:rPr>
      </w:pPr>
      <w:r>
        <w:rPr>
          <w:sz w:val="28"/>
          <w:szCs w:val="28"/>
          <w:lang w:val="kk-KZ"/>
        </w:rPr>
        <w:t>-электр жетегі редукторлы немесе редукторл</w:t>
      </w:r>
      <w:r w:rsidR="00441ADD">
        <w:rPr>
          <w:sz w:val="28"/>
          <w:szCs w:val="28"/>
          <w:lang w:val="kk-KZ"/>
        </w:rPr>
        <w:t>ы</w:t>
      </w:r>
      <w:r>
        <w:rPr>
          <w:sz w:val="28"/>
          <w:szCs w:val="28"/>
          <w:lang w:val="kk-KZ"/>
        </w:rPr>
        <w:t xml:space="preserve"> емес;</w:t>
      </w:r>
    </w:p>
    <w:p w:rsidR="00BC21BB" w:rsidRDefault="00BC21BB" w:rsidP="003E7C17">
      <w:pPr>
        <w:tabs>
          <w:tab w:val="left" w:pos="1807"/>
        </w:tabs>
        <w:contextualSpacing/>
        <w:jc w:val="both"/>
        <w:rPr>
          <w:sz w:val="28"/>
          <w:szCs w:val="28"/>
          <w:lang w:val="kk-KZ"/>
        </w:rPr>
      </w:pPr>
      <w:r>
        <w:rPr>
          <w:sz w:val="28"/>
          <w:szCs w:val="28"/>
          <w:lang w:val="kk-KZ"/>
        </w:rPr>
        <w:t>-электр жетекте қозғалыс моменттер және күштер әсер етеді, жұмыс бөлігіне қарсы күштер және моменттер</w:t>
      </w:r>
      <w:r w:rsidR="00045622">
        <w:rPr>
          <w:sz w:val="28"/>
          <w:szCs w:val="28"/>
          <w:lang w:val="kk-KZ"/>
        </w:rPr>
        <w:t xml:space="preserve"> әсер етеді және үйкеліс күштер мен моменттер;</w:t>
      </w:r>
    </w:p>
    <w:p w:rsidR="00045622" w:rsidRDefault="00045622" w:rsidP="003E7C17">
      <w:pPr>
        <w:tabs>
          <w:tab w:val="left" w:pos="1807"/>
        </w:tabs>
        <w:contextualSpacing/>
        <w:jc w:val="both"/>
        <w:rPr>
          <w:sz w:val="28"/>
          <w:szCs w:val="28"/>
          <w:lang w:val="kk-KZ"/>
        </w:rPr>
      </w:pPr>
      <w:r>
        <w:rPr>
          <w:sz w:val="28"/>
          <w:szCs w:val="28"/>
          <w:lang w:val="kk-KZ"/>
        </w:rPr>
        <w:lastRenderedPageBreak/>
        <w:t>-кедергі моменттер тұрақты болады немесе олар жылдамдықтан, бұрылу бұрышынан, уақыттан тәуелді ;</w:t>
      </w:r>
    </w:p>
    <w:p w:rsidR="00045622" w:rsidRDefault="00045622" w:rsidP="003E7C17">
      <w:pPr>
        <w:tabs>
          <w:tab w:val="left" w:pos="1807"/>
        </w:tabs>
        <w:contextualSpacing/>
        <w:jc w:val="both"/>
        <w:rPr>
          <w:sz w:val="28"/>
          <w:szCs w:val="28"/>
          <w:lang w:val="kk-KZ"/>
        </w:rPr>
      </w:pPr>
      <w:r>
        <w:rPr>
          <w:sz w:val="28"/>
          <w:szCs w:val="28"/>
          <w:lang w:val="kk-KZ"/>
        </w:rPr>
        <w:t>- кедергі моменттердің сипаты  активті (энергия басқа энергия көзінен түседі немесе потенциалды қоры ба</w:t>
      </w:r>
      <w:r w:rsidR="003A294E">
        <w:rPr>
          <w:sz w:val="28"/>
          <w:szCs w:val="28"/>
          <w:lang w:val="kk-KZ"/>
        </w:rPr>
        <w:t>р</w:t>
      </w:r>
      <w:r>
        <w:rPr>
          <w:sz w:val="28"/>
          <w:szCs w:val="28"/>
          <w:lang w:val="kk-KZ"/>
        </w:rPr>
        <w:t>) немесе  реактивті ( үйкеліс күштерімен келісілге</w:t>
      </w:r>
      <w:r w:rsidR="003A294E">
        <w:rPr>
          <w:sz w:val="28"/>
          <w:szCs w:val="28"/>
          <w:lang w:val="kk-KZ"/>
        </w:rPr>
        <w:t>н</w:t>
      </w:r>
      <w:r>
        <w:rPr>
          <w:sz w:val="28"/>
          <w:szCs w:val="28"/>
          <w:lang w:val="kk-KZ"/>
        </w:rPr>
        <w:t>) болады;</w:t>
      </w:r>
    </w:p>
    <w:p w:rsidR="00045622" w:rsidRDefault="00045622" w:rsidP="003E7C17">
      <w:pPr>
        <w:tabs>
          <w:tab w:val="left" w:pos="1807"/>
        </w:tabs>
        <w:contextualSpacing/>
        <w:jc w:val="both"/>
        <w:rPr>
          <w:sz w:val="28"/>
          <w:szCs w:val="28"/>
          <w:lang w:val="kk-KZ"/>
        </w:rPr>
      </w:pPr>
      <w:r>
        <w:rPr>
          <w:sz w:val="28"/>
          <w:szCs w:val="28"/>
          <w:lang w:val="kk-KZ"/>
        </w:rPr>
        <w:t xml:space="preserve">- қозғалыс бағыты өзгергенде қозғалысқа кедергі реактивті моменттердің таңбасы секірмелі өзгереді, ал активті моменттердің таңбасы өзгермейді. </w:t>
      </w:r>
    </w:p>
    <w:p w:rsidR="005C0212" w:rsidRDefault="005C0212" w:rsidP="003E7C17">
      <w:pPr>
        <w:tabs>
          <w:tab w:val="left" w:pos="1807"/>
        </w:tabs>
        <w:contextualSpacing/>
        <w:jc w:val="both"/>
        <w:rPr>
          <w:b/>
          <w:sz w:val="28"/>
          <w:szCs w:val="28"/>
          <w:lang w:val="kk-KZ"/>
        </w:rPr>
      </w:pPr>
    </w:p>
    <w:p w:rsidR="00045622" w:rsidRDefault="00045622" w:rsidP="003E7C17">
      <w:pPr>
        <w:tabs>
          <w:tab w:val="left" w:pos="1807"/>
        </w:tabs>
        <w:contextualSpacing/>
        <w:jc w:val="both"/>
        <w:rPr>
          <w:b/>
          <w:sz w:val="28"/>
          <w:szCs w:val="28"/>
          <w:lang w:val="kk-KZ"/>
        </w:rPr>
      </w:pPr>
      <w:r w:rsidRPr="003E7C17">
        <w:rPr>
          <w:b/>
          <w:sz w:val="28"/>
          <w:szCs w:val="28"/>
          <w:lang w:val="kk-KZ"/>
        </w:rPr>
        <w:t>Өзін –өзі бақылау сұрақтары</w:t>
      </w:r>
      <w:r w:rsidR="003E7C17">
        <w:rPr>
          <w:b/>
          <w:sz w:val="28"/>
          <w:szCs w:val="28"/>
          <w:lang w:val="kk-KZ"/>
        </w:rPr>
        <w:t>:</w:t>
      </w:r>
    </w:p>
    <w:p w:rsidR="00072DA6" w:rsidRDefault="00CB640D" w:rsidP="003E7C17">
      <w:pPr>
        <w:tabs>
          <w:tab w:val="left" w:pos="1807"/>
        </w:tabs>
        <w:contextualSpacing/>
        <w:jc w:val="both"/>
        <w:rPr>
          <w:sz w:val="28"/>
          <w:szCs w:val="28"/>
          <w:lang w:val="kk-KZ"/>
        </w:rPr>
      </w:pPr>
      <w:r>
        <w:rPr>
          <w:sz w:val="28"/>
          <w:szCs w:val="28"/>
          <w:lang w:val="kk-KZ"/>
        </w:rPr>
        <w:t>1.Электр жетектің кинематикалық сұлбасының арналуы</w:t>
      </w:r>
    </w:p>
    <w:p w:rsidR="00CB640D" w:rsidRDefault="00CB640D" w:rsidP="003E7C17">
      <w:pPr>
        <w:tabs>
          <w:tab w:val="left" w:pos="1807"/>
        </w:tabs>
        <w:contextualSpacing/>
        <w:jc w:val="both"/>
        <w:rPr>
          <w:sz w:val="28"/>
          <w:szCs w:val="28"/>
          <w:lang w:val="kk-KZ"/>
        </w:rPr>
      </w:pPr>
      <w:r>
        <w:rPr>
          <w:sz w:val="28"/>
          <w:szCs w:val="28"/>
          <w:lang w:val="kk-KZ"/>
        </w:rPr>
        <w:t>2.</w:t>
      </w:r>
      <w:r w:rsidRPr="00CB640D">
        <w:rPr>
          <w:sz w:val="28"/>
          <w:szCs w:val="28"/>
          <w:lang w:val="kk-KZ"/>
        </w:rPr>
        <w:t xml:space="preserve"> </w:t>
      </w:r>
      <w:r>
        <w:rPr>
          <w:sz w:val="28"/>
          <w:szCs w:val="28"/>
          <w:lang w:val="kk-KZ"/>
        </w:rPr>
        <w:t>Кинематикалық сұлбасының жалпы ерекшеліктері ата</w:t>
      </w:r>
    </w:p>
    <w:p w:rsidR="00CB640D" w:rsidRDefault="00CB640D" w:rsidP="003E7C17">
      <w:pPr>
        <w:tabs>
          <w:tab w:val="left" w:pos="1807"/>
        </w:tabs>
        <w:contextualSpacing/>
        <w:jc w:val="both"/>
        <w:rPr>
          <w:sz w:val="28"/>
          <w:szCs w:val="28"/>
          <w:lang w:val="kk-KZ"/>
        </w:rPr>
      </w:pPr>
      <w:r>
        <w:rPr>
          <w:sz w:val="28"/>
          <w:szCs w:val="28"/>
          <w:lang w:val="kk-KZ"/>
        </w:rPr>
        <w:t>3. Кинематикалық тізбектегі беріліс құрылғыларының түрлері</w:t>
      </w:r>
    </w:p>
    <w:p w:rsidR="00CB640D" w:rsidRDefault="00CB640D" w:rsidP="00CB640D">
      <w:pPr>
        <w:tabs>
          <w:tab w:val="left" w:pos="1807"/>
        </w:tabs>
        <w:contextualSpacing/>
        <w:jc w:val="both"/>
        <w:rPr>
          <w:sz w:val="28"/>
          <w:szCs w:val="28"/>
          <w:lang w:val="kk-KZ"/>
        </w:rPr>
      </w:pPr>
      <w:r>
        <w:rPr>
          <w:sz w:val="28"/>
          <w:szCs w:val="28"/>
          <w:lang w:val="kk-KZ"/>
        </w:rPr>
        <w:t>4. Кинематикалық тізбектегі беріліс құрылғыларының арналуы</w:t>
      </w:r>
    </w:p>
    <w:p w:rsidR="00045622" w:rsidRDefault="00045622" w:rsidP="00BC21BB">
      <w:pPr>
        <w:tabs>
          <w:tab w:val="left" w:pos="1807"/>
        </w:tabs>
        <w:contextualSpacing/>
        <w:jc w:val="both"/>
        <w:rPr>
          <w:b/>
          <w:sz w:val="28"/>
          <w:szCs w:val="28"/>
          <w:lang w:val="kk-KZ"/>
        </w:rPr>
      </w:pPr>
    </w:p>
    <w:p w:rsidR="00360D6C" w:rsidRDefault="00360D6C" w:rsidP="00BC21BB">
      <w:pPr>
        <w:tabs>
          <w:tab w:val="left" w:pos="1807"/>
        </w:tabs>
        <w:contextualSpacing/>
        <w:jc w:val="both"/>
        <w:rPr>
          <w:b/>
          <w:sz w:val="28"/>
          <w:szCs w:val="28"/>
          <w:lang w:val="kk-KZ"/>
        </w:rPr>
      </w:pPr>
    </w:p>
    <w:p w:rsidR="00AC0B53" w:rsidRDefault="006A533C" w:rsidP="001477B8">
      <w:pPr>
        <w:ind w:firstLine="709"/>
        <w:contextualSpacing/>
        <w:jc w:val="center"/>
        <w:rPr>
          <w:b/>
          <w:sz w:val="28"/>
          <w:szCs w:val="28"/>
          <w:lang w:val="kk-KZ"/>
        </w:rPr>
      </w:pPr>
      <w:r>
        <w:rPr>
          <w:b/>
          <w:sz w:val="28"/>
          <w:szCs w:val="28"/>
          <w:lang w:val="kk-KZ"/>
        </w:rPr>
        <w:t>3</w:t>
      </w:r>
      <w:r w:rsidR="00410C9E" w:rsidRPr="00E8681E">
        <w:rPr>
          <w:b/>
          <w:sz w:val="28"/>
          <w:szCs w:val="28"/>
          <w:lang w:val="kk-KZ"/>
        </w:rPr>
        <w:t xml:space="preserve"> </w:t>
      </w:r>
      <w:r w:rsidR="00AC0B53">
        <w:rPr>
          <w:b/>
          <w:sz w:val="28"/>
          <w:szCs w:val="28"/>
          <w:lang w:val="kk-KZ"/>
        </w:rPr>
        <w:t xml:space="preserve">Дәріс. </w:t>
      </w:r>
    </w:p>
    <w:p w:rsidR="00410C9E" w:rsidRPr="00E8681E" w:rsidRDefault="00AC0B53" w:rsidP="001477B8">
      <w:pPr>
        <w:ind w:firstLine="709"/>
        <w:contextualSpacing/>
        <w:jc w:val="center"/>
        <w:rPr>
          <w:b/>
          <w:sz w:val="28"/>
          <w:szCs w:val="28"/>
          <w:lang w:val="kk-KZ"/>
        </w:rPr>
      </w:pPr>
      <w:r>
        <w:rPr>
          <w:b/>
          <w:sz w:val="28"/>
          <w:szCs w:val="28"/>
          <w:lang w:val="kk-KZ"/>
        </w:rPr>
        <w:t xml:space="preserve">Тақырып: </w:t>
      </w:r>
      <w:r w:rsidR="00410C9E" w:rsidRPr="00E8681E">
        <w:rPr>
          <w:sz w:val="28"/>
          <w:szCs w:val="28"/>
          <w:lang w:val="kk-KZ" w:eastAsia="ko-KR"/>
        </w:rPr>
        <w:t xml:space="preserve"> </w:t>
      </w:r>
      <w:r w:rsidR="00410C9E" w:rsidRPr="00E8681E">
        <w:rPr>
          <w:b/>
          <w:sz w:val="28"/>
          <w:szCs w:val="28"/>
          <w:lang w:val="kk-KZ"/>
        </w:rPr>
        <w:t>Электр   жетегінің механикалық  бөлігінің  типтік жүктемелері.</w:t>
      </w:r>
    </w:p>
    <w:p w:rsidR="001477B8" w:rsidRPr="00FD4D04" w:rsidRDefault="00E9539F" w:rsidP="007E2F50">
      <w:pPr>
        <w:tabs>
          <w:tab w:val="left" w:pos="6260"/>
        </w:tabs>
        <w:jc w:val="both"/>
        <w:rPr>
          <w:sz w:val="28"/>
          <w:szCs w:val="28"/>
          <w:lang w:val="kk-KZ"/>
        </w:rPr>
      </w:pPr>
      <w:r>
        <w:rPr>
          <w:b/>
          <w:sz w:val="28"/>
          <w:szCs w:val="28"/>
          <w:lang w:val="kk-KZ"/>
        </w:rPr>
        <w:t>Дәріс</w:t>
      </w:r>
      <w:r w:rsidR="00FD4D04">
        <w:rPr>
          <w:b/>
          <w:sz w:val="28"/>
          <w:szCs w:val="28"/>
          <w:lang w:val="kk-KZ"/>
        </w:rPr>
        <w:t xml:space="preserve"> түрі: </w:t>
      </w:r>
      <w:r w:rsidR="00FD4D04" w:rsidRPr="00FD4D04">
        <w:rPr>
          <w:sz w:val="28"/>
          <w:szCs w:val="28"/>
          <w:lang w:val="kk-KZ"/>
        </w:rPr>
        <w:t>Ақпараттық</w:t>
      </w:r>
    </w:p>
    <w:p w:rsidR="007E2F50" w:rsidRPr="00C83ADA" w:rsidRDefault="007E2F50" w:rsidP="007E2F50">
      <w:pPr>
        <w:tabs>
          <w:tab w:val="left" w:pos="6260"/>
        </w:tabs>
        <w:jc w:val="both"/>
        <w:rPr>
          <w:sz w:val="28"/>
          <w:szCs w:val="28"/>
          <w:lang w:val="kk-KZ"/>
        </w:rPr>
      </w:pPr>
      <w:r w:rsidRPr="00DC5D13">
        <w:rPr>
          <w:b/>
          <w:sz w:val="28"/>
          <w:szCs w:val="28"/>
          <w:lang w:val="kk-KZ"/>
        </w:rPr>
        <w:t>Дәрістің мақсаты .</w:t>
      </w:r>
      <w:r w:rsidR="00B429C0" w:rsidRPr="00EE3A8C">
        <w:rPr>
          <w:lang w:val="kk-KZ"/>
        </w:rPr>
        <w:t xml:space="preserve"> </w:t>
      </w:r>
      <w:r w:rsidR="00C83ADA" w:rsidRPr="00C83ADA">
        <w:rPr>
          <w:sz w:val="28"/>
          <w:szCs w:val="28"/>
          <w:lang w:val="kk-KZ"/>
        </w:rPr>
        <w:t>Электр   жетегінің механикалық  бөлігінің</w:t>
      </w:r>
      <w:r w:rsidR="00C83ADA" w:rsidRPr="00E8681E">
        <w:rPr>
          <w:b/>
          <w:sz w:val="28"/>
          <w:szCs w:val="28"/>
          <w:lang w:val="kk-KZ"/>
        </w:rPr>
        <w:t xml:space="preserve"> </w:t>
      </w:r>
      <w:r w:rsidR="00C83ADA">
        <w:rPr>
          <w:b/>
          <w:sz w:val="28"/>
          <w:szCs w:val="28"/>
          <w:lang w:val="kk-KZ"/>
        </w:rPr>
        <w:t xml:space="preserve"> </w:t>
      </w:r>
      <w:r w:rsidR="00A32A65" w:rsidRPr="00DD4CC0">
        <w:rPr>
          <w:sz w:val="28"/>
          <w:szCs w:val="28"/>
          <w:lang w:val="kk-KZ"/>
        </w:rPr>
        <w:t xml:space="preserve">статикалық және динамикалық жүктемелерін </w:t>
      </w:r>
      <w:r w:rsidR="00C83ADA" w:rsidRPr="00C83ADA">
        <w:rPr>
          <w:sz w:val="28"/>
          <w:szCs w:val="28"/>
          <w:lang w:val="kk-KZ"/>
        </w:rPr>
        <w:t xml:space="preserve"> оқып үйре</w:t>
      </w:r>
      <w:r w:rsidR="001477B8">
        <w:rPr>
          <w:sz w:val="28"/>
          <w:szCs w:val="28"/>
          <w:lang w:val="kk-KZ"/>
        </w:rPr>
        <w:t>н</w:t>
      </w:r>
      <w:r w:rsidR="00C83ADA" w:rsidRPr="00C83ADA">
        <w:rPr>
          <w:sz w:val="28"/>
          <w:szCs w:val="28"/>
          <w:lang w:val="kk-KZ"/>
        </w:rPr>
        <w:t xml:space="preserve">у  </w:t>
      </w:r>
    </w:p>
    <w:p w:rsidR="00A32A65" w:rsidRDefault="007E2F50" w:rsidP="007E2F50">
      <w:pPr>
        <w:rPr>
          <w:b/>
          <w:sz w:val="28"/>
          <w:szCs w:val="28"/>
          <w:lang w:val="kk-KZ"/>
        </w:rPr>
      </w:pPr>
      <w:r w:rsidRPr="00DC5D13">
        <w:rPr>
          <w:b/>
          <w:sz w:val="28"/>
          <w:szCs w:val="28"/>
          <w:lang w:val="kk-KZ"/>
        </w:rPr>
        <w:t xml:space="preserve">Дәрістің жоспары: </w:t>
      </w:r>
    </w:p>
    <w:p w:rsidR="00DD4CC0" w:rsidRDefault="008D02D8" w:rsidP="00DD4CC0">
      <w:pPr>
        <w:tabs>
          <w:tab w:val="left" w:pos="6260"/>
        </w:tabs>
        <w:jc w:val="both"/>
        <w:rPr>
          <w:sz w:val="28"/>
          <w:szCs w:val="28"/>
          <w:lang w:val="kk-KZ"/>
        </w:rPr>
      </w:pPr>
      <w:r>
        <w:rPr>
          <w:sz w:val="28"/>
          <w:szCs w:val="28"/>
          <w:lang w:val="kk-KZ"/>
        </w:rPr>
        <w:t>3.</w:t>
      </w:r>
      <w:r w:rsidR="00DD4CC0">
        <w:rPr>
          <w:sz w:val="28"/>
          <w:szCs w:val="28"/>
          <w:lang w:val="kk-KZ"/>
        </w:rPr>
        <w:t xml:space="preserve">1 </w:t>
      </w:r>
      <w:r w:rsidR="001477B8">
        <w:rPr>
          <w:sz w:val="28"/>
          <w:szCs w:val="28"/>
          <w:lang w:val="kk-KZ"/>
        </w:rPr>
        <w:t>Электр жетектің типтік с</w:t>
      </w:r>
      <w:r w:rsidR="00DD4CC0" w:rsidRPr="00DD4CC0">
        <w:rPr>
          <w:sz w:val="28"/>
          <w:szCs w:val="28"/>
          <w:lang w:val="kk-KZ"/>
        </w:rPr>
        <w:t>татикалық жүктемелері</w:t>
      </w:r>
    </w:p>
    <w:p w:rsidR="00DD4CC0" w:rsidRDefault="008D02D8" w:rsidP="00DD4CC0">
      <w:pPr>
        <w:tabs>
          <w:tab w:val="left" w:pos="6260"/>
        </w:tabs>
        <w:jc w:val="both"/>
        <w:rPr>
          <w:sz w:val="28"/>
          <w:szCs w:val="28"/>
          <w:lang w:val="kk-KZ"/>
        </w:rPr>
      </w:pPr>
      <w:r>
        <w:rPr>
          <w:sz w:val="28"/>
          <w:szCs w:val="28"/>
          <w:lang w:val="kk-KZ"/>
        </w:rPr>
        <w:t>3.</w:t>
      </w:r>
      <w:r w:rsidR="00DD4CC0">
        <w:rPr>
          <w:sz w:val="28"/>
          <w:szCs w:val="28"/>
          <w:lang w:val="kk-KZ"/>
        </w:rPr>
        <w:t>2</w:t>
      </w:r>
      <w:r w:rsidR="00DD4CC0" w:rsidRPr="00DD4CC0">
        <w:rPr>
          <w:sz w:val="28"/>
          <w:szCs w:val="28"/>
          <w:lang w:val="kk-KZ"/>
        </w:rPr>
        <w:t xml:space="preserve"> </w:t>
      </w:r>
      <w:r w:rsidR="00DD4CC0" w:rsidRPr="00C83ADA">
        <w:rPr>
          <w:sz w:val="28"/>
          <w:szCs w:val="28"/>
          <w:lang w:val="kk-KZ"/>
        </w:rPr>
        <w:t xml:space="preserve"> </w:t>
      </w:r>
      <w:r w:rsidR="001477B8">
        <w:rPr>
          <w:sz w:val="28"/>
          <w:szCs w:val="28"/>
          <w:lang w:val="kk-KZ"/>
        </w:rPr>
        <w:t>Электр жетектің  типтік д</w:t>
      </w:r>
      <w:r w:rsidR="00DD4CC0" w:rsidRPr="00DD4CC0">
        <w:rPr>
          <w:sz w:val="28"/>
          <w:szCs w:val="28"/>
          <w:lang w:val="kk-KZ"/>
        </w:rPr>
        <w:t xml:space="preserve">инамикалық жүктемелері </w:t>
      </w:r>
      <w:r w:rsidR="00DD4CC0" w:rsidRPr="00C83ADA">
        <w:rPr>
          <w:sz w:val="28"/>
          <w:szCs w:val="28"/>
          <w:lang w:val="kk-KZ"/>
        </w:rPr>
        <w:t xml:space="preserve"> </w:t>
      </w:r>
    </w:p>
    <w:p w:rsidR="005C0212" w:rsidRDefault="005C0212" w:rsidP="00DD4CC0">
      <w:pPr>
        <w:tabs>
          <w:tab w:val="left" w:pos="6260"/>
        </w:tabs>
        <w:jc w:val="both"/>
        <w:rPr>
          <w:sz w:val="28"/>
          <w:szCs w:val="28"/>
          <w:lang w:val="kk-KZ"/>
        </w:rPr>
      </w:pPr>
    </w:p>
    <w:p w:rsidR="00FD4D04" w:rsidRDefault="00FD4D04" w:rsidP="005C0212">
      <w:pPr>
        <w:tabs>
          <w:tab w:val="left" w:pos="6260"/>
        </w:tabs>
        <w:jc w:val="center"/>
        <w:rPr>
          <w:sz w:val="28"/>
          <w:szCs w:val="28"/>
          <w:lang w:val="kk-KZ"/>
        </w:rPr>
      </w:pPr>
    </w:p>
    <w:p w:rsidR="005C0212" w:rsidRDefault="0098249D" w:rsidP="005C0212">
      <w:pPr>
        <w:tabs>
          <w:tab w:val="left" w:pos="6260"/>
        </w:tabs>
        <w:jc w:val="center"/>
        <w:rPr>
          <w:sz w:val="28"/>
          <w:szCs w:val="28"/>
          <w:lang w:val="kk-KZ"/>
        </w:rPr>
      </w:pPr>
      <w:r>
        <w:rPr>
          <w:sz w:val="28"/>
          <w:szCs w:val="28"/>
          <w:lang w:val="kk-KZ"/>
        </w:rPr>
        <w:t xml:space="preserve">3.1 </w:t>
      </w:r>
      <w:r w:rsidR="005C0212">
        <w:rPr>
          <w:sz w:val="28"/>
          <w:szCs w:val="28"/>
          <w:lang w:val="kk-KZ"/>
        </w:rPr>
        <w:t xml:space="preserve"> Электр жетектің типтік с</w:t>
      </w:r>
      <w:r w:rsidR="005C0212" w:rsidRPr="00DD4CC0">
        <w:rPr>
          <w:sz w:val="28"/>
          <w:szCs w:val="28"/>
          <w:lang w:val="kk-KZ"/>
        </w:rPr>
        <w:t>татикалық жүктемелері</w:t>
      </w:r>
    </w:p>
    <w:p w:rsidR="0042492B" w:rsidRDefault="0042492B" w:rsidP="005C0212">
      <w:pPr>
        <w:tabs>
          <w:tab w:val="left" w:pos="6260"/>
        </w:tabs>
        <w:jc w:val="center"/>
        <w:rPr>
          <w:sz w:val="28"/>
          <w:szCs w:val="28"/>
          <w:lang w:val="kk-KZ"/>
        </w:rPr>
      </w:pPr>
    </w:p>
    <w:p w:rsidR="005C0212" w:rsidRDefault="0042492B" w:rsidP="00F67C3E">
      <w:pPr>
        <w:tabs>
          <w:tab w:val="left" w:pos="6260"/>
        </w:tabs>
        <w:ind w:firstLine="709"/>
        <w:contextualSpacing/>
        <w:jc w:val="both"/>
        <w:rPr>
          <w:sz w:val="28"/>
          <w:szCs w:val="28"/>
          <w:lang w:val="kk-KZ"/>
        </w:rPr>
      </w:pPr>
      <w:r>
        <w:rPr>
          <w:sz w:val="28"/>
          <w:szCs w:val="28"/>
          <w:lang w:val="kk-KZ"/>
        </w:rPr>
        <w:t xml:space="preserve">Қозғалтқыштың электрмагнитті моменті  электр механикалық жүйенің электрлік бөлігі үшін шығыс шама болып табылады және ол механикалық бөлігі үшін кіріс шама. Сол себебті жүйедегі процестерді қарастырғанда оны әрекет етуші моменттерден механикалық бөліктің сыртқы моментіне бөлген. Барлық қалған  күштер мен моменттер электр жетектің статикалық жүктемесін </w:t>
      </w:r>
      <w:r w:rsidR="00F67C3E" w:rsidRPr="00F67C3E">
        <w:rPr>
          <w:sz w:val="28"/>
          <w:szCs w:val="28"/>
          <w:lang w:val="kk-KZ"/>
        </w:rPr>
        <w:t>M</w:t>
      </w:r>
      <w:r w:rsidR="00F67C3E" w:rsidRPr="00F67C3E">
        <w:rPr>
          <w:sz w:val="28"/>
          <w:szCs w:val="28"/>
          <w:vertAlign w:val="subscript"/>
          <w:lang w:val="kk-KZ"/>
        </w:rPr>
        <w:t>с</w:t>
      </w:r>
      <w:r w:rsidR="00F67C3E" w:rsidRPr="00F67C3E">
        <w:rPr>
          <w:lang w:val="kk-KZ"/>
        </w:rPr>
        <w:t>.</w:t>
      </w:r>
      <w:r w:rsidR="00F67C3E">
        <w:rPr>
          <w:lang w:val="kk-KZ"/>
        </w:rPr>
        <w:t xml:space="preserve"> </w:t>
      </w:r>
      <w:r>
        <w:rPr>
          <w:sz w:val="28"/>
          <w:szCs w:val="28"/>
          <w:lang w:val="kk-KZ"/>
        </w:rPr>
        <w:t>анықтайды.</w:t>
      </w:r>
      <w:r w:rsidR="00171549">
        <w:rPr>
          <w:sz w:val="28"/>
          <w:szCs w:val="28"/>
          <w:lang w:val="kk-KZ"/>
        </w:rPr>
        <w:t xml:space="preserve"> Бұл жүктеме әрдайым өзгеріссіз болады</w:t>
      </w:r>
      <w:r w:rsidR="00F67C3E">
        <w:rPr>
          <w:sz w:val="28"/>
          <w:szCs w:val="28"/>
          <w:lang w:val="kk-KZ"/>
        </w:rPr>
        <w:t xml:space="preserve">: мысалы екі массалы жүйе үшін </w:t>
      </w:r>
      <w:r w:rsidR="00F67C3E" w:rsidRPr="00F67C3E">
        <w:rPr>
          <w:sz w:val="28"/>
          <w:szCs w:val="28"/>
          <w:lang w:val="kk-KZ"/>
        </w:rPr>
        <w:t>:</w:t>
      </w:r>
      <w:r w:rsidR="00171549" w:rsidRPr="00F67C3E">
        <w:rPr>
          <w:sz w:val="28"/>
          <w:szCs w:val="28"/>
          <w:lang w:val="kk-KZ"/>
        </w:rPr>
        <w:t xml:space="preserve"> </w:t>
      </w:r>
      <w:r w:rsidR="00F67C3E" w:rsidRPr="00F67C3E">
        <w:rPr>
          <w:sz w:val="28"/>
          <w:szCs w:val="28"/>
          <w:lang w:val="kk-KZ"/>
        </w:rPr>
        <w:t>M</w:t>
      </w:r>
      <w:r w:rsidR="00F67C3E" w:rsidRPr="00F67C3E">
        <w:rPr>
          <w:sz w:val="28"/>
          <w:szCs w:val="28"/>
          <w:vertAlign w:val="subscript"/>
          <w:lang w:val="kk-KZ"/>
        </w:rPr>
        <w:t>c1</w:t>
      </w:r>
      <w:r w:rsidR="00F67C3E" w:rsidRPr="00F67C3E">
        <w:rPr>
          <w:sz w:val="28"/>
          <w:szCs w:val="28"/>
          <w:lang w:val="kk-KZ"/>
        </w:rPr>
        <w:t xml:space="preserve"> + М</w:t>
      </w:r>
      <w:r w:rsidR="00F67C3E" w:rsidRPr="00F67C3E">
        <w:rPr>
          <w:sz w:val="28"/>
          <w:szCs w:val="28"/>
          <w:vertAlign w:val="subscript"/>
          <w:lang w:val="kk-KZ"/>
        </w:rPr>
        <w:t>с2</w:t>
      </w:r>
      <w:r w:rsidR="00F67C3E">
        <w:rPr>
          <w:sz w:val="28"/>
          <w:szCs w:val="28"/>
          <w:vertAlign w:val="subscript"/>
          <w:lang w:val="kk-KZ"/>
        </w:rPr>
        <w:t xml:space="preserve"> </w:t>
      </w:r>
      <w:r w:rsidR="00F67C3E" w:rsidRPr="00F67C3E">
        <w:rPr>
          <w:sz w:val="28"/>
          <w:szCs w:val="28"/>
          <w:lang w:val="kk-KZ"/>
        </w:rPr>
        <w:t>=</w:t>
      </w:r>
      <w:r w:rsidR="00F67C3E">
        <w:rPr>
          <w:sz w:val="28"/>
          <w:szCs w:val="28"/>
          <w:lang w:val="kk-KZ"/>
        </w:rPr>
        <w:t xml:space="preserve"> </w:t>
      </w:r>
      <w:r w:rsidR="00F67C3E" w:rsidRPr="00F67C3E">
        <w:rPr>
          <w:sz w:val="28"/>
          <w:szCs w:val="28"/>
          <w:lang w:val="kk-KZ"/>
        </w:rPr>
        <w:t>M</w:t>
      </w:r>
      <w:r w:rsidR="00F67C3E" w:rsidRPr="00F67C3E">
        <w:rPr>
          <w:sz w:val="28"/>
          <w:szCs w:val="28"/>
          <w:vertAlign w:val="subscript"/>
          <w:lang w:val="kk-KZ"/>
        </w:rPr>
        <w:t>с</w:t>
      </w:r>
      <w:r w:rsidR="00F67C3E" w:rsidRPr="00F67C3E">
        <w:rPr>
          <w:sz w:val="28"/>
          <w:szCs w:val="28"/>
          <w:lang w:val="kk-KZ"/>
        </w:rPr>
        <w:t xml:space="preserve"> ; үш массалы жүйе үшін</w:t>
      </w:r>
      <w:r w:rsidR="00F67C3E">
        <w:rPr>
          <w:lang w:val="kk-KZ"/>
        </w:rPr>
        <w:t xml:space="preserve"> </w:t>
      </w:r>
      <w:r w:rsidR="00F67C3E" w:rsidRPr="00F67C3E">
        <w:rPr>
          <w:sz w:val="28"/>
          <w:szCs w:val="28"/>
          <w:lang w:val="kk-KZ"/>
        </w:rPr>
        <w:t>: M</w:t>
      </w:r>
      <w:r w:rsidR="00F67C3E" w:rsidRPr="00F67C3E">
        <w:rPr>
          <w:sz w:val="28"/>
          <w:szCs w:val="28"/>
          <w:vertAlign w:val="subscript"/>
          <w:lang w:val="kk-KZ"/>
        </w:rPr>
        <w:t>с1</w:t>
      </w:r>
      <w:r w:rsidR="00F67C3E" w:rsidRPr="00F67C3E">
        <w:rPr>
          <w:sz w:val="28"/>
          <w:szCs w:val="28"/>
          <w:lang w:val="kk-KZ"/>
        </w:rPr>
        <w:t xml:space="preserve"> + М</w:t>
      </w:r>
      <w:r w:rsidR="00F67C3E" w:rsidRPr="00F67C3E">
        <w:rPr>
          <w:sz w:val="28"/>
          <w:szCs w:val="28"/>
          <w:vertAlign w:val="subscript"/>
          <w:lang w:val="kk-KZ"/>
        </w:rPr>
        <w:t>с2</w:t>
      </w:r>
      <w:r w:rsidR="00F67C3E" w:rsidRPr="00F67C3E">
        <w:rPr>
          <w:sz w:val="28"/>
          <w:szCs w:val="28"/>
          <w:lang w:val="kk-KZ"/>
        </w:rPr>
        <w:t xml:space="preserve"> + M</w:t>
      </w:r>
      <w:r w:rsidR="00F67C3E" w:rsidRPr="00F67C3E">
        <w:rPr>
          <w:sz w:val="28"/>
          <w:szCs w:val="28"/>
          <w:vertAlign w:val="subscript"/>
          <w:lang w:val="kk-KZ"/>
        </w:rPr>
        <w:t>с3</w:t>
      </w:r>
      <w:r w:rsidR="00F67C3E" w:rsidRPr="00F67C3E">
        <w:rPr>
          <w:sz w:val="28"/>
          <w:szCs w:val="28"/>
          <w:lang w:val="kk-KZ"/>
        </w:rPr>
        <w:t>=M</w:t>
      </w:r>
      <w:r w:rsidR="00F67C3E" w:rsidRPr="00F67C3E">
        <w:rPr>
          <w:sz w:val="28"/>
          <w:szCs w:val="28"/>
          <w:vertAlign w:val="subscript"/>
          <w:lang w:val="kk-KZ"/>
        </w:rPr>
        <w:t>с</w:t>
      </w:r>
      <w:r w:rsidR="00F67C3E" w:rsidRPr="00F67C3E">
        <w:rPr>
          <w:sz w:val="28"/>
          <w:szCs w:val="28"/>
          <w:lang w:val="kk-KZ"/>
        </w:rPr>
        <w:t xml:space="preserve"> </w:t>
      </w:r>
      <w:r w:rsidR="00F67C3E">
        <w:rPr>
          <w:sz w:val="28"/>
          <w:szCs w:val="28"/>
          <w:lang w:val="kk-KZ"/>
        </w:rPr>
        <w:t xml:space="preserve">. </w:t>
      </w:r>
      <w:r w:rsidR="00171549">
        <w:rPr>
          <w:sz w:val="28"/>
          <w:szCs w:val="28"/>
          <w:lang w:val="kk-KZ"/>
        </w:rPr>
        <w:t xml:space="preserve">Егер жүйенің серпімділігін есепке алатын болса, жалпы жүктеме өзгеріссіз ,бірақ  келесіні анықтау қажет: жүйенің қандай массаларына жүктеменің қандай бөлек құраушылары келтірілгені.  </w:t>
      </w:r>
    </w:p>
    <w:p w:rsidR="00F67C3E" w:rsidRPr="00F67C3E" w:rsidRDefault="002F096A" w:rsidP="0042492B">
      <w:pPr>
        <w:tabs>
          <w:tab w:val="left" w:pos="6260"/>
        </w:tabs>
        <w:ind w:firstLine="709"/>
        <w:contextualSpacing/>
        <w:jc w:val="both"/>
        <w:rPr>
          <w:sz w:val="28"/>
          <w:szCs w:val="28"/>
          <w:lang w:val="kk-KZ"/>
        </w:rPr>
      </w:pPr>
      <w:r>
        <w:rPr>
          <w:sz w:val="28"/>
          <w:szCs w:val="28"/>
          <w:lang w:val="kk-KZ"/>
        </w:rPr>
        <w:t xml:space="preserve">Электр жетектің механикалық бөлігіне келтірілген барлық күштер және моменттер бөлінеді: </w:t>
      </w:r>
    </w:p>
    <w:p w:rsidR="00F67C3E" w:rsidRDefault="002F096A" w:rsidP="00F67C3E">
      <w:pPr>
        <w:tabs>
          <w:tab w:val="left" w:pos="6260"/>
        </w:tabs>
        <w:contextualSpacing/>
        <w:jc w:val="both"/>
        <w:rPr>
          <w:sz w:val="28"/>
          <w:szCs w:val="28"/>
          <w:lang w:val="kk-KZ"/>
        </w:rPr>
      </w:pPr>
      <w:r>
        <w:rPr>
          <w:sz w:val="28"/>
          <w:szCs w:val="28"/>
          <w:lang w:val="kk-KZ"/>
        </w:rPr>
        <w:t>1)</w:t>
      </w:r>
      <w:r w:rsidR="008F4911">
        <w:rPr>
          <w:sz w:val="28"/>
          <w:szCs w:val="28"/>
          <w:lang w:val="kk-KZ"/>
        </w:rPr>
        <w:t xml:space="preserve"> </w:t>
      </w:r>
      <w:r>
        <w:rPr>
          <w:sz w:val="28"/>
          <w:szCs w:val="28"/>
          <w:lang w:val="kk-KZ"/>
        </w:rPr>
        <w:t>механикалық шығындардың күштер</w:t>
      </w:r>
      <w:r w:rsidR="00C71598">
        <w:rPr>
          <w:sz w:val="28"/>
          <w:szCs w:val="28"/>
          <w:lang w:val="kk-KZ"/>
        </w:rPr>
        <w:t>і</w:t>
      </w:r>
      <w:r>
        <w:rPr>
          <w:sz w:val="28"/>
          <w:szCs w:val="28"/>
          <w:lang w:val="kk-KZ"/>
        </w:rPr>
        <w:t xml:space="preserve"> және моменттері ; </w:t>
      </w:r>
    </w:p>
    <w:p w:rsidR="00A9283A" w:rsidRDefault="002F096A" w:rsidP="00F67C3E">
      <w:pPr>
        <w:tabs>
          <w:tab w:val="left" w:pos="6260"/>
        </w:tabs>
        <w:contextualSpacing/>
        <w:jc w:val="both"/>
        <w:rPr>
          <w:sz w:val="28"/>
          <w:szCs w:val="28"/>
          <w:lang w:val="kk-KZ"/>
        </w:rPr>
      </w:pPr>
      <w:r>
        <w:rPr>
          <w:sz w:val="28"/>
          <w:szCs w:val="28"/>
          <w:lang w:val="kk-KZ"/>
        </w:rPr>
        <w:t>2)</w:t>
      </w:r>
      <w:r w:rsidR="008F4911">
        <w:rPr>
          <w:sz w:val="28"/>
          <w:szCs w:val="28"/>
          <w:lang w:val="kk-KZ"/>
        </w:rPr>
        <w:t xml:space="preserve"> </w:t>
      </w:r>
      <w:r>
        <w:rPr>
          <w:sz w:val="28"/>
          <w:szCs w:val="28"/>
          <w:lang w:val="kk-KZ"/>
        </w:rPr>
        <w:t xml:space="preserve">орындаушы механизімнің пайдалы жүктемесін көрсететін күштер және моменттер. </w:t>
      </w:r>
    </w:p>
    <w:p w:rsidR="002F096A" w:rsidRPr="00FD4D04" w:rsidRDefault="00A9283A" w:rsidP="00F67C3E">
      <w:pPr>
        <w:tabs>
          <w:tab w:val="left" w:pos="6260"/>
        </w:tabs>
        <w:contextualSpacing/>
        <w:jc w:val="both"/>
        <w:rPr>
          <w:sz w:val="28"/>
          <w:szCs w:val="28"/>
          <w:lang w:val="kk-KZ"/>
        </w:rPr>
      </w:pPr>
      <w:r w:rsidRPr="00F67C3E">
        <w:rPr>
          <w:sz w:val="28"/>
          <w:szCs w:val="28"/>
          <w:lang w:val="kk-KZ"/>
        </w:rPr>
        <w:t>M</w:t>
      </w:r>
      <w:r w:rsidRPr="00F67C3E">
        <w:rPr>
          <w:sz w:val="28"/>
          <w:szCs w:val="28"/>
          <w:vertAlign w:val="subscript"/>
          <w:lang w:val="kk-KZ"/>
        </w:rPr>
        <w:t>с</w:t>
      </w:r>
      <w:r>
        <w:rPr>
          <w:sz w:val="28"/>
          <w:szCs w:val="28"/>
          <w:vertAlign w:val="subscript"/>
          <w:lang w:val="kk-KZ"/>
        </w:rPr>
        <w:t xml:space="preserve"> </w:t>
      </w:r>
      <w:r w:rsidRPr="00F67C3E">
        <w:rPr>
          <w:sz w:val="28"/>
          <w:szCs w:val="28"/>
          <w:lang w:val="kk-KZ"/>
        </w:rPr>
        <w:t>=</w:t>
      </w:r>
      <w:r>
        <w:rPr>
          <w:sz w:val="28"/>
          <w:szCs w:val="28"/>
          <w:lang w:val="kk-KZ"/>
        </w:rPr>
        <w:t xml:space="preserve"> ΔМ </w:t>
      </w:r>
      <w:r w:rsidRPr="00A9283A">
        <w:rPr>
          <w:sz w:val="28"/>
          <w:szCs w:val="28"/>
          <w:vertAlign w:val="subscript"/>
          <w:lang w:val="kk-KZ"/>
        </w:rPr>
        <w:t>Σ</w:t>
      </w:r>
      <w:r>
        <w:rPr>
          <w:sz w:val="28"/>
          <w:szCs w:val="28"/>
          <w:lang w:val="kk-KZ"/>
        </w:rPr>
        <w:t xml:space="preserve"> +М </w:t>
      </w:r>
      <w:r w:rsidRPr="00F67C3E">
        <w:rPr>
          <w:sz w:val="28"/>
          <w:szCs w:val="28"/>
          <w:vertAlign w:val="subscript"/>
          <w:lang w:val="kk-KZ"/>
        </w:rPr>
        <w:t>Σп</w:t>
      </w:r>
      <w:r w:rsidR="00FD4D04">
        <w:rPr>
          <w:sz w:val="28"/>
          <w:szCs w:val="28"/>
          <w:lang w:val="kk-KZ"/>
        </w:rPr>
        <w:t xml:space="preserve">                                                                                         (3.1)  </w:t>
      </w:r>
    </w:p>
    <w:p w:rsidR="00A9283A" w:rsidRDefault="00A9283A" w:rsidP="00F67C3E">
      <w:pPr>
        <w:tabs>
          <w:tab w:val="left" w:pos="6260"/>
        </w:tabs>
        <w:contextualSpacing/>
        <w:jc w:val="both"/>
        <w:rPr>
          <w:sz w:val="28"/>
          <w:szCs w:val="28"/>
          <w:lang w:val="kk-KZ"/>
        </w:rPr>
      </w:pPr>
    </w:p>
    <w:p w:rsidR="00A9283A" w:rsidRPr="00A9283A" w:rsidRDefault="00A9283A" w:rsidP="00A9283A">
      <w:pPr>
        <w:tabs>
          <w:tab w:val="left" w:pos="6260"/>
        </w:tabs>
        <w:contextualSpacing/>
        <w:jc w:val="both"/>
        <w:rPr>
          <w:sz w:val="28"/>
          <w:szCs w:val="28"/>
          <w:lang w:val="kk-KZ"/>
        </w:rPr>
      </w:pPr>
      <w:r w:rsidRPr="00A9283A">
        <w:rPr>
          <w:sz w:val="28"/>
          <w:szCs w:val="28"/>
          <w:lang w:val="kk-KZ"/>
        </w:rPr>
        <w:lastRenderedPageBreak/>
        <w:t xml:space="preserve">мұнда </w:t>
      </w:r>
      <w:r>
        <w:rPr>
          <w:sz w:val="28"/>
          <w:szCs w:val="28"/>
          <w:lang w:val="kk-KZ"/>
        </w:rPr>
        <w:t>:</w:t>
      </w:r>
      <w:r w:rsidR="008F4911" w:rsidRPr="008F4911">
        <w:rPr>
          <w:sz w:val="28"/>
          <w:szCs w:val="28"/>
          <w:lang w:val="kk-KZ"/>
        </w:rPr>
        <w:t xml:space="preserve"> </w:t>
      </w:r>
      <w:r w:rsidR="008F4911">
        <w:rPr>
          <w:sz w:val="28"/>
          <w:szCs w:val="28"/>
          <w:lang w:val="kk-KZ"/>
        </w:rPr>
        <w:t>ΔМ</w:t>
      </w:r>
      <w:r w:rsidR="008F4911" w:rsidRPr="00A9283A">
        <w:rPr>
          <w:sz w:val="28"/>
          <w:szCs w:val="28"/>
          <w:vertAlign w:val="subscript"/>
          <w:lang w:val="kk-KZ"/>
        </w:rPr>
        <w:t>Σ</w:t>
      </w:r>
      <w:r w:rsidR="008F4911" w:rsidRPr="00F67C3E">
        <w:rPr>
          <w:sz w:val="28"/>
          <w:szCs w:val="28"/>
          <w:lang w:val="kk-KZ"/>
        </w:rPr>
        <w:t>=</w:t>
      </w:r>
      <w:r w:rsidR="008F4911">
        <w:rPr>
          <w:sz w:val="28"/>
          <w:szCs w:val="28"/>
          <w:lang w:val="kk-KZ"/>
        </w:rPr>
        <w:t xml:space="preserve"> </w:t>
      </w:r>
      <m:oMath>
        <m:nary>
          <m:naryPr>
            <m:chr m:val="∑"/>
            <m:limLoc m:val="undOvr"/>
            <m:ctrlPr>
              <w:rPr>
                <w:rFonts w:ascii="Cambria Math" w:hAnsi="Cambria Math"/>
                <w:i/>
                <w:sz w:val="28"/>
                <w:szCs w:val="28"/>
                <w:lang w:val="kk-KZ"/>
              </w:rPr>
            </m:ctrlPr>
          </m:naryPr>
          <m:sub>
            <m:r>
              <w:rPr>
                <w:rFonts w:ascii="Cambria Math" w:hAnsi="Cambria Math"/>
                <w:sz w:val="28"/>
                <w:szCs w:val="28"/>
                <w:lang w:val="kk-KZ"/>
              </w:rPr>
              <m:t>1</m:t>
            </m:r>
          </m:sub>
          <m:sup>
            <m:r>
              <w:rPr>
                <w:rFonts w:ascii="Cambria Math" w:hAnsi="Cambria Math"/>
                <w:sz w:val="28"/>
                <w:szCs w:val="28"/>
                <w:lang w:val="kk-KZ"/>
              </w:rPr>
              <m:t>ρ</m:t>
            </m:r>
          </m:sup>
          <m:e>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прi</m:t>
                </m:r>
              </m:sub>
            </m:sSub>
            <m:r>
              <w:rPr>
                <w:rFonts w:ascii="Cambria Math" w:hAnsi="Cambria Math"/>
                <w:sz w:val="28"/>
                <w:szCs w:val="28"/>
                <w:lang w:val="kk-KZ"/>
              </w:rPr>
              <m:t>+</m:t>
            </m:r>
            <m:nary>
              <m:naryPr>
                <m:chr m:val="∑"/>
                <m:limLoc m:val="undOvr"/>
                <m:ctrlPr>
                  <w:rPr>
                    <w:rFonts w:ascii="Cambria Math" w:hAnsi="Cambria Math"/>
                    <w:i/>
                    <w:sz w:val="28"/>
                    <w:szCs w:val="28"/>
                    <w:lang w:val="kk-KZ"/>
                  </w:rPr>
                </m:ctrlPr>
              </m:naryPr>
              <m:sub>
                <m:r>
                  <w:rPr>
                    <w:rFonts w:ascii="Cambria Math" w:hAnsi="Cambria Math"/>
                    <w:sz w:val="28"/>
                    <w:szCs w:val="28"/>
                    <w:lang w:val="kk-KZ"/>
                  </w:rPr>
                  <m:t>1</m:t>
                </m:r>
              </m:sub>
              <m:sup>
                <m:r>
                  <w:rPr>
                    <w:rFonts w:ascii="Cambria Math" w:hAnsi="Cambria Math"/>
                    <w:sz w:val="28"/>
                    <w:szCs w:val="28"/>
                    <w:lang w:val="kk-KZ"/>
                  </w:rPr>
                  <m:t>q</m:t>
                </m:r>
              </m:sup>
              <m:e>
                <m:sSub>
                  <m:sSubPr>
                    <m:ctrlPr>
                      <w:rPr>
                        <w:rFonts w:ascii="Cambria Math" w:hAnsi="Cambria Math"/>
                        <w:i/>
                        <w:sz w:val="28"/>
                        <w:szCs w:val="28"/>
                        <w:lang w:val="kk-KZ"/>
                      </w:rPr>
                    </m:ctrlPr>
                  </m:sSubPr>
                  <m:e>
                    <m:r>
                      <w:rPr>
                        <w:rFonts w:ascii="Cambria Math" w:hAnsi="Cambria Math"/>
                        <w:sz w:val="28"/>
                        <w:szCs w:val="28"/>
                        <w:lang w:val="kk-KZ"/>
                      </w:rPr>
                      <m:t>∆М</m:t>
                    </m:r>
                  </m:e>
                  <m:sub>
                    <m:r>
                      <w:rPr>
                        <w:rFonts w:ascii="Cambria Math" w:hAnsi="Cambria Math"/>
                        <w:sz w:val="28"/>
                        <w:szCs w:val="28"/>
                        <w:lang w:val="kk-KZ"/>
                      </w:rPr>
                      <m:t>прj</m:t>
                    </m:r>
                  </m:sub>
                </m:sSub>
              </m:e>
            </m:nary>
          </m:e>
        </m:nary>
      </m:oMath>
      <w:r w:rsidRPr="00A9283A">
        <w:rPr>
          <w:noProof/>
          <w:lang w:val="kk-KZ"/>
        </w:rPr>
        <w:t xml:space="preserve"> </w:t>
      </w:r>
      <w:r>
        <w:rPr>
          <w:noProof/>
          <w:lang w:val="kk-KZ"/>
        </w:rPr>
        <w:t xml:space="preserve">- </w:t>
      </w:r>
      <w:r w:rsidRPr="00A9283A">
        <w:rPr>
          <w:noProof/>
          <w:sz w:val="28"/>
          <w:szCs w:val="28"/>
          <w:lang w:val="kk-KZ"/>
        </w:rPr>
        <w:t>қозғалтқыштағы механикалық шығындарды есепке алғанда,</w:t>
      </w:r>
      <w:r>
        <w:rPr>
          <w:noProof/>
          <w:lang w:val="kk-KZ"/>
        </w:rPr>
        <w:t xml:space="preserve"> </w:t>
      </w:r>
      <w:r w:rsidRPr="00A9283A">
        <w:rPr>
          <w:noProof/>
          <w:sz w:val="28"/>
          <w:szCs w:val="28"/>
          <w:lang w:val="kk-KZ"/>
        </w:rPr>
        <w:t>келтірілген шығындардың жалпы моменті</w:t>
      </w:r>
      <w:r>
        <w:rPr>
          <w:noProof/>
          <w:sz w:val="28"/>
          <w:szCs w:val="28"/>
          <w:lang w:val="kk-KZ"/>
        </w:rPr>
        <w:t xml:space="preserve">; </w:t>
      </w:r>
      <w:r w:rsidRPr="00A9283A">
        <w:rPr>
          <w:sz w:val="28"/>
          <w:szCs w:val="28"/>
          <w:lang w:val="kk-KZ"/>
        </w:rPr>
        <w:t>р q –</w:t>
      </w:r>
      <w:r w:rsidRPr="00A9283A">
        <w:rPr>
          <w:lang w:val="kk-KZ"/>
        </w:rPr>
        <w:t xml:space="preserve"> </w:t>
      </w:r>
      <w:r w:rsidRPr="00A9283A">
        <w:rPr>
          <w:sz w:val="28"/>
          <w:szCs w:val="28"/>
          <w:lang w:val="kk-KZ"/>
        </w:rPr>
        <w:t xml:space="preserve">механикалық шығындарды көрсететін </w:t>
      </w:r>
      <w:r>
        <w:rPr>
          <w:sz w:val="28"/>
          <w:szCs w:val="28"/>
          <w:lang w:val="kk-KZ"/>
        </w:rPr>
        <w:t xml:space="preserve">жүйедегі </w:t>
      </w:r>
      <w:r w:rsidRPr="00A9283A">
        <w:rPr>
          <w:sz w:val="28"/>
          <w:szCs w:val="28"/>
          <w:lang w:val="kk-KZ"/>
        </w:rPr>
        <w:t>моменттер</w:t>
      </w:r>
      <w:r>
        <w:rPr>
          <w:sz w:val="28"/>
          <w:szCs w:val="28"/>
          <w:lang w:val="kk-KZ"/>
        </w:rPr>
        <w:t xml:space="preserve">дің </w:t>
      </w:r>
      <w:r w:rsidRPr="00A9283A">
        <w:rPr>
          <w:sz w:val="28"/>
          <w:szCs w:val="28"/>
          <w:lang w:val="kk-KZ"/>
        </w:rPr>
        <w:t xml:space="preserve"> және күштердің саны  ; </w:t>
      </w:r>
      <w:r>
        <w:rPr>
          <w:sz w:val="28"/>
          <w:szCs w:val="28"/>
          <w:lang w:val="kk-KZ"/>
        </w:rPr>
        <w:t xml:space="preserve">М </w:t>
      </w:r>
      <w:r w:rsidRPr="00F67C3E">
        <w:rPr>
          <w:sz w:val="28"/>
          <w:szCs w:val="28"/>
          <w:vertAlign w:val="subscript"/>
          <w:lang w:val="kk-KZ"/>
        </w:rPr>
        <w:t>Σп</w:t>
      </w:r>
      <w:r>
        <w:rPr>
          <w:sz w:val="28"/>
          <w:szCs w:val="28"/>
          <w:vertAlign w:val="subscript"/>
          <w:lang w:val="kk-KZ"/>
        </w:rPr>
        <w:t xml:space="preserve"> </w:t>
      </w:r>
      <w:r>
        <w:rPr>
          <w:sz w:val="28"/>
          <w:szCs w:val="28"/>
          <w:lang w:val="kk-KZ"/>
        </w:rPr>
        <w:t xml:space="preserve">– пайдалы жүктеменің келтірілген жалпы моменті </w:t>
      </w:r>
    </w:p>
    <w:p w:rsidR="002048D3" w:rsidRDefault="002048D3" w:rsidP="006D2B44">
      <w:pPr>
        <w:pStyle w:val="aa"/>
        <w:spacing w:before="0" w:beforeAutospacing="0" w:after="0" w:afterAutospacing="0"/>
        <w:ind w:firstLine="709"/>
        <w:contextualSpacing/>
        <w:jc w:val="both"/>
        <w:rPr>
          <w:sz w:val="28"/>
          <w:szCs w:val="28"/>
          <w:lang w:val="kk-KZ"/>
        </w:rPr>
      </w:pPr>
      <w:r>
        <w:rPr>
          <w:sz w:val="28"/>
          <w:szCs w:val="28"/>
          <w:lang w:val="kk-KZ"/>
        </w:rPr>
        <w:t>Пайдалы жүктеме  м</w:t>
      </w:r>
      <w:r w:rsidR="00FB3461">
        <w:rPr>
          <w:sz w:val="28"/>
          <w:szCs w:val="28"/>
          <w:lang w:val="kk-KZ"/>
        </w:rPr>
        <w:t>еханизімді қозғалысқы келтіретін технологиялық процесті электр жетекпен байланыстыратын ең негізгі фактор</w:t>
      </w:r>
      <w:r>
        <w:rPr>
          <w:sz w:val="28"/>
          <w:szCs w:val="28"/>
          <w:lang w:val="kk-KZ"/>
        </w:rPr>
        <w:t>. Түрлі механизімдерде пайдалы жүктем</w:t>
      </w:r>
      <w:r w:rsidR="004C2653">
        <w:rPr>
          <w:sz w:val="28"/>
          <w:szCs w:val="28"/>
          <w:lang w:val="kk-KZ"/>
        </w:rPr>
        <w:t>е</w:t>
      </w:r>
      <w:r>
        <w:rPr>
          <w:sz w:val="28"/>
          <w:szCs w:val="28"/>
          <w:lang w:val="kk-KZ"/>
        </w:rPr>
        <w:t xml:space="preserve"> күштерінің  және моменттерінің  сипатты </w:t>
      </w:r>
      <w:r w:rsidR="00FB3461">
        <w:rPr>
          <w:sz w:val="28"/>
          <w:szCs w:val="28"/>
          <w:lang w:val="kk-KZ"/>
        </w:rPr>
        <w:t xml:space="preserve"> </w:t>
      </w:r>
      <w:r>
        <w:rPr>
          <w:sz w:val="28"/>
          <w:szCs w:val="28"/>
          <w:lang w:val="kk-KZ"/>
        </w:rPr>
        <w:t>әр түрлі</w:t>
      </w:r>
      <w:r w:rsidR="009B57CE">
        <w:rPr>
          <w:sz w:val="28"/>
          <w:szCs w:val="28"/>
          <w:lang w:val="kk-KZ"/>
        </w:rPr>
        <w:t xml:space="preserve">. </w:t>
      </w:r>
      <w:r w:rsidR="00872F82">
        <w:rPr>
          <w:sz w:val="28"/>
          <w:szCs w:val="28"/>
          <w:lang w:val="kk-KZ"/>
        </w:rPr>
        <w:t>Олардың әсерін жалпы есепке алу үшін , оларды классификациялау қажет. Электр жетектпен өзара әрекет ету сипаты бойынша барлық күштер және моменттер бөлінеді : активті (потенциалды) және реактивті.</w:t>
      </w:r>
    </w:p>
    <w:p w:rsidR="00657CDD" w:rsidRPr="00A4135A" w:rsidRDefault="00872F82" w:rsidP="006D2B44">
      <w:pPr>
        <w:pStyle w:val="aa"/>
        <w:spacing w:before="0" w:beforeAutospacing="0" w:after="0" w:afterAutospacing="0"/>
        <w:ind w:firstLine="709"/>
        <w:contextualSpacing/>
        <w:jc w:val="both"/>
        <w:rPr>
          <w:sz w:val="28"/>
          <w:szCs w:val="28"/>
          <w:lang w:val="kk-KZ"/>
        </w:rPr>
      </w:pPr>
      <w:r>
        <w:rPr>
          <w:sz w:val="28"/>
          <w:szCs w:val="28"/>
          <w:lang w:val="kk-KZ"/>
        </w:rPr>
        <w:t>Активті ( потенциалды) моменттер( күштер) электр жетектің бөлек элементтерінің потенциалды  энергиясының таралуын</w:t>
      </w:r>
      <w:r w:rsidR="008F5EFA">
        <w:rPr>
          <w:sz w:val="28"/>
          <w:szCs w:val="28"/>
          <w:lang w:val="kk-KZ"/>
        </w:rPr>
        <w:t>а</w:t>
      </w:r>
      <w:r>
        <w:rPr>
          <w:sz w:val="28"/>
          <w:szCs w:val="28"/>
          <w:lang w:val="kk-KZ"/>
        </w:rPr>
        <w:t xml:space="preserve">  байланысты. </w:t>
      </w:r>
      <w:r w:rsidR="00657CDD">
        <w:rPr>
          <w:sz w:val="28"/>
          <w:szCs w:val="28"/>
          <w:lang w:val="kk-KZ"/>
        </w:rPr>
        <w:t>Яғни активті моменттер мен күштерді   қозғалтқышқа қатысты электр жетегінің қозғалысына тәуелсіз  сыртқы механикалық энергия көздерімен жасайды.</w:t>
      </w:r>
      <w:r w:rsidR="00657CDD" w:rsidRPr="00657CDD">
        <w:rPr>
          <w:sz w:val="28"/>
          <w:szCs w:val="28"/>
          <w:lang w:val="kk-KZ"/>
        </w:rPr>
        <w:t xml:space="preserve"> </w:t>
      </w:r>
      <w:r w:rsidR="00657CDD">
        <w:rPr>
          <w:sz w:val="28"/>
          <w:szCs w:val="28"/>
          <w:lang w:val="kk-KZ"/>
        </w:rPr>
        <w:t>Олар серпімді денелердің  салмақ күштерімен, қысу күштерімен, созылу және ширату</w:t>
      </w:r>
      <w:r w:rsidR="006D2B44">
        <w:rPr>
          <w:sz w:val="28"/>
          <w:szCs w:val="28"/>
          <w:lang w:val="kk-KZ"/>
        </w:rPr>
        <w:t xml:space="preserve"> күштерімен </w:t>
      </w:r>
      <w:r w:rsidR="00657CDD">
        <w:rPr>
          <w:sz w:val="28"/>
          <w:szCs w:val="28"/>
          <w:lang w:val="kk-KZ"/>
        </w:rPr>
        <w:t xml:space="preserve"> құрылады.  Мысалы тік көтерілетін жүктің потенциалды энергиясымен , жел энергиясымен т.б. 3.1 суретте қарапайым түрде жүгі бар көтеру </w:t>
      </w:r>
      <w:r w:rsidR="006D2B44">
        <w:rPr>
          <w:sz w:val="28"/>
          <w:szCs w:val="28"/>
          <w:lang w:val="kk-KZ"/>
        </w:rPr>
        <w:t xml:space="preserve">механизімі көрсетілген, оның жүктемесі </w:t>
      </w:r>
      <w:r w:rsidR="006D2B44" w:rsidRPr="006D2B44">
        <w:rPr>
          <w:sz w:val="28"/>
          <w:szCs w:val="28"/>
          <w:lang w:val="kk-KZ"/>
        </w:rPr>
        <w:t xml:space="preserve">G </w:t>
      </w:r>
      <w:r w:rsidR="006D2B44">
        <w:rPr>
          <w:sz w:val="28"/>
          <w:szCs w:val="28"/>
          <w:lang w:val="kk-KZ"/>
        </w:rPr>
        <w:t xml:space="preserve">жүк </w:t>
      </w:r>
      <w:r w:rsidR="00657CDD">
        <w:rPr>
          <w:sz w:val="28"/>
          <w:szCs w:val="28"/>
          <w:lang w:val="kk-KZ"/>
        </w:rPr>
        <w:t>салмағы</w:t>
      </w:r>
      <w:r w:rsidR="006D2B44">
        <w:rPr>
          <w:sz w:val="28"/>
          <w:szCs w:val="28"/>
          <w:lang w:val="kk-KZ"/>
        </w:rPr>
        <w:t xml:space="preserve">мен келтірілген   момент: </w:t>
      </w:r>
      <w:r w:rsidR="00657CDD">
        <w:rPr>
          <w:sz w:val="28"/>
          <w:szCs w:val="28"/>
          <w:lang w:val="kk-KZ"/>
        </w:rPr>
        <w:t xml:space="preserve">  </w:t>
      </w:r>
      <w:r w:rsidR="006D2B44">
        <w:rPr>
          <w:sz w:val="28"/>
          <w:szCs w:val="28"/>
          <w:lang w:val="kk-KZ"/>
        </w:rPr>
        <w:t>Мс</w:t>
      </w:r>
      <w:r w:rsidR="006D2B44" w:rsidRPr="00F67C3E">
        <w:rPr>
          <w:sz w:val="28"/>
          <w:szCs w:val="28"/>
          <w:lang w:val="kk-KZ"/>
        </w:rPr>
        <w:t>=</w:t>
      </w:r>
      <w:r w:rsidR="006D2B44">
        <w:rPr>
          <w:sz w:val="28"/>
          <w:szCs w:val="28"/>
          <w:lang w:val="kk-KZ"/>
        </w:rPr>
        <w:t xml:space="preserve"> </w:t>
      </w:r>
      <w:r w:rsidR="006D2B44" w:rsidRPr="006D2B44">
        <w:rPr>
          <w:sz w:val="28"/>
          <w:szCs w:val="28"/>
          <w:lang w:val="kk-KZ"/>
        </w:rPr>
        <w:t>GR = mgR</w:t>
      </w:r>
      <w:r w:rsidR="006D2B44">
        <w:rPr>
          <w:sz w:val="28"/>
          <w:szCs w:val="28"/>
          <w:lang w:val="kk-KZ"/>
        </w:rPr>
        <w:t>;  м</w:t>
      </w:r>
      <w:r w:rsidR="006D2B44" w:rsidRPr="006D2B44">
        <w:rPr>
          <w:sz w:val="28"/>
          <w:szCs w:val="28"/>
          <w:lang w:val="kk-KZ"/>
        </w:rPr>
        <w:t xml:space="preserve">ұндағы </w:t>
      </w:r>
      <w:r w:rsidR="00657CDD" w:rsidRPr="006D2B44">
        <w:rPr>
          <w:sz w:val="28"/>
          <w:szCs w:val="28"/>
          <w:lang w:val="kk-KZ"/>
        </w:rPr>
        <w:t xml:space="preserve"> g - </w:t>
      </w:r>
      <w:r w:rsidR="006D2B44" w:rsidRPr="006D2B44">
        <w:rPr>
          <w:sz w:val="28"/>
          <w:szCs w:val="28"/>
          <w:lang w:val="kk-KZ"/>
        </w:rPr>
        <w:t xml:space="preserve"> салмақ күшінің үдеуі  </w:t>
      </w:r>
      <w:r w:rsidR="00657CDD" w:rsidRPr="006D2B44">
        <w:rPr>
          <w:sz w:val="28"/>
          <w:szCs w:val="28"/>
          <w:highlight w:val="yellow"/>
          <w:lang w:val="kk-KZ"/>
        </w:rPr>
        <w:t>ускорение силы тяжести</w:t>
      </w:r>
      <w:r w:rsidR="00657CDD" w:rsidRPr="006D2B44">
        <w:rPr>
          <w:sz w:val="28"/>
          <w:szCs w:val="28"/>
          <w:lang w:val="kk-KZ"/>
        </w:rPr>
        <w:t xml:space="preserve">;  </w:t>
      </w:r>
      <w:r w:rsidR="006D2B44" w:rsidRPr="006D2B44">
        <w:rPr>
          <w:sz w:val="28"/>
          <w:szCs w:val="28"/>
          <w:lang w:val="kk-KZ"/>
        </w:rPr>
        <w:t>m – жүктің массасы</w:t>
      </w:r>
      <w:r w:rsidR="00657CDD" w:rsidRPr="00A4135A">
        <w:rPr>
          <w:sz w:val="28"/>
          <w:szCs w:val="28"/>
          <w:lang w:val="kk-KZ"/>
        </w:rPr>
        <w:t>.</w:t>
      </w:r>
      <w:r w:rsidR="006D2B44" w:rsidRPr="00A4135A">
        <w:rPr>
          <w:sz w:val="28"/>
          <w:szCs w:val="28"/>
          <w:lang w:val="kk-KZ"/>
        </w:rPr>
        <w:t xml:space="preserve">  Салмақ күштері  жүкті көтергенде және түсіргенде бір бағытқа бағытталған </w:t>
      </w:r>
      <w:r w:rsidR="00A4135A" w:rsidRPr="00A4135A">
        <w:rPr>
          <w:sz w:val="28"/>
          <w:szCs w:val="28"/>
          <w:lang w:val="kk-KZ"/>
        </w:rPr>
        <w:t>– түсіру бағытына және мәні бойынша өзгермейді. Осыған сәйкес орында</w:t>
      </w:r>
      <w:r w:rsidR="008245EE">
        <w:rPr>
          <w:sz w:val="28"/>
          <w:szCs w:val="28"/>
          <w:lang w:val="kk-KZ"/>
        </w:rPr>
        <w:t>у</w:t>
      </w:r>
      <w:r w:rsidR="00A4135A" w:rsidRPr="00A4135A">
        <w:rPr>
          <w:sz w:val="28"/>
          <w:szCs w:val="28"/>
          <w:lang w:val="kk-KZ"/>
        </w:rPr>
        <w:t>шы механизімнің механикалық сипаттамасы w=f(M</w:t>
      </w:r>
      <w:r w:rsidR="00A4135A" w:rsidRPr="00A4135A">
        <w:rPr>
          <w:sz w:val="28"/>
          <w:szCs w:val="28"/>
          <w:vertAlign w:val="subscript"/>
          <w:lang w:val="kk-KZ"/>
        </w:rPr>
        <w:t>с</w:t>
      </w:r>
      <w:r w:rsidR="008245EE">
        <w:rPr>
          <w:sz w:val="28"/>
          <w:szCs w:val="28"/>
          <w:lang w:val="kk-KZ"/>
        </w:rPr>
        <w:t>)</w:t>
      </w:r>
      <w:r w:rsidR="00A4135A" w:rsidRPr="00A4135A">
        <w:rPr>
          <w:sz w:val="28"/>
          <w:szCs w:val="28"/>
          <w:lang w:val="kk-KZ"/>
        </w:rPr>
        <w:t xml:space="preserve"> түзу сызық М</w:t>
      </w:r>
      <w:r w:rsidR="00A4135A" w:rsidRPr="00A4135A">
        <w:rPr>
          <w:sz w:val="28"/>
          <w:szCs w:val="28"/>
          <w:vertAlign w:val="subscript"/>
          <w:lang w:val="kk-KZ"/>
        </w:rPr>
        <w:t>с</w:t>
      </w:r>
      <w:r w:rsidR="00A4135A" w:rsidRPr="00A4135A">
        <w:rPr>
          <w:sz w:val="28"/>
          <w:szCs w:val="28"/>
          <w:lang w:val="kk-KZ"/>
        </w:rPr>
        <w:t xml:space="preserve">=const . Ал статикалық момент Мс көтерілетін және түсірілетін жүктің салмағына тәуелді және ол келесі аралықта  өзгереді  : </w:t>
      </w:r>
      <w:r w:rsidR="006D2B44" w:rsidRPr="00A4135A">
        <w:rPr>
          <w:sz w:val="28"/>
          <w:szCs w:val="28"/>
          <w:lang w:val="kk-KZ"/>
        </w:rPr>
        <w:t xml:space="preserve"> M</w:t>
      </w:r>
      <w:r w:rsidR="006D2B44" w:rsidRPr="00A4135A">
        <w:rPr>
          <w:sz w:val="28"/>
          <w:szCs w:val="28"/>
          <w:vertAlign w:val="subscript"/>
          <w:lang w:val="kk-KZ"/>
        </w:rPr>
        <w:t>с</w:t>
      </w:r>
      <w:r w:rsidR="006D2B44" w:rsidRPr="00A4135A">
        <w:rPr>
          <w:sz w:val="28"/>
          <w:szCs w:val="28"/>
          <w:lang w:val="kk-KZ"/>
        </w:rPr>
        <w:t xml:space="preserve">=0 (G=0) </w:t>
      </w:r>
      <w:r w:rsidR="00A4135A" w:rsidRPr="00A4135A">
        <w:rPr>
          <w:sz w:val="28"/>
          <w:szCs w:val="28"/>
          <w:lang w:val="kk-KZ"/>
        </w:rPr>
        <w:t>- д</w:t>
      </w:r>
      <w:r w:rsidR="00C20B3C">
        <w:rPr>
          <w:sz w:val="28"/>
          <w:szCs w:val="28"/>
          <w:lang w:val="kk-KZ"/>
        </w:rPr>
        <w:t>а</w:t>
      </w:r>
      <w:r w:rsidR="00A4135A" w:rsidRPr="00A4135A">
        <w:rPr>
          <w:sz w:val="28"/>
          <w:szCs w:val="28"/>
          <w:lang w:val="kk-KZ"/>
        </w:rPr>
        <w:t xml:space="preserve">н  номиналды жүк көтергіштігіне сәйкес </w:t>
      </w:r>
      <w:r w:rsidR="006D2B44" w:rsidRPr="00A4135A">
        <w:rPr>
          <w:sz w:val="28"/>
          <w:szCs w:val="28"/>
          <w:lang w:val="kk-KZ"/>
        </w:rPr>
        <w:t xml:space="preserve"> </w:t>
      </w:r>
      <w:r w:rsidR="00A4135A" w:rsidRPr="00A4135A">
        <w:rPr>
          <w:sz w:val="28"/>
          <w:szCs w:val="28"/>
          <w:lang w:val="kk-KZ"/>
        </w:rPr>
        <w:t>(G=G</w:t>
      </w:r>
      <w:r w:rsidR="00A4135A" w:rsidRPr="00A4135A">
        <w:rPr>
          <w:sz w:val="28"/>
          <w:szCs w:val="28"/>
          <w:vertAlign w:val="subscript"/>
          <w:lang w:val="kk-KZ"/>
        </w:rPr>
        <w:t>ном</w:t>
      </w:r>
      <w:r w:rsidR="00A4135A" w:rsidRPr="00A4135A">
        <w:rPr>
          <w:sz w:val="28"/>
          <w:szCs w:val="28"/>
          <w:lang w:val="kk-KZ"/>
        </w:rPr>
        <w:t xml:space="preserve">). </w:t>
      </w:r>
      <w:r w:rsidR="006D2B44" w:rsidRPr="00A4135A">
        <w:rPr>
          <w:sz w:val="28"/>
          <w:szCs w:val="28"/>
          <w:lang w:val="kk-KZ"/>
        </w:rPr>
        <w:t>M</w:t>
      </w:r>
      <w:r w:rsidR="006D2B44" w:rsidRPr="00A4135A">
        <w:rPr>
          <w:sz w:val="28"/>
          <w:szCs w:val="28"/>
          <w:vertAlign w:val="subscript"/>
          <w:lang w:val="kk-KZ"/>
        </w:rPr>
        <w:t>с</w:t>
      </w:r>
      <w:r w:rsidR="006D2B44" w:rsidRPr="00A4135A">
        <w:rPr>
          <w:sz w:val="28"/>
          <w:szCs w:val="28"/>
          <w:lang w:val="kk-KZ"/>
        </w:rPr>
        <w:t>=М</w:t>
      </w:r>
      <w:r w:rsidR="006D2B44" w:rsidRPr="00A4135A">
        <w:rPr>
          <w:sz w:val="28"/>
          <w:szCs w:val="28"/>
          <w:vertAlign w:val="subscript"/>
          <w:lang w:val="kk-KZ"/>
        </w:rPr>
        <w:t>с ном</w:t>
      </w:r>
      <w:r w:rsidR="006D2B44" w:rsidRPr="00A4135A">
        <w:rPr>
          <w:sz w:val="28"/>
          <w:szCs w:val="28"/>
          <w:lang w:val="kk-KZ"/>
        </w:rPr>
        <w:t xml:space="preserve"> </w:t>
      </w:r>
      <w:r w:rsidR="00C20B3C">
        <w:rPr>
          <w:sz w:val="28"/>
          <w:szCs w:val="28"/>
          <w:lang w:val="kk-KZ"/>
        </w:rPr>
        <w:t xml:space="preserve">– </w:t>
      </w:r>
      <w:r w:rsidR="00A4135A" w:rsidRPr="00A4135A">
        <w:rPr>
          <w:sz w:val="28"/>
          <w:szCs w:val="28"/>
          <w:lang w:val="kk-KZ"/>
        </w:rPr>
        <w:t>дейін</w:t>
      </w:r>
      <w:r w:rsidR="00C20B3C">
        <w:rPr>
          <w:sz w:val="28"/>
          <w:szCs w:val="28"/>
          <w:lang w:val="kk-KZ"/>
        </w:rPr>
        <w:t>.</w:t>
      </w:r>
      <w:r w:rsidR="00A4135A" w:rsidRPr="00A4135A">
        <w:rPr>
          <w:sz w:val="28"/>
          <w:szCs w:val="28"/>
          <w:lang w:val="kk-KZ"/>
        </w:rPr>
        <w:t xml:space="preserve"> </w:t>
      </w:r>
    </w:p>
    <w:p w:rsidR="00A4135A" w:rsidRDefault="00872F82" w:rsidP="006D2B44">
      <w:pPr>
        <w:pStyle w:val="aa"/>
        <w:spacing w:before="0" w:beforeAutospacing="0" w:after="0" w:afterAutospacing="0"/>
        <w:ind w:firstLine="709"/>
        <w:contextualSpacing/>
        <w:jc w:val="both"/>
        <w:rPr>
          <w:sz w:val="28"/>
          <w:szCs w:val="28"/>
          <w:lang w:val="kk-KZ"/>
        </w:rPr>
      </w:pPr>
      <w:r>
        <w:rPr>
          <w:sz w:val="28"/>
          <w:szCs w:val="28"/>
          <w:lang w:val="kk-KZ"/>
        </w:rPr>
        <w:t xml:space="preserve">Мұндай моменттер және күштер қозғалыс бағыты өзгерсе де өзінің таңбасын өзгертпейді.  </w:t>
      </w:r>
      <w:r w:rsidR="008F5EFA">
        <w:rPr>
          <w:sz w:val="28"/>
          <w:szCs w:val="28"/>
          <w:lang w:val="kk-KZ"/>
        </w:rPr>
        <w:t xml:space="preserve">Жылдамдықтың таңбасы өзгергенде активті  моменттер (3.2. суретте) </w:t>
      </w:r>
      <w:r w:rsidR="008F5EFA" w:rsidRPr="008F5EFA">
        <w:rPr>
          <w:sz w:val="28"/>
          <w:szCs w:val="28"/>
          <w:lang w:val="kk-KZ"/>
        </w:rPr>
        <w:t xml:space="preserve">IV </w:t>
      </w:r>
      <w:r w:rsidR="008F5EFA">
        <w:rPr>
          <w:sz w:val="28"/>
          <w:szCs w:val="28"/>
          <w:lang w:val="kk-KZ"/>
        </w:rPr>
        <w:t xml:space="preserve">квадрантта пунктир сызықтарымен көрсетілген </w:t>
      </w:r>
      <w:r w:rsidR="00A4135A">
        <w:rPr>
          <w:sz w:val="28"/>
          <w:szCs w:val="28"/>
          <w:lang w:val="kk-KZ"/>
        </w:rPr>
        <w:t xml:space="preserve"> </w:t>
      </w:r>
    </w:p>
    <w:p w:rsidR="00A4135A" w:rsidRDefault="00A4135A" w:rsidP="00D65830">
      <w:pPr>
        <w:pStyle w:val="aa"/>
        <w:spacing w:before="0" w:beforeAutospacing="0" w:after="0" w:afterAutospacing="0"/>
        <w:ind w:firstLine="709"/>
        <w:contextualSpacing/>
        <w:jc w:val="center"/>
        <w:rPr>
          <w:sz w:val="28"/>
          <w:szCs w:val="28"/>
          <w:lang w:val="kk-KZ"/>
        </w:rPr>
      </w:pPr>
      <w:r w:rsidRPr="00A4135A">
        <w:rPr>
          <w:noProof/>
          <w:sz w:val="28"/>
          <w:szCs w:val="28"/>
        </w:rPr>
        <w:drawing>
          <wp:inline distT="0" distB="0" distL="0" distR="0">
            <wp:extent cx="3883660" cy="1752600"/>
            <wp:effectExtent l="19050" t="0" r="2540" b="0"/>
            <wp:docPr id="9" name="Рисунок 20" descr="http://refy.ru/images/77/1395034878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refy.ru/images/77/1395034878_16.png"/>
                    <pic:cNvPicPr>
                      <a:picLocks noChangeAspect="1" noChangeArrowheads="1"/>
                    </pic:cNvPicPr>
                  </pic:nvPicPr>
                  <pic:blipFill>
                    <a:blip r:embed="rId13" cstate="print"/>
                    <a:srcRect b="12565"/>
                    <a:stretch>
                      <a:fillRect/>
                    </a:stretch>
                  </pic:blipFill>
                  <pic:spPr bwMode="auto">
                    <a:xfrm>
                      <a:off x="0" y="0"/>
                      <a:ext cx="3883230" cy="1752406"/>
                    </a:xfrm>
                    <a:prstGeom prst="rect">
                      <a:avLst/>
                    </a:prstGeom>
                    <a:noFill/>
                    <a:ln w="9525">
                      <a:noFill/>
                      <a:miter lim="800000"/>
                      <a:headEnd/>
                      <a:tailEnd/>
                    </a:ln>
                  </pic:spPr>
                </pic:pic>
              </a:graphicData>
            </a:graphic>
          </wp:inline>
        </w:drawing>
      </w:r>
    </w:p>
    <w:p w:rsidR="00A4135A" w:rsidRDefault="00A4135A" w:rsidP="00A4135A">
      <w:pPr>
        <w:pStyle w:val="aa"/>
        <w:jc w:val="center"/>
        <w:rPr>
          <w:lang w:val="kk-KZ"/>
        </w:rPr>
      </w:pPr>
      <w:r>
        <w:rPr>
          <w:lang w:val="kk-KZ"/>
        </w:rPr>
        <w:t>3.1 Сурет . Электр жетектің активті жүктемелері</w:t>
      </w:r>
    </w:p>
    <w:p w:rsidR="00D65830" w:rsidRDefault="00872F82" w:rsidP="00D17808">
      <w:pPr>
        <w:pStyle w:val="aa"/>
        <w:spacing w:before="0" w:beforeAutospacing="0" w:after="0" w:afterAutospacing="0"/>
        <w:ind w:firstLine="709"/>
        <w:contextualSpacing/>
        <w:jc w:val="both"/>
        <w:rPr>
          <w:sz w:val="28"/>
          <w:szCs w:val="28"/>
          <w:lang w:val="kk-KZ"/>
        </w:rPr>
      </w:pPr>
      <w:r>
        <w:rPr>
          <w:sz w:val="28"/>
          <w:szCs w:val="28"/>
          <w:lang w:val="kk-KZ"/>
        </w:rPr>
        <w:t xml:space="preserve">Реактивті моменттер </w:t>
      </w:r>
      <w:r w:rsidR="00D65830">
        <w:rPr>
          <w:sz w:val="28"/>
          <w:szCs w:val="28"/>
          <w:lang w:val="kk-KZ"/>
        </w:rPr>
        <w:t xml:space="preserve">және </w:t>
      </w:r>
      <w:r>
        <w:rPr>
          <w:sz w:val="28"/>
          <w:szCs w:val="28"/>
          <w:lang w:val="kk-KZ"/>
        </w:rPr>
        <w:t>күштер қозғалысқа кедергі жасайд</w:t>
      </w:r>
      <w:r w:rsidR="008F5EFA">
        <w:rPr>
          <w:sz w:val="28"/>
          <w:szCs w:val="28"/>
          <w:lang w:val="kk-KZ"/>
        </w:rPr>
        <w:t>ы  және қозғалыс бағыты өзгергенде өзінің таңбасын өзгертеді</w:t>
      </w:r>
      <w:r w:rsidR="00D65830">
        <w:rPr>
          <w:sz w:val="28"/>
          <w:szCs w:val="28"/>
          <w:lang w:val="kk-KZ"/>
        </w:rPr>
        <w:t>, яғни қозғалтқыш өндіретін активті қозғаушы моментке немесе кез келген басқа активті қозғаушы моментке кедергі күштермен моменттер</w:t>
      </w:r>
      <w:r w:rsidR="008F5EFA" w:rsidRPr="008F5EFA">
        <w:rPr>
          <w:sz w:val="28"/>
          <w:szCs w:val="28"/>
          <w:lang w:val="kk-KZ"/>
        </w:rPr>
        <w:t xml:space="preserve"> </w:t>
      </w:r>
      <w:r w:rsidR="00D65830">
        <w:rPr>
          <w:sz w:val="28"/>
          <w:szCs w:val="28"/>
          <w:lang w:val="kk-KZ"/>
        </w:rPr>
        <w:t>. Бұл жүктемелер барлық уақытта электр жетектің қозғалыс бағытына</w:t>
      </w:r>
      <w:r w:rsidR="004B6ED6">
        <w:rPr>
          <w:sz w:val="28"/>
          <w:szCs w:val="28"/>
          <w:lang w:val="kk-KZ"/>
        </w:rPr>
        <w:t xml:space="preserve"> қарсы бағытта әрекет етеді және </w:t>
      </w:r>
      <w:r w:rsidR="004B6ED6" w:rsidRPr="00687EE8">
        <w:rPr>
          <w:sz w:val="28"/>
          <w:szCs w:val="28"/>
          <w:lang w:val="kk-KZ"/>
        </w:rPr>
        <w:lastRenderedPageBreak/>
        <w:t xml:space="preserve">жылдамдық таңбасы өзгергенде өзінің бағытын өзгертеді. </w:t>
      </w:r>
      <w:r w:rsidR="008F5EFA" w:rsidRPr="00687EE8">
        <w:rPr>
          <w:sz w:val="28"/>
          <w:szCs w:val="28"/>
          <w:lang w:val="kk-KZ"/>
        </w:rPr>
        <w:t>Жылдамдықтың таңбасы өзгергенде реактивті  моменттер (3.2. суретте) IІІ квадрантта сызықтарымен көрсетілген.</w:t>
      </w:r>
      <w:r w:rsidR="001D68D1" w:rsidRPr="00687EE8">
        <w:rPr>
          <w:sz w:val="28"/>
          <w:szCs w:val="28"/>
          <w:lang w:val="kk-KZ"/>
        </w:rPr>
        <w:t xml:space="preserve"> Реактивті моменттерге барлық  үйкеліс күштермен байланысты моменттер  және  потенциалды емес күштердің жұмыс моменттері </w:t>
      </w:r>
      <w:r w:rsidR="00A035F9" w:rsidRPr="00687EE8">
        <w:rPr>
          <w:sz w:val="28"/>
          <w:szCs w:val="28"/>
          <w:lang w:val="kk-KZ"/>
        </w:rPr>
        <w:t>жатады.</w:t>
      </w:r>
      <w:r w:rsidR="00D65830" w:rsidRPr="00687EE8">
        <w:rPr>
          <w:sz w:val="28"/>
          <w:szCs w:val="28"/>
          <w:lang w:val="kk-KZ"/>
        </w:rPr>
        <w:t xml:space="preserve"> </w:t>
      </w:r>
      <w:r w:rsidR="004B6ED6" w:rsidRPr="00687EE8">
        <w:rPr>
          <w:sz w:val="28"/>
          <w:szCs w:val="28"/>
          <w:lang w:val="kk-KZ"/>
        </w:rPr>
        <w:t xml:space="preserve">Реактивті моменттер және күштер жылдамдыққа тәуелді . Сипаттары бойынша реактивті жүктемелер бөлінеді:құрғақ үйкеліс ; </w:t>
      </w:r>
      <w:r w:rsidR="003D6420">
        <w:rPr>
          <w:sz w:val="28"/>
          <w:szCs w:val="28"/>
          <w:lang w:val="kk-KZ"/>
        </w:rPr>
        <w:t xml:space="preserve"> </w:t>
      </w:r>
      <w:r w:rsidR="004B6ED6" w:rsidRPr="00687EE8">
        <w:rPr>
          <w:sz w:val="28"/>
          <w:szCs w:val="28"/>
          <w:lang w:val="kk-KZ"/>
        </w:rPr>
        <w:t xml:space="preserve">жабысқақтық үйкеліс  және желдеткішті типті. </w:t>
      </w:r>
      <w:r w:rsidR="00687EE8" w:rsidRPr="00687EE8">
        <w:rPr>
          <w:sz w:val="28"/>
          <w:szCs w:val="28"/>
          <w:lang w:val="kk-KZ"/>
        </w:rPr>
        <w:t xml:space="preserve">Құрғақ үйкеліс күштері мен моменттері модуль бойынша тұрақты, бірақ жылдамдық таңбасы өзгергенде өзінің таңбасын өзгертеді. </w:t>
      </w:r>
    </w:p>
    <w:p w:rsidR="00C52804" w:rsidRPr="009C51DE" w:rsidRDefault="00D17808" w:rsidP="009C51DE">
      <w:pPr>
        <w:pStyle w:val="aa"/>
        <w:spacing w:before="0" w:beforeAutospacing="0" w:after="0" w:afterAutospacing="0"/>
        <w:ind w:firstLine="709"/>
        <w:contextualSpacing/>
        <w:jc w:val="both"/>
        <w:rPr>
          <w:sz w:val="28"/>
          <w:szCs w:val="28"/>
          <w:lang w:val="kk-KZ"/>
        </w:rPr>
      </w:pPr>
      <w:r>
        <w:rPr>
          <w:sz w:val="28"/>
          <w:szCs w:val="28"/>
          <w:lang w:val="kk-KZ"/>
        </w:rPr>
        <w:t xml:space="preserve">Өңдеудің түрлі технологиялық процестерінде пайда болатын реактивті жүктемелері бір бағытта болуы мүмкін, жылдамдық таңбасы өзгергенде  өзінің мәнін нөлге дейін секірмелі өзгертеді. </w:t>
      </w:r>
      <w:r w:rsidR="00C52804">
        <w:rPr>
          <w:sz w:val="28"/>
          <w:szCs w:val="28"/>
          <w:lang w:val="kk-KZ"/>
        </w:rPr>
        <w:t xml:space="preserve">Мысал ретінде бұйымды кескішпен өңдегенде кесу моменті  жылдамдықтан тәуелділігі ..... суретте келтірілген. Бұл кезде статикалық моменттің мәні кесу күшіне </w:t>
      </w:r>
      <w:r w:rsidR="00C52804" w:rsidRPr="00C52804">
        <w:rPr>
          <w:lang w:val="kk-KZ"/>
        </w:rPr>
        <w:t>F</w:t>
      </w:r>
      <w:r w:rsidR="00C52804" w:rsidRPr="00C52804">
        <w:rPr>
          <w:vertAlign w:val="subscript"/>
          <w:lang w:val="kk-KZ"/>
        </w:rPr>
        <w:t>Z</w:t>
      </w:r>
      <w:r w:rsidR="00C52804">
        <w:rPr>
          <w:sz w:val="28"/>
          <w:szCs w:val="28"/>
          <w:lang w:val="kk-KZ"/>
        </w:rPr>
        <w:t xml:space="preserve">  пропорционалды:</w:t>
      </w:r>
    </w:p>
    <w:p w:rsidR="009C51DE" w:rsidRPr="009C51DE" w:rsidRDefault="00C52804" w:rsidP="009C51DE">
      <w:pPr>
        <w:pStyle w:val="aa"/>
        <w:jc w:val="both"/>
        <w:rPr>
          <w:sz w:val="28"/>
          <w:szCs w:val="28"/>
          <w:lang w:val="kk-KZ"/>
        </w:rPr>
      </w:pPr>
      <w:r w:rsidRPr="009C51DE">
        <w:rPr>
          <w:sz w:val="28"/>
          <w:szCs w:val="28"/>
          <w:lang w:val="kk-KZ"/>
        </w:rPr>
        <w:t xml:space="preserve"> </w:t>
      </w:r>
      <w:r w:rsidR="00D65830" w:rsidRPr="009C51DE">
        <w:rPr>
          <w:sz w:val="28"/>
          <w:szCs w:val="28"/>
          <w:lang w:val="kk-KZ"/>
        </w:rPr>
        <w:t>M</w:t>
      </w:r>
      <w:r w:rsidR="00D65830" w:rsidRPr="009C51DE">
        <w:rPr>
          <w:sz w:val="28"/>
          <w:szCs w:val="28"/>
          <w:vertAlign w:val="subscript"/>
          <w:lang w:val="kk-KZ"/>
        </w:rPr>
        <w:t>c</w:t>
      </w:r>
      <w:r w:rsidR="00D65830" w:rsidRPr="009C51DE">
        <w:rPr>
          <w:sz w:val="28"/>
          <w:szCs w:val="28"/>
          <w:lang w:val="kk-KZ"/>
        </w:rPr>
        <w:t>=F</w:t>
      </w:r>
      <w:r w:rsidR="00D65830" w:rsidRPr="009C51DE">
        <w:rPr>
          <w:sz w:val="28"/>
          <w:szCs w:val="28"/>
          <w:vertAlign w:val="subscript"/>
          <w:lang w:val="kk-KZ"/>
        </w:rPr>
        <w:t>z</w:t>
      </w:r>
      <w:r w:rsidR="00D65830" w:rsidRPr="009C51DE">
        <w:rPr>
          <w:sz w:val="28"/>
          <w:szCs w:val="28"/>
          <w:lang w:val="kk-KZ"/>
        </w:rPr>
        <w:t>·R</w:t>
      </w:r>
      <w:r w:rsidR="00D65830" w:rsidRPr="009C51DE">
        <w:rPr>
          <w:sz w:val="28"/>
          <w:szCs w:val="28"/>
          <w:vertAlign w:val="subscript"/>
          <w:lang w:val="kk-KZ"/>
        </w:rPr>
        <w:t>и</w:t>
      </w:r>
      <w:r w:rsidR="009C51DE">
        <w:rPr>
          <w:sz w:val="28"/>
          <w:szCs w:val="28"/>
          <w:lang w:val="kk-KZ"/>
        </w:rPr>
        <w:t xml:space="preserve">                                                                                                   </w:t>
      </w:r>
      <w:r w:rsidR="009C51DE" w:rsidRPr="00FD4D04">
        <w:rPr>
          <w:sz w:val="28"/>
          <w:szCs w:val="28"/>
          <w:lang w:val="kk-KZ"/>
        </w:rPr>
        <w:t>(</w:t>
      </w:r>
      <w:r w:rsidR="00FD4D04" w:rsidRPr="00FD4D04">
        <w:rPr>
          <w:sz w:val="28"/>
          <w:szCs w:val="28"/>
          <w:lang w:val="kk-KZ"/>
        </w:rPr>
        <w:t>3.2</w:t>
      </w:r>
      <w:r w:rsidR="009C51DE" w:rsidRPr="00FD4D04">
        <w:rPr>
          <w:sz w:val="28"/>
          <w:szCs w:val="28"/>
          <w:lang w:val="kk-KZ"/>
        </w:rPr>
        <w:t>)</w:t>
      </w:r>
    </w:p>
    <w:p w:rsidR="00D65830" w:rsidRPr="009C51DE" w:rsidRDefault="00C52804" w:rsidP="009C51DE">
      <w:pPr>
        <w:pStyle w:val="aa"/>
        <w:jc w:val="both"/>
        <w:rPr>
          <w:sz w:val="28"/>
          <w:szCs w:val="28"/>
          <w:lang w:val="kk-KZ"/>
        </w:rPr>
      </w:pPr>
      <w:r w:rsidRPr="009C51DE">
        <w:rPr>
          <w:sz w:val="28"/>
          <w:szCs w:val="28"/>
          <w:lang w:val="kk-KZ"/>
        </w:rPr>
        <w:t xml:space="preserve">мұнда: </w:t>
      </w:r>
      <w:r w:rsidR="00D65830" w:rsidRPr="009C51DE">
        <w:rPr>
          <w:sz w:val="28"/>
          <w:szCs w:val="28"/>
          <w:lang w:val="kk-KZ"/>
        </w:rPr>
        <w:t xml:space="preserve"> R</w:t>
      </w:r>
      <w:r w:rsidR="00D65830" w:rsidRPr="009C51DE">
        <w:rPr>
          <w:sz w:val="28"/>
          <w:szCs w:val="28"/>
          <w:vertAlign w:val="subscript"/>
          <w:lang w:val="kk-KZ"/>
        </w:rPr>
        <w:t>и</w:t>
      </w:r>
      <w:r w:rsidR="00D65830" w:rsidRPr="009C51DE">
        <w:rPr>
          <w:sz w:val="28"/>
          <w:szCs w:val="28"/>
          <w:lang w:val="kk-KZ"/>
        </w:rPr>
        <w:t xml:space="preserve"> </w:t>
      </w:r>
      <w:r w:rsidRPr="009C51DE">
        <w:rPr>
          <w:sz w:val="28"/>
          <w:szCs w:val="28"/>
          <w:lang w:val="kk-KZ"/>
        </w:rPr>
        <w:t>–</w:t>
      </w:r>
      <w:r w:rsidR="00D65830" w:rsidRPr="009C51DE">
        <w:rPr>
          <w:sz w:val="28"/>
          <w:szCs w:val="28"/>
          <w:lang w:val="kk-KZ"/>
        </w:rPr>
        <w:t xml:space="preserve"> </w:t>
      </w:r>
      <w:r w:rsidR="00A17756">
        <w:rPr>
          <w:sz w:val="28"/>
          <w:szCs w:val="28"/>
          <w:lang w:val="kk-KZ"/>
        </w:rPr>
        <w:t>бұй</w:t>
      </w:r>
      <w:r w:rsidRPr="009C51DE">
        <w:rPr>
          <w:sz w:val="28"/>
          <w:szCs w:val="28"/>
          <w:lang w:val="kk-KZ"/>
        </w:rPr>
        <w:t>ымның радиусы</w:t>
      </w:r>
      <w:r w:rsidR="00D65830" w:rsidRPr="009C51DE">
        <w:rPr>
          <w:sz w:val="28"/>
          <w:szCs w:val="28"/>
          <w:lang w:val="kk-KZ"/>
        </w:rPr>
        <w:t>.</w:t>
      </w:r>
    </w:p>
    <w:p w:rsidR="00461836" w:rsidRDefault="00C52804" w:rsidP="009C51DE">
      <w:pPr>
        <w:pStyle w:val="aa"/>
        <w:jc w:val="both"/>
        <w:rPr>
          <w:sz w:val="28"/>
          <w:szCs w:val="28"/>
          <w:lang w:val="kk-KZ"/>
        </w:rPr>
      </w:pPr>
      <w:r w:rsidRPr="009C51DE">
        <w:rPr>
          <w:sz w:val="28"/>
          <w:szCs w:val="28"/>
          <w:lang w:val="kk-KZ"/>
        </w:rPr>
        <w:t xml:space="preserve">Жабысқақтық  үйкеліс күштер және моменттер  жылдамдыққа сызықты тәуелді :  </w:t>
      </w:r>
    </w:p>
    <w:p w:rsidR="00D65830" w:rsidRPr="009C51DE" w:rsidRDefault="00D65830" w:rsidP="009C51DE">
      <w:pPr>
        <w:pStyle w:val="aa"/>
        <w:jc w:val="both"/>
        <w:rPr>
          <w:sz w:val="28"/>
          <w:szCs w:val="28"/>
          <w:lang w:val="kk-KZ"/>
        </w:rPr>
      </w:pPr>
      <w:r w:rsidRPr="009C51DE">
        <w:rPr>
          <w:sz w:val="28"/>
          <w:szCs w:val="28"/>
          <w:lang w:val="kk-KZ"/>
        </w:rPr>
        <w:t>M</w:t>
      </w:r>
      <w:r w:rsidRPr="009C51DE">
        <w:rPr>
          <w:sz w:val="28"/>
          <w:szCs w:val="28"/>
          <w:vertAlign w:val="subscript"/>
          <w:lang w:val="kk-KZ"/>
        </w:rPr>
        <w:t>с</w:t>
      </w:r>
      <w:r w:rsidRPr="009C51DE">
        <w:rPr>
          <w:sz w:val="28"/>
          <w:szCs w:val="28"/>
          <w:lang w:val="kk-KZ"/>
        </w:rPr>
        <w:t>=b</w:t>
      </w:r>
      <w:r w:rsidRPr="009C51DE">
        <w:rPr>
          <w:sz w:val="28"/>
          <w:szCs w:val="28"/>
          <w:vertAlign w:val="subscript"/>
          <w:lang w:val="kk-KZ"/>
        </w:rPr>
        <w:t>вт</w:t>
      </w:r>
      <w:r w:rsidRPr="009C51DE">
        <w:rPr>
          <w:sz w:val="28"/>
          <w:szCs w:val="28"/>
          <w:lang w:val="kk-KZ"/>
        </w:rPr>
        <w:t xml:space="preserve">·w                                                      </w:t>
      </w:r>
      <w:r w:rsidR="009C51DE">
        <w:rPr>
          <w:sz w:val="28"/>
          <w:szCs w:val="28"/>
          <w:lang w:val="kk-KZ"/>
        </w:rPr>
        <w:t xml:space="preserve">                       </w:t>
      </w:r>
      <w:r w:rsidR="00461836">
        <w:rPr>
          <w:sz w:val="28"/>
          <w:szCs w:val="28"/>
          <w:lang w:val="kk-KZ"/>
        </w:rPr>
        <w:t xml:space="preserve">                    </w:t>
      </w:r>
      <w:r w:rsidR="009C51DE">
        <w:rPr>
          <w:sz w:val="28"/>
          <w:szCs w:val="28"/>
          <w:lang w:val="kk-KZ"/>
        </w:rPr>
        <w:t xml:space="preserve">   </w:t>
      </w:r>
      <w:r w:rsidRPr="00FD4D04">
        <w:rPr>
          <w:sz w:val="28"/>
          <w:szCs w:val="28"/>
          <w:lang w:val="kk-KZ"/>
        </w:rPr>
        <w:t>(</w:t>
      </w:r>
      <w:r w:rsidR="00FD4D04" w:rsidRPr="00FD4D04">
        <w:rPr>
          <w:sz w:val="28"/>
          <w:szCs w:val="28"/>
          <w:lang w:val="kk-KZ"/>
        </w:rPr>
        <w:t>3.3</w:t>
      </w:r>
      <w:r w:rsidRPr="00FD4D04">
        <w:rPr>
          <w:sz w:val="28"/>
          <w:szCs w:val="28"/>
          <w:lang w:val="kk-KZ"/>
        </w:rPr>
        <w:t>)</w:t>
      </w:r>
    </w:p>
    <w:p w:rsidR="00D65830" w:rsidRDefault="009C51DE" w:rsidP="00360D6C">
      <w:pPr>
        <w:pStyle w:val="aa"/>
        <w:spacing w:before="0" w:beforeAutospacing="0" w:after="0" w:afterAutospacing="0"/>
        <w:contextualSpacing/>
        <w:jc w:val="both"/>
        <w:rPr>
          <w:sz w:val="28"/>
          <w:szCs w:val="28"/>
          <w:lang w:val="kk-KZ"/>
        </w:rPr>
      </w:pPr>
      <w:r>
        <w:rPr>
          <w:sz w:val="28"/>
          <w:szCs w:val="28"/>
          <w:lang w:val="kk-KZ"/>
        </w:rPr>
        <w:t xml:space="preserve">мұнда: </w:t>
      </w:r>
      <w:r w:rsidR="00D65830" w:rsidRPr="009C51DE">
        <w:rPr>
          <w:sz w:val="28"/>
          <w:szCs w:val="28"/>
          <w:lang w:val="kk-KZ"/>
        </w:rPr>
        <w:t xml:space="preserve"> b</w:t>
      </w:r>
      <w:r w:rsidR="00D65830" w:rsidRPr="009C51DE">
        <w:rPr>
          <w:sz w:val="28"/>
          <w:szCs w:val="28"/>
          <w:vertAlign w:val="subscript"/>
          <w:lang w:val="kk-KZ"/>
        </w:rPr>
        <w:t>вт</w:t>
      </w:r>
      <w:r w:rsidR="00D65830" w:rsidRPr="009C51DE">
        <w:rPr>
          <w:sz w:val="28"/>
          <w:szCs w:val="28"/>
          <w:lang w:val="kk-KZ"/>
        </w:rPr>
        <w:t xml:space="preserve"> </w:t>
      </w:r>
      <w:r w:rsidRPr="009C51DE">
        <w:rPr>
          <w:sz w:val="28"/>
          <w:szCs w:val="28"/>
          <w:lang w:val="kk-KZ"/>
        </w:rPr>
        <w:t>–</w:t>
      </w:r>
      <w:r w:rsidR="00D65830" w:rsidRPr="009C51DE">
        <w:rPr>
          <w:sz w:val="28"/>
          <w:szCs w:val="28"/>
          <w:lang w:val="kk-KZ"/>
        </w:rPr>
        <w:t xml:space="preserve"> </w:t>
      </w:r>
      <w:r>
        <w:rPr>
          <w:sz w:val="28"/>
          <w:szCs w:val="28"/>
          <w:lang w:val="kk-KZ"/>
        </w:rPr>
        <w:t>пропорционалдық коэффициенті</w:t>
      </w:r>
      <w:r w:rsidR="00116D80">
        <w:rPr>
          <w:sz w:val="28"/>
          <w:szCs w:val="28"/>
          <w:lang w:val="kk-KZ"/>
        </w:rPr>
        <w:t>.</w:t>
      </w:r>
      <w:r>
        <w:rPr>
          <w:sz w:val="28"/>
          <w:szCs w:val="28"/>
          <w:lang w:val="kk-KZ"/>
        </w:rPr>
        <w:t xml:space="preserve"> </w:t>
      </w:r>
    </w:p>
    <w:p w:rsidR="00360D6C" w:rsidRDefault="00360D6C" w:rsidP="00360D6C">
      <w:pPr>
        <w:pStyle w:val="aa"/>
        <w:spacing w:before="0" w:beforeAutospacing="0" w:after="0" w:afterAutospacing="0"/>
        <w:contextualSpacing/>
        <w:jc w:val="both"/>
        <w:rPr>
          <w:sz w:val="28"/>
          <w:szCs w:val="28"/>
          <w:lang w:val="kk-KZ"/>
        </w:rPr>
      </w:pPr>
    </w:p>
    <w:p w:rsidR="00D65830" w:rsidRPr="00C710E2" w:rsidRDefault="00C710E2" w:rsidP="00360D6C">
      <w:pPr>
        <w:pStyle w:val="aa"/>
        <w:spacing w:before="0" w:beforeAutospacing="0" w:after="0" w:afterAutospacing="0"/>
        <w:contextualSpacing/>
        <w:jc w:val="both"/>
        <w:rPr>
          <w:sz w:val="28"/>
          <w:szCs w:val="28"/>
          <w:lang w:val="kk-KZ"/>
        </w:rPr>
      </w:pPr>
      <w:r>
        <w:rPr>
          <w:sz w:val="28"/>
          <w:szCs w:val="28"/>
          <w:lang w:val="kk-KZ"/>
        </w:rPr>
        <w:t xml:space="preserve">Электр жетектің жабысқақтық үйкеліс типті жүктемесі тәжірибеде сирек кездеседі, ол көбінесе құрғақ үйкеліс типті жүктеменің әлсіз сызықты құраушысы түрінде байқалады. Механикалық жүйедегі динамикалық процестерге  біліктердің, канаттардың,  муфталардың деформациясының жылдамдығына пропорционалды ішкі жабысқақтық үйкеліс күштері маңызды әсерін тигізеді. Ішкі жабысқақтық үйкеліс моментін келесі түрде жазуға болады: </w:t>
      </w:r>
      <w:r w:rsidR="00D65830" w:rsidRPr="00C710E2">
        <w:rPr>
          <w:sz w:val="28"/>
          <w:szCs w:val="28"/>
          <w:lang w:val="kk-KZ"/>
        </w:rPr>
        <w:t xml:space="preserve"> </w:t>
      </w:r>
      <w:r w:rsidR="00D65830" w:rsidRPr="00FD4D04">
        <w:rPr>
          <w:sz w:val="28"/>
          <w:szCs w:val="28"/>
          <w:lang w:val="kk-KZ"/>
        </w:rPr>
        <w:t>(</w:t>
      </w:r>
      <w:r w:rsidR="00FD4D04" w:rsidRPr="00FD4D04">
        <w:rPr>
          <w:sz w:val="28"/>
          <w:szCs w:val="28"/>
          <w:lang w:val="kk-KZ"/>
        </w:rPr>
        <w:t>сур3.</w:t>
      </w:r>
      <w:r w:rsidR="00D65830" w:rsidRPr="00FD4D04">
        <w:rPr>
          <w:sz w:val="28"/>
          <w:szCs w:val="28"/>
          <w:lang w:val="kk-KZ"/>
        </w:rPr>
        <w:t>2 б)</w:t>
      </w:r>
    </w:p>
    <w:p w:rsidR="00D65830" w:rsidRPr="00F43395" w:rsidRDefault="00D65830" w:rsidP="00D65830">
      <w:pPr>
        <w:pStyle w:val="aa"/>
        <w:rPr>
          <w:lang w:val="kk-KZ"/>
        </w:rPr>
      </w:pPr>
      <w:r w:rsidRPr="00F43395">
        <w:rPr>
          <w:sz w:val="28"/>
          <w:szCs w:val="28"/>
          <w:lang w:val="kk-KZ"/>
        </w:rPr>
        <w:t>M</w:t>
      </w:r>
      <w:r w:rsidRPr="00F43395">
        <w:rPr>
          <w:sz w:val="28"/>
          <w:szCs w:val="28"/>
          <w:vertAlign w:val="subscript"/>
          <w:lang w:val="kk-KZ"/>
        </w:rPr>
        <w:t>вт</w:t>
      </w:r>
      <w:r w:rsidR="00C710E2">
        <w:rPr>
          <w:sz w:val="28"/>
          <w:szCs w:val="28"/>
          <w:vertAlign w:val="subscript"/>
          <w:lang w:val="kk-KZ"/>
        </w:rPr>
        <w:t xml:space="preserve"> </w:t>
      </w:r>
      <w:r w:rsidRPr="00F43395">
        <w:rPr>
          <w:sz w:val="28"/>
          <w:szCs w:val="28"/>
          <w:lang w:val="kk-KZ"/>
        </w:rPr>
        <w:t>=</w:t>
      </w:r>
      <w:r w:rsidR="00C710E2">
        <w:rPr>
          <w:sz w:val="28"/>
          <w:szCs w:val="28"/>
          <w:lang w:val="kk-KZ"/>
        </w:rPr>
        <w:t xml:space="preserve"> </w:t>
      </w:r>
      <w:r w:rsidRPr="00F43395">
        <w:rPr>
          <w:sz w:val="28"/>
          <w:szCs w:val="28"/>
          <w:lang w:val="kk-KZ"/>
        </w:rPr>
        <w:t>b</w:t>
      </w:r>
      <w:r w:rsidRPr="00F43395">
        <w:rPr>
          <w:sz w:val="28"/>
          <w:szCs w:val="28"/>
          <w:vertAlign w:val="subscript"/>
          <w:lang w:val="kk-KZ"/>
        </w:rPr>
        <w:t>вт</w:t>
      </w:r>
      <w:r w:rsidR="00C710E2">
        <w:rPr>
          <w:sz w:val="28"/>
          <w:szCs w:val="28"/>
          <w:vertAlign w:val="subscript"/>
          <w:lang w:val="kk-KZ"/>
        </w:rPr>
        <w:t xml:space="preserve"> </w:t>
      </w:r>
      <w:r w:rsidRPr="00F43395">
        <w:rPr>
          <w:sz w:val="28"/>
          <w:szCs w:val="28"/>
          <w:lang w:val="kk-KZ"/>
        </w:rPr>
        <w:t>(w</w:t>
      </w:r>
      <w:r w:rsidRPr="00F43395">
        <w:rPr>
          <w:sz w:val="28"/>
          <w:szCs w:val="28"/>
          <w:vertAlign w:val="subscript"/>
          <w:lang w:val="kk-KZ"/>
        </w:rPr>
        <w:t>1</w:t>
      </w:r>
      <w:r w:rsidRPr="00F43395">
        <w:rPr>
          <w:sz w:val="28"/>
          <w:szCs w:val="28"/>
          <w:lang w:val="kk-KZ"/>
        </w:rPr>
        <w:t>-w</w:t>
      </w:r>
      <w:r w:rsidRPr="00F43395">
        <w:rPr>
          <w:sz w:val="28"/>
          <w:szCs w:val="28"/>
          <w:vertAlign w:val="subscript"/>
          <w:lang w:val="kk-KZ"/>
        </w:rPr>
        <w:t>2</w:t>
      </w:r>
      <w:r w:rsidRPr="00F43395">
        <w:rPr>
          <w:sz w:val="28"/>
          <w:szCs w:val="28"/>
          <w:lang w:val="kk-KZ"/>
        </w:rPr>
        <w:t>)</w:t>
      </w:r>
      <w:r w:rsidRPr="00F43395">
        <w:rPr>
          <w:lang w:val="kk-KZ"/>
        </w:rPr>
        <w:t xml:space="preserve">                                             </w:t>
      </w:r>
      <w:r w:rsidR="00FC2B27">
        <w:rPr>
          <w:lang w:val="kk-KZ"/>
        </w:rPr>
        <w:t xml:space="preserve">                                                                     </w:t>
      </w:r>
      <w:r w:rsidRPr="00F43395">
        <w:rPr>
          <w:lang w:val="kk-KZ"/>
        </w:rPr>
        <w:t>(</w:t>
      </w:r>
      <w:r w:rsidR="00FD4D04">
        <w:rPr>
          <w:lang w:val="kk-KZ"/>
        </w:rPr>
        <w:t>3.4</w:t>
      </w:r>
      <w:r w:rsidRPr="00F43395">
        <w:rPr>
          <w:lang w:val="kk-KZ"/>
        </w:rPr>
        <w:t>)</w:t>
      </w:r>
    </w:p>
    <w:p w:rsidR="00D65830" w:rsidRPr="00F43395" w:rsidRDefault="00C710E2" w:rsidP="00360D6C">
      <w:pPr>
        <w:pStyle w:val="aa"/>
        <w:spacing w:before="0" w:beforeAutospacing="0" w:after="0" w:afterAutospacing="0"/>
        <w:contextualSpacing/>
        <w:rPr>
          <w:sz w:val="28"/>
          <w:szCs w:val="28"/>
          <w:lang w:val="kk-KZ"/>
        </w:rPr>
      </w:pPr>
      <w:r w:rsidRPr="00D302E1">
        <w:rPr>
          <w:sz w:val="28"/>
          <w:szCs w:val="28"/>
          <w:lang w:val="kk-KZ"/>
        </w:rPr>
        <w:t xml:space="preserve">мұнда: </w:t>
      </w:r>
      <w:r w:rsidR="00D65830" w:rsidRPr="00F43395">
        <w:rPr>
          <w:sz w:val="28"/>
          <w:szCs w:val="28"/>
          <w:lang w:val="kk-KZ"/>
        </w:rPr>
        <w:t xml:space="preserve"> w</w:t>
      </w:r>
      <w:r w:rsidR="00D65830" w:rsidRPr="00F43395">
        <w:rPr>
          <w:sz w:val="28"/>
          <w:szCs w:val="28"/>
          <w:vertAlign w:val="subscript"/>
          <w:lang w:val="kk-KZ"/>
        </w:rPr>
        <w:t>1</w:t>
      </w:r>
      <w:r w:rsidR="00D65830" w:rsidRPr="00F43395">
        <w:rPr>
          <w:sz w:val="28"/>
          <w:szCs w:val="28"/>
          <w:lang w:val="kk-KZ"/>
        </w:rPr>
        <w:t xml:space="preserve"> </w:t>
      </w:r>
      <w:r w:rsidRPr="00D302E1">
        <w:rPr>
          <w:sz w:val="28"/>
          <w:szCs w:val="28"/>
          <w:lang w:val="kk-KZ"/>
        </w:rPr>
        <w:t xml:space="preserve">және </w:t>
      </w:r>
      <w:r w:rsidR="00D65830" w:rsidRPr="00F43395">
        <w:rPr>
          <w:sz w:val="28"/>
          <w:szCs w:val="28"/>
          <w:lang w:val="kk-KZ"/>
        </w:rPr>
        <w:t xml:space="preserve"> w</w:t>
      </w:r>
      <w:r w:rsidR="00D65830" w:rsidRPr="00F43395">
        <w:rPr>
          <w:sz w:val="28"/>
          <w:szCs w:val="28"/>
          <w:vertAlign w:val="subscript"/>
          <w:lang w:val="kk-KZ"/>
        </w:rPr>
        <w:t>2</w:t>
      </w:r>
      <w:r w:rsidR="00D65830" w:rsidRPr="00F43395">
        <w:rPr>
          <w:sz w:val="28"/>
          <w:szCs w:val="28"/>
          <w:lang w:val="kk-KZ"/>
        </w:rPr>
        <w:t xml:space="preserve"> - </w:t>
      </w:r>
      <w:r w:rsidRPr="00D302E1">
        <w:rPr>
          <w:sz w:val="28"/>
          <w:szCs w:val="28"/>
          <w:lang w:val="kk-KZ"/>
        </w:rPr>
        <w:t xml:space="preserve"> деформацияланатын элементтердің кірісіндегі </w:t>
      </w:r>
      <w:r w:rsidR="00116D80" w:rsidRPr="00D302E1">
        <w:rPr>
          <w:sz w:val="28"/>
          <w:szCs w:val="28"/>
          <w:lang w:val="kk-KZ"/>
        </w:rPr>
        <w:t xml:space="preserve">және шығысындағы жылдамдықтар  </w:t>
      </w:r>
      <w:r w:rsidR="00D65830" w:rsidRPr="00F43395">
        <w:rPr>
          <w:sz w:val="28"/>
          <w:szCs w:val="28"/>
          <w:lang w:val="kk-KZ"/>
        </w:rPr>
        <w:t>; b</w:t>
      </w:r>
      <w:r w:rsidR="00D65830" w:rsidRPr="00F43395">
        <w:rPr>
          <w:sz w:val="28"/>
          <w:szCs w:val="28"/>
          <w:vertAlign w:val="subscript"/>
          <w:lang w:val="kk-KZ"/>
        </w:rPr>
        <w:t>вт</w:t>
      </w:r>
      <w:r w:rsidR="00D65830" w:rsidRPr="00F43395">
        <w:rPr>
          <w:sz w:val="28"/>
          <w:szCs w:val="28"/>
          <w:lang w:val="kk-KZ"/>
        </w:rPr>
        <w:t xml:space="preserve"> - </w:t>
      </w:r>
      <w:r w:rsidR="00116D80" w:rsidRPr="00D302E1">
        <w:rPr>
          <w:sz w:val="28"/>
          <w:szCs w:val="28"/>
          <w:lang w:val="kk-KZ"/>
        </w:rPr>
        <w:t>пропорционалдық коэффициенті</w:t>
      </w:r>
      <w:r w:rsidR="00D65830" w:rsidRPr="00F43395">
        <w:rPr>
          <w:sz w:val="28"/>
          <w:szCs w:val="28"/>
          <w:lang w:val="kk-KZ"/>
        </w:rPr>
        <w:t>.</w:t>
      </w:r>
    </w:p>
    <w:p w:rsidR="00D65830" w:rsidRPr="00F43395" w:rsidRDefault="00D302E1" w:rsidP="00D302E1">
      <w:pPr>
        <w:pStyle w:val="aa"/>
        <w:spacing w:before="0" w:beforeAutospacing="0" w:after="0" w:afterAutospacing="0"/>
        <w:ind w:firstLine="709"/>
        <w:contextualSpacing/>
        <w:rPr>
          <w:sz w:val="28"/>
          <w:szCs w:val="28"/>
          <w:lang w:val="kk-KZ"/>
        </w:rPr>
      </w:pPr>
      <w:r>
        <w:rPr>
          <w:sz w:val="28"/>
          <w:szCs w:val="28"/>
          <w:lang w:val="kk-KZ"/>
        </w:rPr>
        <w:t xml:space="preserve">Механикалық тербелістерге әрекет ету сипаты  бойынша механикада барлық күштер және моменттер консервтивті және диссипативті деп бөлінеді.  </w:t>
      </w:r>
    </w:p>
    <w:p w:rsidR="00D65830" w:rsidRPr="00F43395" w:rsidRDefault="00D65830" w:rsidP="00D65830">
      <w:pPr>
        <w:rPr>
          <w:lang w:val="kk-KZ"/>
        </w:rPr>
      </w:pPr>
    </w:p>
    <w:tbl>
      <w:tblPr>
        <w:tblW w:w="0" w:type="auto"/>
        <w:tblCellSpacing w:w="0" w:type="dxa"/>
        <w:tblCellMar>
          <w:left w:w="0" w:type="dxa"/>
          <w:right w:w="0" w:type="dxa"/>
        </w:tblCellMar>
        <w:tblLook w:val="04A0"/>
      </w:tblPr>
      <w:tblGrid>
        <w:gridCol w:w="360"/>
        <w:gridCol w:w="6"/>
      </w:tblGrid>
      <w:tr w:rsidR="00D65830" w:rsidRPr="00C80784" w:rsidTr="00F43395">
        <w:trPr>
          <w:gridAfter w:val="1"/>
          <w:tblCellSpacing w:w="0" w:type="dxa"/>
        </w:trPr>
        <w:tc>
          <w:tcPr>
            <w:tcW w:w="360" w:type="dxa"/>
            <w:vAlign w:val="center"/>
            <w:hideMark/>
          </w:tcPr>
          <w:p w:rsidR="00D65830" w:rsidRPr="00F43395" w:rsidRDefault="00D65830" w:rsidP="00F43395">
            <w:pPr>
              <w:rPr>
                <w:sz w:val="1"/>
                <w:lang w:val="kk-KZ"/>
              </w:rPr>
            </w:pPr>
          </w:p>
        </w:tc>
      </w:tr>
      <w:tr w:rsidR="00D65830" w:rsidRPr="00C80784" w:rsidTr="00F43395">
        <w:trPr>
          <w:tblCellSpacing w:w="0" w:type="dxa"/>
        </w:trPr>
        <w:tc>
          <w:tcPr>
            <w:tcW w:w="0" w:type="auto"/>
            <w:vAlign w:val="center"/>
            <w:hideMark/>
          </w:tcPr>
          <w:p w:rsidR="00D65830" w:rsidRPr="00F43395" w:rsidRDefault="00D65830" w:rsidP="00F43395">
            <w:pPr>
              <w:rPr>
                <w:lang w:val="kk-KZ"/>
              </w:rPr>
            </w:pPr>
          </w:p>
        </w:tc>
        <w:tc>
          <w:tcPr>
            <w:tcW w:w="0" w:type="auto"/>
            <w:vAlign w:val="center"/>
            <w:hideMark/>
          </w:tcPr>
          <w:p w:rsidR="00D65830" w:rsidRPr="00F43395" w:rsidRDefault="00D65830" w:rsidP="003D6420">
            <w:pPr>
              <w:jc w:val="right"/>
              <w:rPr>
                <w:lang w:val="kk-KZ"/>
              </w:rPr>
            </w:pPr>
          </w:p>
        </w:tc>
      </w:tr>
    </w:tbl>
    <w:p w:rsidR="003D6420" w:rsidRDefault="003D6420" w:rsidP="003D6420">
      <w:pPr>
        <w:pStyle w:val="aa"/>
        <w:spacing w:before="0" w:beforeAutospacing="0" w:after="0" w:afterAutospacing="0"/>
        <w:ind w:firstLine="709"/>
        <w:contextualSpacing/>
        <w:jc w:val="center"/>
        <w:rPr>
          <w:lang w:val="kk-KZ"/>
        </w:rPr>
      </w:pPr>
      <w:r>
        <w:rPr>
          <w:noProof/>
        </w:rPr>
        <w:lastRenderedPageBreak/>
        <w:drawing>
          <wp:inline distT="0" distB="0" distL="0" distR="0">
            <wp:extent cx="3713600" cy="1685925"/>
            <wp:effectExtent l="19050" t="0" r="1150" b="0"/>
            <wp:docPr id="67" name="Рисунок 22" descr="http://refy.ru/images/77/1395034878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refy.ru/images/77/1395034878_18.png"/>
                    <pic:cNvPicPr>
                      <a:picLocks noChangeAspect="1" noChangeArrowheads="1"/>
                    </pic:cNvPicPr>
                  </pic:nvPicPr>
                  <pic:blipFill>
                    <a:blip r:embed="rId14" cstate="print"/>
                    <a:srcRect b="16698"/>
                    <a:stretch>
                      <a:fillRect/>
                    </a:stretch>
                  </pic:blipFill>
                  <pic:spPr bwMode="auto">
                    <a:xfrm>
                      <a:off x="0" y="0"/>
                      <a:ext cx="3736088" cy="1696134"/>
                    </a:xfrm>
                    <a:prstGeom prst="rect">
                      <a:avLst/>
                    </a:prstGeom>
                    <a:noFill/>
                    <a:ln w="9525">
                      <a:noFill/>
                      <a:miter lim="800000"/>
                      <a:headEnd/>
                      <a:tailEnd/>
                    </a:ln>
                  </pic:spPr>
                </pic:pic>
              </a:graphicData>
            </a:graphic>
          </wp:inline>
        </w:drawing>
      </w:r>
      <w:r w:rsidR="00D65830">
        <w:br/>
      </w:r>
    </w:p>
    <w:p w:rsidR="00A035F9" w:rsidRPr="003D6420" w:rsidRDefault="003D6420" w:rsidP="003D6420">
      <w:pPr>
        <w:pStyle w:val="aa"/>
        <w:spacing w:before="0" w:beforeAutospacing="0" w:after="0" w:afterAutospacing="0"/>
        <w:ind w:firstLine="709"/>
        <w:contextualSpacing/>
        <w:jc w:val="center"/>
        <w:rPr>
          <w:lang w:val="kk-KZ"/>
        </w:rPr>
      </w:pPr>
      <w:r w:rsidRPr="003D6420">
        <w:rPr>
          <w:lang w:val="kk-KZ"/>
        </w:rPr>
        <w:t>3</w:t>
      </w:r>
      <w:r w:rsidR="00AB518B">
        <w:rPr>
          <w:lang w:val="kk-KZ"/>
        </w:rPr>
        <w:t>.2</w:t>
      </w:r>
      <w:r w:rsidRPr="003D6420">
        <w:rPr>
          <w:lang w:val="kk-KZ"/>
        </w:rPr>
        <w:t xml:space="preserve"> Сурет реактивті жүктемелер : а- құрғақ үйкеліс; б- кесу моменті .</w:t>
      </w:r>
    </w:p>
    <w:p w:rsidR="00F518D5" w:rsidRPr="003D6420" w:rsidRDefault="00F518D5" w:rsidP="003D6420">
      <w:pPr>
        <w:pStyle w:val="aa"/>
        <w:spacing w:before="0" w:beforeAutospacing="0" w:after="0" w:afterAutospacing="0"/>
        <w:ind w:firstLine="709"/>
        <w:contextualSpacing/>
        <w:jc w:val="center"/>
        <w:rPr>
          <w:lang w:val="kk-KZ"/>
        </w:rPr>
      </w:pPr>
    </w:p>
    <w:p w:rsidR="00C230B2" w:rsidRDefault="00C230B2" w:rsidP="006D2B44">
      <w:pPr>
        <w:pStyle w:val="aa"/>
        <w:spacing w:before="0" w:beforeAutospacing="0" w:after="0" w:afterAutospacing="0"/>
        <w:ind w:firstLine="709"/>
        <w:contextualSpacing/>
        <w:jc w:val="both"/>
        <w:rPr>
          <w:sz w:val="28"/>
          <w:szCs w:val="28"/>
          <w:lang w:val="kk-KZ"/>
        </w:rPr>
      </w:pPr>
      <w:r>
        <w:rPr>
          <w:sz w:val="28"/>
          <w:szCs w:val="28"/>
          <w:lang w:val="kk-KZ"/>
        </w:rPr>
        <w:t>Консервативті күштер және моменттер жүйеге әсер еткенде , жүйеде тербеліс энергиясының жұтылуы өтпейді.</w:t>
      </w:r>
      <w:r w:rsidR="00C71598">
        <w:rPr>
          <w:sz w:val="28"/>
          <w:szCs w:val="28"/>
          <w:lang w:val="kk-KZ"/>
        </w:rPr>
        <w:t xml:space="preserve"> </w:t>
      </w:r>
      <w:r>
        <w:rPr>
          <w:sz w:val="28"/>
          <w:szCs w:val="28"/>
          <w:lang w:val="kk-KZ"/>
        </w:rPr>
        <w:t>Мұндай күштер</w:t>
      </w:r>
      <w:r w:rsidR="00C71598">
        <w:rPr>
          <w:sz w:val="28"/>
          <w:szCs w:val="28"/>
          <w:lang w:val="kk-KZ"/>
        </w:rPr>
        <w:t xml:space="preserve"> </w:t>
      </w:r>
      <w:r>
        <w:rPr>
          <w:sz w:val="28"/>
          <w:szCs w:val="28"/>
          <w:lang w:val="kk-KZ"/>
        </w:rPr>
        <w:t>жылдамдыққа тәуелді емес. Диссипативті күштер және моменттер жүйеге әсер еткенде,   жүйеде тербеліс энергиясының жұтылуы өтеді. Жабысқақтық үйкеліс диссипативті күштердің( моменттердің) мысалы бол</w:t>
      </w:r>
      <w:r w:rsidR="00C71598">
        <w:rPr>
          <w:sz w:val="28"/>
          <w:szCs w:val="28"/>
          <w:lang w:val="kk-KZ"/>
        </w:rPr>
        <w:t>ы</w:t>
      </w:r>
      <w:r>
        <w:rPr>
          <w:sz w:val="28"/>
          <w:szCs w:val="28"/>
          <w:lang w:val="kk-KZ"/>
        </w:rPr>
        <w:t>п табылады, себебі жылдамдықтың таңбасы өзгергенде  моменттің де таңбасы өзгереді, ал механикалық қуат өзінің оң таңбасын сақтайды</w:t>
      </w:r>
      <w:r w:rsidR="00526675">
        <w:rPr>
          <w:sz w:val="28"/>
          <w:szCs w:val="28"/>
          <w:lang w:val="kk-KZ"/>
        </w:rPr>
        <w:t xml:space="preserve">, бұл тербеліс энергиясының жұтылуына сәйкес келеді. </w:t>
      </w:r>
    </w:p>
    <w:p w:rsidR="00E837B9" w:rsidRDefault="00E837B9" w:rsidP="006D2B44">
      <w:pPr>
        <w:pStyle w:val="aa"/>
        <w:spacing w:before="0" w:beforeAutospacing="0" w:after="0" w:afterAutospacing="0"/>
        <w:ind w:firstLine="709"/>
        <w:contextualSpacing/>
        <w:jc w:val="both"/>
        <w:rPr>
          <w:sz w:val="28"/>
          <w:szCs w:val="28"/>
          <w:lang w:val="kk-KZ"/>
        </w:rPr>
      </w:pPr>
      <w:r w:rsidRPr="00E837B9">
        <w:rPr>
          <w:sz w:val="28"/>
          <w:szCs w:val="28"/>
          <w:lang w:val="kk-KZ"/>
        </w:rPr>
        <w:t>Статикалық жүктеменің моменті жылдамдықтан қандай тәуелділікте болатыны электр жетек үшін  маңызы орасан болғандықтан, алда орындаушы механизімнің механикалық сипаттамасы деген түсін</w:t>
      </w:r>
      <w:r w:rsidR="00895912">
        <w:rPr>
          <w:sz w:val="28"/>
          <w:szCs w:val="28"/>
          <w:lang w:val="kk-KZ"/>
        </w:rPr>
        <w:t>і</w:t>
      </w:r>
      <w:r w:rsidRPr="00E837B9">
        <w:rPr>
          <w:sz w:val="28"/>
          <w:szCs w:val="28"/>
          <w:lang w:val="kk-KZ"/>
        </w:rPr>
        <w:t>к қолданылады, бұл  статикалық моменттің жылдамдықтан M</w:t>
      </w:r>
      <w:r w:rsidRPr="00E837B9">
        <w:rPr>
          <w:sz w:val="28"/>
          <w:szCs w:val="28"/>
          <w:vertAlign w:val="subscript"/>
          <w:lang w:val="kk-KZ"/>
        </w:rPr>
        <w:t>с</w:t>
      </w:r>
      <w:r>
        <w:rPr>
          <w:sz w:val="28"/>
          <w:szCs w:val="28"/>
          <w:vertAlign w:val="subscript"/>
          <w:lang w:val="kk-KZ"/>
        </w:rPr>
        <w:t xml:space="preserve"> </w:t>
      </w:r>
      <w:r w:rsidRPr="00E837B9">
        <w:rPr>
          <w:sz w:val="28"/>
          <w:szCs w:val="28"/>
          <w:lang w:val="kk-KZ"/>
        </w:rPr>
        <w:t>=</w:t>
      </w:r>
      <w:r>
        <w:rPr>
          <w:sz w:val="28"/>
          <w:szCs w:val="28"/>
          <w:lang w:val="kk-KZ"/>
        </w:rPr>
        <w:t xml:space="preserve"> </w:t>
      </w:r>
      <w:r w:rsidRPr="00E837B9">
        <w:rPr>
          <w:sz w:val="28"/>
          <w:szCs w:val="28"/>
          <w:lang w:val="kk-KZ"/>
        </w:rPr>
        <w:t>f(w)  және жылдамдықтың  статикалық моментінен  w</w:t>
      </w:r>
      <w:r>
        <w:rPr>
          <w:sz w:val="28"/>
          <w:szCs w:val="28"/>
          <w:lang w:val="kk-KZ"/>
        </w:rPr>
        <w:t xml:space="preserve"> </w:t>
      </w:r>
      <w:r w:rsidRPr="00E837B9">
        <w:rPr>
          <w:sz w:val="28"/>
          <w:szCs w:val="28"/>
          <w:lang w:val="kk-KZ"/>
        </w:rPr>
        <w:t>=</w:t>
      </w:r>
      <w:r>
        <w:rPr>
          <w:sz w:val="28"/>
          <w:szCs w:val="28"/>
          <w:lang w:val="kk-KZ"/>
        </w:rPr>
        <w:t xml:space="preserve"> </w:t>
      </w:r>
      <w:r w:rsidRPr="00E837B9">
        <w:rPr>
          <w:sz w:val="28"/>
          <w:szCs w:val="28"/>
          <w:lang w:val="kk-KZ"/>
        </w:rPr>
        <w:t>f(M</w:t>
      </w:r>
      <w:r w:rsidRPr="00E837B9">
        <w:rPr>
          <w:sz w:val="28"/>
          <w:szCs w:val="28"/>
          <w:vertAlign w:val="subscript"/>
          <w:lang w:val="kk-KZ"/>
        </w:rPr>
        <w:t>с</w:t>
      </w:r>
      <w:r w:rsidRPr="00E837B9">
        <w:rPr>
          <w:sz w:val="28"/>
          <w:szCs w:val="28"/>
          <w:lang w:val="kk-KZ"/>
        </w:rPr>
        <w:t>) тәуелділігі.</w:t>
      </w:r>
    </w:p>
    <w:p w:rsidR="00E837B9" w:rsidRPr="00C50F1B" w:rsidRDefault="00E837B9" w:rsidP="006D2B44">
      <w:pPr>
        <w:pStyle w:val="aa"/>
        <w:spacing w:before="0" w:beforeAutospacing="0" w:after="0" w:afterAutospacing="0"/>
        <w:ind w:firstLine="709"/>
        <w:contextualSpacing/>
        <w:jc w:val="both"/>
        <w:rPr>
          <w:sz w:val="28"/>
          <w:szCs w:val="28"/>
          <w:lang w:val="kk-KZ"/>
        </w:rPr>
      </w:pPr>
      <w:r>
        <w:rPr>
          <w:sz w:val="28"/>
          <w:szCs w:val="28"/>
          <w:lang w:val="kk-KZ"/>
        </w:rPr>
        <w:t>2.3.4 Суретте келтірілген 1 сипаттама ( Мс</w:t>
      </w:r>
      <w:r w:rsidRPr="00E837B9">
        <w:rPr>
          <w:sz w:val="28"/>
          <w:szCs w:val="28"/>
          <w:lang w:val="kk-KZ"/>
        </w:rPr>
        <w:t xml:space="preserve"> =</w:t>
      </w:r>
      <w:r>
        <w:rPr>
          <w:sz w:val="28"/>
          <w:szCs w:val="28"/>
          <w:lang w:val="kk-KZ"/>
        </w:rPr>
        <w:t xml:space="preserve">const)кедергі моменті активті  түрлі көтергіш механизімдердің және реактивті моменттері бар  беру </w:t>
      </w:r>
      <w:r w:rsidR="00C50F1B">
        <w:rPr>
          <w:sz w:val="28"/>
          <w:szCs w:val="28"/>
          <w:lang w:val="kk-KZ"/>
        </w:rPr>
        <w:t xml:space="preserve">немесе </w:t>
      </w:r>
      <w:r>
        <w:rPr>
          <w:sz w:val="28"/>
          <w:szCs w:val="28"/>
          <w:lang w:val="kk-KZ"/>
        </w:rPr>
        <w:t xml:space="preserve"> көлденең қозғалатын </w:t>
      </w:r>
      <w:r w:rsidR="00C50F1B">
        <w:rPr>
          <w:sz w:val="28"/>
          <w:szCs w:val="28"/>
          <w:lang w:val="kk-KZ"/>
        </w:rPr>
        <w:t>механизімдер</w:t>
      </w:r>
      <w:r w:rsidR="00657CDD">
        <w:rPr>
          <w:sz w:val="28"/>
          <w:szCs w:val="28"/>
          <w:lang w:val="kk-KZ"/>
        </w:rPr>
        <w:t>дің</w:t>
      </w:r>
      <w:r w:rsidR="00C50F1B">
        <w:rPr>
          <w:sz w:val="28"/>
          <w:szCs w:val="28"/>
          <w:lang w:val="kk-KZ"/>
        </w:rPr>
        <w:t xml:space="preserve"> </w:t>
      </w:r>
      <w:r w:rsidR="00895912">
        <w:rPr>
          <w:sz w:val="28"/>
          <w:szCs w:val="28"/>
          <w:lang w:val="kk-KZ"/>
        </w:rPr>
        <w:t xml:space="preserve">сипаттамаларына сәйкес </w:t>
      </w:r>
      <w:r w:rsidR="00C50F1B">
        <w:rPr>
          <w:sz w:val="28"/>
          <w:szCs w:val="28"/>
          <w:lang w:val="kk-KZ"/>
        </w:rPr>
        <w:t>. Сызықты үдейтін  2 сипаттама ( Мс</w:t>
      </w:r>
      <w:r w:rsidR="00C50F1B" w:rsidRPr="00E837B9">
        <w:rPr>
          <w:sz w:val="28"/>
          <w:szCs w:val="28"/>
          <w:lang w:val="kk-KZ"/>
        </w:rPr>
        <w:t xml:space="preserve"> =</w:t>
      </w:r>
      <w:r w:rsidR="00C50F1B">
        <w:rPr>
          <w:sz w:val="28"/>
          <w:szCs w:val="28"/>
          <w:lang w:val="kk-KZ"/>
        </w:rPr>
        <w:t xml:space="preserve">  </w:t>
      </w:r>
      <w:r w:rsidR="00C50F1B" w:rsidRPr="00C50F1B">
        <w:rPr>
          <w:sz w:val="28"/>
          <w:szCs w:val="28"/>
          <w:lang w:val="kk-KZ"/>
        </w:rPr>
        <w:t>k</w:t>
      </w:r>
      <w:r w:rsidR="00C50F1B">
        <w:rPr>
          <w:sz w:val="28"/>
          <w:szCs w:val="28"/>
          <w:lang w:val="en-US"/>
        </w:rPr>
        <w:sym w:font="Symbol" w:char="F077"/>
      </w:r>
      <w:r w:rsidR="00C50F1B">
        <w:rPr>
          <w:sz w:val="28"/>
          <w:szCs w:val="28"/>
          <w:lang w:val="kk-KZ"/>
        </w:rPr>
        <w:t>)</w:t>
      </w:r>
      <w:r w:rsidR="00C50F1B" w:rsidRPr="00C50F1B">
        <w:rPr>
          <w:sz w:val="28"/>
          <w:szCs w:val="28"/>
          <w:lang w:val="kk-KZ"/>
        </w:rPr>
        <w:t xml:space="preserve"> </w:t>
      </w:r>
      <w:r w:rsidR="00C50F1B">
        <w:rPr>
          <w:sz w:val="28"/>
          <w:szCs w:val="28"/>
          <w:lang w:val="kk-KZ"/>
        </w:rPr>
        <w:t>ағаш өңдейтін станоктардың кейбір типтеріне сәйкес. Парабола тәріздес 3 сипаттама</w:t>
      </w:r>
      <w:r w:rsidR="00657CDD">
        <w:rPr>
          <w:sz w:val="28"/>
          <w:szCs w:val="28"/>
          <w:lang w:val="kk-KZ"/>
        </w:rPr>
        <w:t>ға</w:t>
      </w:r>
      <w:r w:rsidR="00C50F1B">
        <w:rPr>
          <w:sz w:val="28"/>
          <w:szCs w:val="28"/>
          <w:lang w:val="kk-KZ"/>
        </w:rPr>
        <w:t xml:space="preserve"> ( Мс</w:t>
      </w:r>
      <w:r w:rsidR="00C50F1B" w:rsidRPr="00E837B9">
        <w:rPr>
          <w:sz w:val="28"/>
          <w:szCs w:val="28"/>
          <w:lang w:val="kk-KZ"/>
        </w:rPr>
        <w:t xml:space="preserve"> =</w:t>
      </w:r>
      <w:r w:rsidR="00C50F1B">
        <w:rPr>
          <w:sz w:val="28"/>
          <w:szCs w:val="28"/>
          <w:lang w:val="kk-KZ"/>
        </w:rPr>
        <w:t xml:space="preserve">  а+ в</w:t>
      </w:r>
      <w:r w:rsidR="00C50F1B">
        <w:rPr>
          <w:sz w:val="28"/>
          <w:szCs w:val="28"/>
          <w:lang w:val="en-US"/>
        </w:rPr>
        <w:sym w:font="Symbol" w:char="F077"/>
      </w:r>
      <w:r w:rsidR="00C50F1B">
        <w:rPr>
          <w:sz w:val="28"/>
          <w:szCs w:val="28"/>
          <w:vertAlign w:val="superscript"/>
          <w:lang w:val="kk-KZ"/>
        </w:rPr>
        <w:t>2</w:t>
      </w:r>
      <w:r w:rsidR="00C50F1B">
        <w:rPr>
          <w:sz w:val="28"/>
          <w:szCs w:val="28"/>
          <w:lang w:val="kk-KZ"/>
        </w:rPr>
        <w:t xml:space="preserve">  ) желдеткіштер, ортадан тепкіш сорғыштар және компрессорлар ие болады. Гиперболаға жақын 4 сипаттама ( Мс</w:t>
      </w:r>
      <w:r w:rsidR="00C50F1B" w:rsidRPr="00E837B9">
        <w:rPr>
          <w:sz w:val="28"/>
          <w:szCs w:val="28"/>
          <w:lang w:val="kk-KZ"/>
        </w:rPr>
        <w:t xml:space="preserve"> =</w:t>
      </w:r>
      <w:r w:rsidR="00C50F1B">
        <w:rPr>
          <w:sz w:val="28"/>
          <w:szCs w:val="28"/>
          <w:lang w:val="kk-KZ"/>
        </w:rPr>
        <w:t xml:space="preserve">  с/</w:t>
      </w:r>
      <w:r w:rsidR="00C50F1B">
        <w:rPr>
          <w:sz w:val="28"/>
          <w:szCs w:val="28"/>
          <w:lang w:val="en-US"/>
        </w:rPr>
        <w:sym w:font="Symbol" w:char="F077"/>
      </w:r>
      <w:r w:rsidR="00C50F1B">
        <w:rPr>
          <w:sz w:val="28"/>
          <w:szCs w:val="28"/>
          <w:lang w:val="kk-KZ"/>
        </w:rPr>
        <w:t xml:space="preserve">) токарлы және фрезерлы станоктардың бас жетегіне қатысты және орайтын құрылғыларға . </w:t>
      </w:r>
    </w:p>
    <w:p w:rsidR="00E837B9" w:rsidRDefault="00687EE8" w:rsidP="003D6420">
      <w:pPr>
        <w:pStyle w:val="aa"/>
        <w:spacing w:before="0" w:beforeAutospacing="0" w:after="0" w:afterAutospacing="0"/>
        <w:ind w:firstLine="709"/>
        <w:contextualSpacing/>
        <w:jc w:val="center"/>
        <w:rPr>
          <w:lang w:val="kk-KZ"/>
        </w:rPr>
      </w:pPr>
      <w:r w:rsidRPr="00687EE8">
        <w:rPr>
          <w:noProof/>
        </w:rPr>
        <w:drawing>
          <wp:inline distT="0" distB="0" distL="0" distR="0">
            <wp:extent cx="2781300" cy="1990725"/>
            <wp:effectExtent l="19050" t="0" r="0" b="0"/>
            <wp:docPr id="19"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 cstate="print"/>
                    <a:srcRect l="45212" b="7339"/>
                    <a:stretch>
                      <a:fillRect/>
                    </a:stretch>
                  </pic:blipFill>
                  <pic:spPr bwMode="auto">
                    <a:xfrm>
                      <a:off x="0" y="0"/>
                      <a:ext cx="2783527" cy="1992319"/>
                    </a:xfrm>
                    <a:prstGeom prst="rect">
                      <a:avLst/>
                    </a:prstGeom>
                    <a:noFill/>
                    <a:ln w="9525">
                      <a:noFill/>
                      <a:miter lim="800000"/>
                      <a:headEnd/>
                      <a:tailEnd/>
                    </a:ln>
                  </pic:spPr>
                </pic:pic>
              </a:graphicData>
            </a:graphic>
          </wp:inline>
        </w:drawing>
      </w:r>
    </w:p>
    <w:p w:rsidR="00687EE8" w:rsidRDefault="00687EE8" w:rsidP="006D2B44">
      <w:pPr>
        <w:pStyle w:val="aa"/>
        <w:spacing w:before="0" w:beforeAutospacing="0" w:after="0" w:afterAutospacing="0"/>
        <w:ind w:firstLine="709"/>
        <w:contextualSpacing/>
        <w:rPr>
          <w:lang w:val="kk-KZ"/>
        </w:rPr>
      </w:pPr>
    </w:p>
    <w:p w:rsidR="00687EE8" w:rsidRPr="00E837B9" w:rsidRDefault="00687EE8" w:rsidP="00687EE8">
      <w:pPr>
        <w:pStyle w:val="aa"/>
        <w:spacing w:before="0" w:beforeAutospacing="0" w:after="0" w:afterAutospacing="0"/>
        <w:ind w:firstLine="709"/>
        <w:contextualSpacing/>
        <w:jc w:val="center"/>
        <w:rPr>
          <w:lang w:val="kk-KZ"/>
        </w:rPr>
      </w:pPr>
      <w:r w:rsidRPr="00E837B9">
        <w:rPr>
          <w:lang w:val="kk-KZ"/>
        </w:rPr>
        <w:t>3.</w:t>
      </w:r>
      <w:r w:rsidR="00AB518B">
        <w:rPr>
          <w:lang w:val="kk-KZ"/>
        </w:rPr>
        <w:t>3</w:t>
      </w:r>
      <w:r w:rsidRPr="00E837B9">
        <w:rPr>
          <w:lang w:val="kk-KZ"/>
        </w:rPr>
        <w:t xml:space="preserve"> Сурет</w:t>
      </w:r>
      <w:r>
        <w:rPr>
          <w:lang w:val="kk-KZ"/>
        </w:rPr>
        <w:t>. М</w:t>
      </w:r>
      <w:r w:rsidRPr="00E837B9">
        <w:rPr>
          <w:lang w:val="kk-KZ"/>
        </w:rPr>
        <w:t>еханизім</w:t>
      </w:r>
      <w:r>
        <w:rPr>
          <w:lang w:val="kk-KZ"/>
        </w:rPr>
        <w:t xml:space="preserve">дердің </w:t>
      </w:r>
      <w:r w:rsidRPr="00E837B9">
        <w:rPr>
          <w:lang w:val="kk-KZ"/>
        </w:rPr>
        <w:t xml:space="preserve"> механикалық сипаттама</w:t>
      </w:r>
      <w:r w:rsidR="001527F5">
        <w:rPr>
          <w:lang w:val="kk-KZ"/>
        </w:rPr>
        <w:t>л</w:t>
      </w:r>
      <w:r>
        <w:rPr>
          <w:lang w:val="kk-KZ"/>
        </w:rPr>
        <w:t>ары</w:t>
      </w:r>
    </w:p>
    <w:p w:rsidR="00076233" w:rsidRDefault="00076233" w:rsidP="0073584A">
      <w:pPr>
        <w:tabs>
          <w:tab w:val="left" w:pos="6260"/>
        </w:tabs>
        <w:jc w:val="center"/>
        <w:rPr>
          <w:sz w:val="28"/>
          <w:szCs w:val="28"/>
          <w:lang w:val="kk-KZ"/>
        </w:rPr>
      </w:pPr>
    </w:p>
    <w:p w:rsidR="00FD4D04" w:rsidRDefault="00FD4D04" w:rsidP="0073584A">
      <w:pPr>
        <w:tabs>
          <w:tab w:val="left" w:pos="6260"/>
        </w:tabs>
        <w:jc w:val="center"/>
        <w:rPr>
          <w:sz w:val="28"/>
          <w:szCs w:val="28"/>
          <w:lang w:val="kk-KZ"/>
        </w:rPr>
      </w:pPr>
    </w:p>
    <w:p w:rsidR="0073584A" w:rsidRDefault="0073584A" w:rsidP="0073584A">
      <w:pPr>
        <w:tabs>
          <w:tab w:val="left" w:pos="6260"/>
        </w:tabs>
        <w:jc w:val="center"/>
        <w:rPr>
          <w:sz w:val="28"/>
          <w:szCs w:val="28"/>
          <w:lang w:val="kk-KZ"/>
        </w:rPr>
      </w:pPr>
      <w:r>
        <w:rPr>
          <w:sz w:val="28"/>
          <w:szCs w:val="28"/>
          <w:lang w:val="kk-KZ"/>
        </w:rPr>
        <w:t>3.2</w:t>
      </w:r>
      <w:r w:rsidRPr="00DD4CC0">
        <w:rPr>
          <w:sz w:val="28"/>
          <w:szCs w:val="28"/>
          <w:lang w:val="kk-KZ"/>
        </w:rPr>
        <w:t xml:space="preserve"> </w:t>
      </w:r>
      <w:r w:rsidRPr="00C83ADA">
        <w:rPr>
          <w:sz w:val="28"/>
          <w:szCs w:val="28"/>
          <w:lang w:val="kk-KZ"/>
        </w:rPr>
        <w:t xml:space="preserve"> </w:t>
      </w:r>
      <w:r>
        <w:rPr>
          <w:sz w:val="28"/>
          <w:szCs w:val="28"/>
          <w:lang w:val="kk-KZ"/>
        </w:rPr>
        <w:t>Электр жетектің  типтік д</w:t>
      </w:r>
      <w:r w:rsidRPr="00DD4CC0">
        <w:rPr>
          <w:sz w:val="28"/>
          <w:szCs w:val="28"/>
          <w:lang w:val="kk-KZ"/>
        </w:rPr>
        <w:t>инамикалық жүктемелері</w:t>
      </w:r>
    </w:p>
    <w:tbl>
      <w:tblPr>
        <w:tblW w:w="0" w:type="auto"/>
        <w:tblCellSpacing w:w="0" w:type="dxa"/>
        <w:tblCellMar>
          <w:left w:w="0" w:type="dxa"/>
          <w:right w:w="0" w:type="dxa"/>
        </w:tblCellMar>
        <w:tblLook w:val="04A0"/>
      </w:tblPr>
      <w:tblGrid>
        <w:gridCol w:w="6"/>
        <w:gridCol w:w="6"/>
      </w:tblGrid>
      <w:tr w:rsidR="00FD64F2" w:rsidRPr="00C80784" w:rsidTr="00FD64F2">
        <w:trPr>
          <w:tblCellSpacing w:w="0" w:type="dxa"/>
        </w:trPr>
        <w:tc>
          <w:tcPr>
            <w:tcW w:w="0" w:type="auto"/>
            <w:vAlign w:val="center"/>
            <w:hideMark/>
          </w:tcPr>
          <w:p w:rsidR="00FD64F2" w:rsidRPr="00F43395" w:rsidRDefault="00FD64F2" w:rsidP="00687EE8">
            <w:pPr>
              <w:spacing w:after="200" w:line="276" w:lineRule="auto"/>
              <w:rPr>
                <w:lang w:val="kk-KZ"/>
              </w:rPr>
            </w:pPr>
          </w:p>
        </w:tc>
        <w:tc>
          <w:tcPr>
            <w:tcW w:w="0" w:type="auto"/>
            <w:vAlign w:val="center"/>
            <w:hideMark/>
          </w:tcPr>
          <w:p w:rsidR="00FD64F2" w:rsidRPr="00F43395" w:rsidRDefault="00FD64F2">
            <w:pPr>
              <w:rPr>
                <w:lang w:val="kk-KZ"/>
              </w:rPr>
            </w:pPr>
          </w:p>
        </w:tc>
      </w:tr>
    </w:tbl>
    <w:p w:rsidR="00FD64F2" w:rsidRPr="00C55024" w:rsidRDefault="00FD64F2" w:rsidP="00076233">
      <w:pPr>
        <w:ind w:firstLine="709"/>
        <w:contextualSpacing/>
        <w:jc w:val="both"/>
        <w:rPr>
          <w:sz w:val="28"/>
          <w:szCs w:val="28"/>
          <w:lang w:val="kk-KZ"/>
        </w:rPr>
      </w:pPr>
      <w:r w:rsidRPr="00F43395">
        <w:rPr>
          <w:lang w:val="kk-KZ"/>
        </w:rPr>
        <w:br/>
      </w:r>
      <w:r w:rsidR="00076233">
        <w:rPr>
          <w:sz w:val="28"/>
          <w:szCs w:val="28"/>
          <w:lang w:val="kk-KZ"/>
        </w:rPr>
        <w:t xml:space="preserve">          </w:t>
      </w:r>
      <w:r w:rsidR="0073584A" w:rsidRPr="0073584A">
        <w:rPr>
          <w:sz w:val="28"/>
          <w:szCs w:val="28"/>
          <w:lang w:val="kk-KZ"/>
        </w:rPr>
        <w:t>Электр жетектің жалпы  динамикалық жүктемелері</w:t>
      </w:r>
      <w:r w:rsidR="00C20B3C">
        <w:rPr>
          <w:sz w:val="28"/>
          <w:szCs w:val="28"/>
          <w:lang w:val="kk-KZ"/>
        </w:rPr>
        <w:t xml:space="preserve">, </w:t>
      </w:r>
      <w:r w:rsidR="00C55024">
        <w:rPr>
          <w:sz w:val="28"/>
          <w:szCs w:val="28"/>
          <w:lang w:val="kk-KZ"/>
        </w:rPr>
        <w:t xml:space="preserve">электр жетек теориясында  </w:t>
      </w:r>
      <w:r w:rsidR="00C20B3C">
        <w:rPr>
          <w:sz w:val="28"/>
          <w:szCs w:val="28"/>
          <w:lang w:val="kk-KZ"/>
        </w:rPr>
        <w:t xml:space="preserve">динамикалық күштер </w:t>
      </w:r>
      <w:r w:rsidR="00FA7246">
        <w:rPr>
          <w:sz w:val="28"/>
          <w:szCs w:val="28"/>
          <w:lang w:val="kk-KZ"/>
        </w:rPr>
        <w:t>және</w:t>
      </w:r>
      <w:r w:rsidR="00C20B3C">
        <w:rPr>
          <w:sz w:val="28"/>
          <w:szCs w:val="28"/>
          <w:lang w:val="kk-KZ"/>
        </w:rPr>
        <w:t xml:space="preserve"> момент</w:t>
      </w:r>
      <w:r w:rsidR="00C55024">
        <w:rPr>
          <w:sz w:val="28"/>
          <w:szCs w:val="28"/>
          <w:lang w:val="kk-KZ"/>
        </w:rPr>
        <w:t xml:space="preserve">тер  деп аталатын </w:t>
      </w:r>
      <w:r w:rsidR="0073584A" w:rsidRPr="0073584A">
        <w:rPr>
          <w:sz w:val="28"/>
          <w:szCs w:val="28"/>
          <w:lang w:val="kk-KZ"/>
        </w:rPr>
        <w:t xml:space="preserve">  </w:t>
      </w:r>
      <w:r w:rsidR="00C55024">
        <w:rPr>
          <w:sz w:val="28"/>
          <w:szCs w:val="28"/>
          <w:lang w:val="kk-KZ"/>
        </w:rPr>
        <w:t xml:space="preserve">күштер мен моменттер </w:t>
      </w:r>
      <w:r w:rsidR="00FA7246">
        <w:rPr>
          <w:sz w:val="28"/>
          <w:szCs w:val="28"/>
          <w:lang w:val="kk-KZ"/>
        </w:rPr>
        <w:t>массалардың үдеуі</w:t>
      </w:r>
      <w:r w:rsidR="00076233">
        <w:rPr>
          <w:sz w:val="28"/>
          <w:szCs w:val="28"/>
          <w:lang w:val="kk-KZ"/>
        </w:rPr>
        <w:t>н</w:t>
      </w:r>
      <w:r w:rsidR="00FA7246">
        <w:rPr>
          <w:sz w:val="28"/>
          <w:szCs w:val="28"/>
          <w:lang w:val="kk-KZ"/>
        </w:rPr>
        <w:t xml:space="preserve">е </w:t>
      </w:r>
      <w:r w:rsidR="00C55024">
        <w:rPr>
          <w:sz w:val="28"/>
          <w:szCs w:val="28"/>
          <w:lang w:val="kk-KZ"/>
        </w:rPr>
        <w:t>пропорционалды</w:t>
      </w:r>
      <w:r w:rsidR="00FA7246">
        <w:rPr>
          <w:sz w:val="28"/>
          <w:szCs w:val="28"/>
          <w:lang w:val="kk-KZ"/>
        </w:rPr>
        <w:t>.</w:t>
      </w:r>
    </w:p>
    <w:p w:rsidR="00386EB4" w:rsidRPr="00C55024" w:rsidRDefault="00386EB4" w:rsidP="00076233">
      <w:pPr>
        <w:ind w:firstLine="709"/>
        <w:contextualSpacing/>
        <w:jc w:val="both"/>
        <w:rPr>
          <w:sz w:val="28"/>
          <w:szCs w:val="28"/>
          <w:lang w:val="kk-KZ"/>
        </w:rPr>
      </w:pPr>
    </w:p>
    <w:p w:rsidR="00386EB4" w:rsidRPr="00FD4D04" w:rsidRDefault="004D0610" w:rsidP="00076233">
      <w:pPr>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sz w:val="32"/>
                <w:szCs w:val="28"/>
                <w:lang w:val="kk-KZ"/>
              </w:rPr>
              <m:t>дин</m:t>
            </m:r>
          </m:sub>
        </m:sSub>
        <m:r>
          <w:rPr>
            <w:rFonts w:asci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m</m:t>
            </m:r>
          </m:e>
          <m:sub>
            <m:r>
              <w:rPr>
                <w:rFonts w:ascii="Cambria Math"/>
                <w:sz w:val="32"/>
                <w:szCs w:val="28"/>
                <w:lang w:val="kk-KZ"/>
              </w:rPr>
              <m:t>j</m:t>
            </m:r>
          </m:sub>
        </m:sSub>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sz w:val="32"/>
                    <w:szCs w:val="28"/>
                    <w:lang w:val="kk-KZ"/>
                  </w:rPr>
                  <m:t>dv</m:t>
                </m:r>
              </m:e>
              <m:sub>
                <m:r>
                  <w:rPr>
                    <w:rFonts w:ascii="Cambria Math"/>
                    <w:sz w:val="32"/>
                    <w:szCs w:val="28"/>
                    <w:lang w:val="kk-KZ"/>
                  </w:rPr>
                  <m:t>j</m:t>
                </m:r>
              </m:sub>
            </m:sSub>
          </m:num>
          <m:den>
            <m:r>
              <w:rPr>
                <w:rFonts w:ascii="Cambria Math"/>
                <w:sz w:val="32"/>
                <w:szCs w:val="28"/>
                <w:lang w:val="kk-KZ"/>
              </w:rPr>
              <m:t>dt</m:t>
            </m:r>
          </m:den>
        </m:f>
      </m:oMath>
      <w:r w:rsidR="00386EB4" w:rsidRPr="000405FC">
        <w:rPr>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M</m:t>
            </m:r>
          </m:e>
          <m:sub>
            <m:r>
              <w:rPr>
                <w:rFonts w:ascii="Cambria Math" w:hAnsi="Cambria Math"/>
                <w:sz w:val="28"/>
                <w:szCs w:val="28"/>
                <w:lang w:val="kk-KZ"/>
              </w:rPr>
              <m:t>дин</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J</m:t>
            </m:r>
          </m:e>
          <m:sub>
            <m:r>
              <w:rPr>
                <w:rFonts w:ascii="Cambria Math" w:hAnsi="Cambria Math"/>
                <w:sz w:val="28"/>
                <w:szCs w:val="28"/>
                <w:lang w:val="kk-KZ"/>
              </w:rPr>
              <m:t>i</m:t>
            </m:r>
          </m:sub>
        </m:sSub>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dω</m:t>
                </m:r>
              </m:e>
              <m:sub>
                <m:r>
                  <w:rPr>
                    <w:rFonts w:ascii="Cambria Math" w:hAnsi="Cambria Math"/>
                    <w:sz w:val="28"/>
                    <w:szCs w:val="28"/>
                    <w:lang w:val="kk-KZ"/>
                  </w:rPr>
                  <m:t>i</m:t>
                </m:r>
              </m:sub>
            </m:sSub>
          </m:num>
          <m:den>
            <m:r>
              <w:rPr>
                <w:rFonts w:ascii="Cambria Math" w:hAnsi="Cambria Math"/>
                <w:sz w:val="28"/>
                <w:szCs w:val="28"/>
                <w:lang w:val="kk-KZ"/>
              </w:rPr>
              <m:t>dt</m:t>
            </m:r>
          </m:den>
        </m:f>
      </m:oMath>
      <w:r w:rsidR="00FD4D04">
        <w:rPr>
          <w:sz w:val="28"/>
          <w:szCs w:val="28"/>
          <w:lang w:val="kk-KZ"/>
        </w:rPr>
        <w:t xml:space="preserve">                                                              (3.5)</w:t>
      </w:r>
    </w:p>
    <w:p w:rsidR="001A4A01" w:rsidRPr="00C20B3C" w:rsidRDefault="001A4A01" w:rsidP="00076233">
      <w:pPr>
        <w:tabs>
          <w:tab w:val="left" w:pos="6260"/>
        </w:tabs>
        <w:ind w:firstLine="709"/>
        <w:contextualSpacing/>
        <w:jc w:val="both"/>
        <w:rPr>
          <w:sz w:val="28"/>
          <w:szCs w:val="28"/>
          <w:lang w:val="kk-KZ"/>
        </w:rPr>
      </w:pPr>
    </w:p>
    <w:p w:rsidR="001D30FD" w:rsidRPr="001D30FD" w:rsidRDefault="00360D6C" w:rsidP="00386EB4">
      <w:pPr>
        <w:ind w:firstLine="709"/>
        <w:contextualSpacing/>
        <w:jc w:val="both"/>
        <w:rPr>
          <w:sz w:val="28"/>
          <w:szCs w:val="28"/>
          <w:lang w:val="kk-KZ"/>
        </w:rPr>
      </w:pPr>
      <w:r>
        <w:rPr>
          <w:sz w:val="28"/>
          <w:szCs w:val="28"/>
          <w:lang w:val="kk-KZ"/>
        </w:rPr>
        <w:t xml:space="preserve">Көп жағдайда электр жетектің қозғалысы  үдейді немесе баяулады  және ол кезде инерциялы күш немесе инерциялы момент пайда болады, өтпелі режимде жұмыс істеп тұрған қозғалтқыш  оны жеңіп өтуі тиіс. Электр жетектің өтпелі (динамикалық) режимі  деп  бір қалыпты күйден басқа күйге өткендегі жұмыс режимін атайды, бұл кезде жылдамдығы, моменті және ток өзгереді. </w:t>
      </w:r>
    </w:p>
    <w:p w:rsidR="00CE7980" w:rsidRDefault="00D90A05" w:rsidP="00386EB4">
      <w:pPr>
        <w:ind w:firstLine="709"/>
        <w:contextualSpacing/>
        <w:jc w:val="both"/>
        <w:rPr>
          <w:iCs/>
          <w:sz w:val="28"/>
          <w:szCs w:val="28"/>
          <w:lang w:val="kk-KZ"/>
        </w:rPr>
      </w:pPr>
      <w:r w:rsidRPr="00D90A05">
        <w:rPr>
          <w:sz w:val="28"/>
          <w:szCs w:val="28"/>
          <w:lang w:val="kk-KZ"/>
        </w:rPr>
        <w:t xml:space="preserve">Ілгермелі қозғалғанда, қозғаушы күш </w:t>
      </w:r>
      <w:r w:rsidRPr="00D90A05">
        <w:rPr>
          <w:i/>
          <w:iCs/>
          <w:sz w:val="28"/>
          <w:szCs w:val="28"/>
          <w:lang w:val="kk-KZ"/>
        </w:rPr>
        <w:t>F</w:t>
      </w:r>
      <w:r w:rsidRPr="00D90A05">
        <w:rPr>
          <w:iCs/>
          <w:sz w:val="28"/>
          <w:szCs w:val="28"/>
          <w:lang w:val="kk-KZ"/>
        </w:rPr>
        <w:t xml:space="preserve">  </w:t>
      </w:r>
      <w:r>
        <w:rPr>
          <w:iCs/>
          <w:sz w:val="28"/>
          <w:szCs w:val="28"/>
          <w:lang w:val="kk-KZ"/>
        </w:rPr>
        <w:t xml:space="preserve">,  </w:t>
      </w:r>
      <w:r w:rsidRPr="00D90A05">
        <w:rPr>
          <w:iCs/>
          <w:sz w:val="28"/>
          <w:szCs w:val="28"/>
          <w:lang w:val="kk-KZ"/>
        </w:rPr>
        <w:t>жылдамд</w:t>
      </w:r>
      <w:r>
        <w:rPr>
          <w:iCs/>
          <w:sz w:val="28"/>
          <w:szCs w:val="28"/>
          <w:lang w:val="kk-KZ"/>
        </w:rPr>
        <w:t>ы</w:t>
      </w:r>
      <w:r w:rsidRPr="00D90A05">
        <w:rPr>
          <w:iCs/>
          <w:sz w:val="28"/>
          <w:szCs w:val="28"/>
          <w:lang w:val="kk-KZ"/>
        </w:rPr>
        <w:t xml:space="preserve">ғы өзгергенде </w:t>
      </w:r>
      <w:r>
        <w:rPr>
          <w:iCs/>
          <w:sz w:val="28"/>
          <w:szCs w:val="28"/>
          <w:lang w:val="kk-KZ"/>
        </w:rPr>
        <w:t xml:space="preserve">пайда болатын ,  </w:t>
      </w:r>
      <w:r w:rsidRPr="00D90A05">
        <w:rPr>
          <w:iCs/>
          <w:sz w:val="28"/>
          <w:szCs w:val="28"/>
          <w:lang w:val="kk-KZ"/>
        </w:rPr>
        <w:t xml:space="preserve">машинаның </w:t>
      </w:r>
      <w:r>
        <w:rPr>
          <w:iCs/>
          <w:sz w:val="28"/>
          <w:szCs w:val="28"/>
          <w:lang w:val="kk-KZ"/>
        </w:rPr>
        <w:t xml:space="preserve"> </w:t>
      </w:r>
      <w:r w:rsidRPr="00D90A05">
        <w:rPr>
          <w:iCs/>
          <w:sz w:val="28"/>
          <w:szCs w:val="28"/>
          <w:lang w:val="kk-KZ"/>
        </w:rPr>
        <w:t xml:space="preserve">кедергі күшімен </w:t>
      </w:r>
      <w:r w:rsidRPr="00D90A05">
        <w:rPr>
          <w:i/>
          <w:iCs/>
          <w:sz w:val="28"/>
          <w:szCs w:val="28"/>
          <w:lang w:val="kk-KZ"/>
        </w:rPr>
        <w:t>F</w:t>
      </w:r>
      <w:r w:rsidRPr="00D90A05">
        <w:rPr>
          <w:i/>
          <w:iCs/>
          <w:sz w:val="28"/>
          <w:szCs w:val="28"/>
          <w:vertAlign w:val="subscript"/>
          <w:lang w:val="kk-KZ"/>
        </w:rPr>
        <w:t>c</w:t>
      </w:r>
      <w:r w:rsidRPr="00D90A05">
        <w:rPr>
          <w:iCs/>
          <w:sz w:val="28"/>
          <w:szCs w:val="28"/>
          <w:lang w:val="kk-KZ"/>
        </w:rPr>
        <w:t xml:space="preserve"> және инерция күшімен </w:t>
      </w:r>
    </w:p>
    <w:p w:rsidR="00D90A05" w:rsidRDefault="00D90A05" w:rsidP="00CE7980">
      <w:pPr>
        <w:contextualSpacing/>
        <w:jc w:val="both"/>
        <w:rPr>
          <w:iCs/>
          <w:sz w:val="28"/>
          <w:szCs w:val="28"/>
          <w:lang w:val="kk-KZ"/>
        </w:rPr>
      </w:pPr>
      <w:r>
        <w:rPr>
          <w:iCs/>
          <w:sz w:val="28"/>
          <w:szCs w:val="28"/>
          <w:lang w:val="kk-KZ"/>
        </w:rPr>
        <w:t xml:space="preserve"> </w:t>
      </w:r>
      <w:r w:rsidRPr="00D90A05">
        <w:rPr>
          <w:iCs/>
          <w:sz w:val="28"/>
          <w:szCs w:val="28"/>
          <w:lang w:val="kk-KZ"/>
        </w:rPr>
        <w:t xml:space="preserve">m dV/dt  теңеседі </w:t>
      </w:r>
      <w:r>
        <w:rPr>
          <w:iCs/>
          <w:sz w:val="28"/>
          <w:szCs w:val="28"/>
          <w:lang w:val="kk-KZ"/>
        </w:rPr>
        <w:t>. Сол себебті ілгермелі қозғалыс кезінде күштердің теңдесу өрнегі келесі түрде жазылады:</w:t>
      </w:r>
    </w:p>
    <w:p w:rsidR="00937857" w:rsidRDefault="00937857" w:rsidP="00386EB4">
      <w:pPr>
        <w:ind w:firstLine="709"/>
        <w:contextualSpacing/>
        <w:jc w:val="both"/>
        <w:rPr>
          <w:iCs/>
          <w:sz w:val="28"/>
          <w:szCs w:val="28"/>
          <w:lang w:val="kk-KZ"/>
        </w:rPr>
      </w:pPr>
    </w:p>
    <w:p w:rsidR="00D90A05" w:rsidRPr="00D90A05" w:rsidRDefault="00D90A05" w:rsidP="00FD4D04">
      <w:pPr>
        <w:contextualSpacing/>
        <w:jc w:val="both"/>
        <w:rPr>
          <w:sz w:val="28"/>
          <w:szCs w:val="28"/>
          <w:lang w:val="kk-KZ"/>
        </w:rPr>
      </w:pPr>
      <m:oMath>
        <m:r>
          <w:rPr>
            <w:rFonts w:ascii="Cambria Math" w:hAnsi="Cambria Math"/>
            <w:sz w:val="28"/>
            <w:szCs w:val="28"/>
            <w:lang w:val="kk-KZ"/>
          </w:rPr>
          <m:t>F</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c</m:t>
            </m:r>
          </m:sub>
        </m:sSub>
        <m:r>
          <w:rPr>
            <w:rFonts w:ascii="Cambria Math"/>
            <w:sz w:val="28"/>
            <w:szCs w:val="28"/>
            <w:lang w:val="kk-KZ"/>
          </w:rPr>
          <m:t>=</m:t>
        </m:r>
        <m:r>
          <w:rPr>
            <w:rFonts w:ascii="Cambria Math" w:hAnsi="Cambria Math"/>
            <w:sz w:val="28"/>
            <w:szCs w:val="28"/>
            <w:lang w:val="kk-KZ"/>
          </w:rPr>
          <m:t>m</m:t>
        </m:r>
        <m:f>
          <m:fPr>
            <m:ctrlPr>
              <w:rPr>
                <w:rFonts w:ascii="Cambria Math" w:hAnsi="Cambria Math"/>
                <w:i/>
                <w:sz w:val="28"/>
                <w:szCs w:val="28"/>
                <w:lang w:val="kk-KZ"/>
              </w:rPr>
            </m:ctrlPr>
          </m:fPr>
          <m:num>
            <m:r>
              <w:rPr>
                <w:rFonts w:ascii="Cambria Math" w:hAnsi="Cambria Math"/>
                <w:sz w:val="28"/>
                <w:szCs w:val="28"/>
                <w:lang w:val="kk-KZ"/>
              </w:rPr>
              <m:t>dV</m:t>
            </m:r>
          </m:num>
          <m:den>
            <m:r>
              <w:rPr>
                <w:rFonts w:ascii="Cambria Math" w:hAnsi="Cambria Math"/>
                <w:sz w:val="28"/>
                <w:szCs w:val="28"/>
                <w:lang w:val="kk-KZ"/>
              </w:rPr>
              <m:t>dt</m:t>
            </m:r>
          </m:den>
        </m:f>
      </m:oMath>
      <w:r w:rsidR="00FD4D04">
        <w:rPr>
          <w:sz w:val="28"/>
          <w:szCs w:val="28"/>
          <w:lang w:val="kk-KZ"/>
        </w:rPr>
        <w:t xml:space="preserve">                                                                                                    (3.6)</w:t>
      </w:r>
    </w:p>
    <w:p w:rsidR="00FD4D04" w:rsidRDefault="00FD4D04" w:rsidP="00CE7980">
      <w:pPr>
        <w:contextualSpacing/>
        <w:jc w:val="both"/>
        <w:rPr>
          <w:sz w:val="28"/>
          <w:szCs w:val="28"/>
          <w:lang w:val="kk-KZ"/>
        </w:rPr>
      </w:pPr>
    </w:p>
    <w:p w:rsidR="00D90A05" w:rsidRDefault="00D90A05" w:rsidP="00CE7980">
      <w:pPr>
        <w:contextualSpacing/>
        <w:jc w:val="both"/>
        <w:rPr>
          <w:sz w:val="28"/>
          <w:szCs w:val="28"/>
          <w:lang w:val="kk-KZ"/>
        </w:rPr>
      </w:pPr>
      <w:r>
        <w:rPr>
          <w:sz w:val="28"/>
          <w:szCs w:val="28"/>
          <w:lang w:val="kk-KZ"/>
        </w:rPr>
        <w:t>м</w:t>
      </w:r>
      <w:r w:rsidRPr="00D90A05">
        <w:rPr>
          <w:sz w:val="28"/>
          <w:szCs w:val="28"/>
          <w:lang w:val="kk-KZ"/>
        </w:rPr>
        <w:t>ұнда:</w:t>
      </w:r>
      <w:r w:rsidRPr="00FD4D04">
        <w:rPr>
          <w:i/>
          <w:iCs/>
          <w:sz w:val="28"/>
          <w:szCs w:val="28"/>
          <w:lang w:val="kk-KZ"/>
        </w:rPr>
        <w:t xml:space="preserve"> m</w:t>
      </w:r>
      <w:r w:rsidRPr="00FD4D04">
        <w:rPr>
          <w:sz w:val="28"/>
          <w:szCs w:val="28"/>
          <w:lang w:val="kk-KZ"/>
        </w:rPr>
        <w:t xml:space="preserve"> – </w:t>
      </w:r>
      <w:r>
        <w:rPr>
          <w:sz w:val="28"/>
          <w:szCs w:val="28"/>
          <w:lang w:val="kk-KZ"/>
        </w:rPr>
        <w:t xml:space="preserve">дененің </w:t>
      </w:r>
      <w:r w:rsidRPr="00FD4D04">
        <w:rPr>
          <w:sz w:val="28"/>
          <w:szCs w:val="28"/>
          <w:lang w:val="kk-KZ"/>
        </w:rPr>
        <w:t>масса</w:t>
      </w:r>
      <w:r>
        <w:rPr>
          <w:sz w:val="28"/>
          <w:szCs w:val="28"/>
          <w:lang w:val="kk-KZ"/>
        </w:rPr>
        <w:t>сы</w:t>
      </w:r>
      <w:r w:rsidRPr="00FD4D04">
        <w:rPr>
          <w:sz w:val="28"/>
          <w:szCs w:val="28"/>
          <w:lang w:val="kk-KZ"/>
        </w:rPr>
        <w:t xml:space="preserve">, Н; </w:t>
      </w:r>
      <w:r w:rsidRPr="00FD4D04">
        <w:rPr>
          <w:i/>
          <w:iCs/>
          <w:sz w:val="28"/>
          <w:szCs w:val="28"/>
          <w:lang w:val="kk-KZ"/>
        </w:rPr>
        <w:t xml:space="preserve">V </w:t>
      </w:r>
      <w:r w:rsidRPr="00FD4D04">
        <w:rPr>
          <w:sz w:val="28"/>
          <w:szCs w:val="28"/>
          <w:lang w:val="kk-KZ"/>
        </w:rPr>
        <w:t xml:space="preserve">– </w:t>
      </w:r>
      <w:r>
        <w:rPr>
          <w:sz w:val="28"/>
          <w:szCs w:val="28"/>
          <w:lang w:val="kk-KZ"/>
        </w:rPr>
        <w:t>жылдамдығы</w:t>
      </w:r>
      <w:r w:rsidRPr="00FD4D04">
        <w:rPr>
          <w:sz w:val="28"/>
          <w:szCs w:val="28"/>
          <w:lang w:val="kk-KZ"/>
        </w:rPr>
        <w:t xml:space="preserve">, м/с,; </w:t>
      </w:r>
      <w:r w:rsidRPr="00FD4D04">
        <w:rPr>
          <w:i/>
          <w:iCs/>
          <w:sz w:val="28"/>
          <w:szCs w:val="28"/>
          <w:lang w:val="kk-KZ"/>
        </w:rPr>
        <w:t>F</w:t>
      </w:r>
      <w:r w:rsidRPr="00FD4D04">
        <w:rPr>
          <w:sz w:val="28"/>
          <w:szCs w:val="28"/>
          <w:lang w:val="kk-KZ"/>
        </w:rPr>
        <w:t xml:space="preserve"> – </w:t>
      </w:r>
      <w:r>
        <w:rPr>
          <w:sz w:val="28"/>
          <w:szCs w:val="28"/>
          <w:lang w:val="kk-KZ"/>
        </w:rPr>
        <w:t>күш</w:t>
      </w:r>
      <w:r w:rsidRPr="00FD4D04">
        <w:rPr>
          <w:sz w:val="28"/>
          <w:szCs w:val="28"/>
          <w:lang w:val="kk-KZ"/>
        </w:rPr>
        <w:t>, Н.</w:t>
      </w:r>
    </w:p>
    <w:p w:rsidR="00D90A05" w:rsidRDefault="00D90A05" w:rsidP="00386EB4">
      <w:pPr>
        <w:ind w:firstLine="709"/>
        <w:contextualSpacing/>
        <w:jc w:val="both"/>
        <w:rPr>
          <w:sz w:val="28"/>
          <w:szCs w:val="28"/>
          <w:lang w:val="kk-KZ"/>
        </w:rPr>
      </w:pPr>
      <w:r>
        <w:rPr>
          <w:sz w:val="28"/>
          <w:szCs w:val="28"/>
          <w:lang w:val="kk-KZ"/>
        </w:rPr>
        <w:t>Осылай айналмалы қозғалыс үшін моменттер</w:t>
      </w:r>
      <w:r w:rsidR="00937857">
        <w:rPr>
          <w:sz w:val="28"/>
          <w:szCs w:val="28"/>
          <w:lang w:val="kk-KZ"/>
        </w:rPr>
        <w:t>дің теңдесі  формуласы жазылады , оны электр жетектің негізгі қозғалыс өрнегі деп атайды:</w:t>
      </w:r>
    </w:p>
    <w:p w:rsidR="00FD4D04" w:rsidRPr="00D90A05" w:rsidRDefault="00FD4D04" w:rsidP="00386EB4">
      <w:pPr>
        <w:ind w:firstLine="709"/>
        <w:contextualSpacing/>
        <w:jc w:val="both"/>
        <w:rPr>
          <w:sz w:val="28"/>
          <w:szCs w:val="28"/>
          <w:lang w:val="kk-KZ"/>
        </w:rPr>
      </w:pPr>
    </w:p>
    <w:p w:rsidR="00D90A05" w:rsidRPr="00FD4D04" w:rsidRDefault="004D0610" w:rsidP="00FD4D04">
      <w:pPr>
        <w:contextualSpacing/>
        <w:jc w:val="both"/>
        <w:rPr>
          <w:sz w:val="28"/>
          <w:szCs w:val="28"/>
          <w:lang w:val="kk-KZ"/>
        </w:rPr>
      </w:pPr>
      <m:oMath>
        <m:sSub>
          <m:sSubPr>
            <m:ctrlPr>
              <w:rPr>
                <w:rFonts w:ascii="Cambria Math" w:hAnsi="Cambria Math"/>
                <w:i/>
                <w:sz w:val="28"/>
                <w:szCs w:val="28"/>
                <w:lang w:val="en-US"/>
              </w:rPr>
            </m:ctrlPr>
          </m:sSubPr>
          <m:e>
            <m:r>
              <w:rPr>
                <w:rFonts w:ascii="Cambria Math"/>
                <w:sz w:val="28"/>
                <w:szCs w:val="28"/>
                <w:lang w:val="kk-KZ"/>
              </w:rPr>
              <m:t>М</m:t>
            </m:r>
          </m:e>
          <m:sub>
            <m:r>
              <w:rPr>
                <w:rFonts w:ascii="Cambria Math"/>
                <w:sz w:val="28"/>
                <w:szCs w:val="28"/>
                <w:lang w:val="kk-KZ"/>
              </w:rPr>
              <m:t>д</m:t>
            </m:r>
          </m:sub>
        </m:sSub>
        <m:r>
          <w:rPr>
            <w:rFonts w:ascii="Cambria Math"/>
            <w:sz w:val="28"/>
            <w:szCs w:val="28"/>
            <w:lang w:val="kk-KZ"/>
          </w:rPr>
          <m:t>-</m:t>
        </m:r>
        <m:sSubSup>
          <m:sSubSupPr>
            <m:ctrlPr>
              <w:rPr>
                <w:rFonts w:ascii="Cambria Math" w:hAnsi="Cambria Math"/>
                <w:i/>
                <w:sz w:val="28"/>
                <w:szCs w:val="28"/>
                <w:lang w:val="en-US"/>
              </w:rPr>
            </m:ctrlPr>
          </m:sSubSupPr>
          <m:e>
            <m:r>
              <w:rPr>
                <w:rFonts w:ascii="Cambria Math"/>
                <w:sz w:val="28"/>
                <w:szCs w:val="28"/>
                <w:lang w:val="kk-KZ"/>
              </w:rPr>
              <m:t>М</m:t>
            </m:r>
          </m:e>
          <m:sub>
            <m:r>
              <w:rPr>
                <w:rFonts w:ascii="Cambria Math"/>
                <w:sz w:val="28"/>
                <w:szCs w:val="28"/>
                <w:lang w:val="kk-KZ"/>
              </w:rPr>
              <m:t>с</m:t>
            </m:r>
          </m:sub>
          <m:sup>
            <m:r>
              <w:rPr>
                <w:rFonts w:ascii="Cambria Math"/>
                <w:sz w:val="28"/>
                <w:szCs w:val="28"/>
                <w:lang w:val="kk-KZ"/>
              </w:rPr>
              <m:t>/</m:t>
            </m:r>
          </m:sup>
        </m:sSubSup>
        <m:r>
          <w:rPr>
            <w:rFonts w:ascii="Cambria Math"/>
            <w:sz w:val="28"/>
            <w:szCs w:val="28"/>
            <w:lang w:val="kk-KZ"/>
          </w:rPr>
          <m:t>=</m:t>
        </m:r>
        <m:r>
          <w:rPr>
            <w:rFonts w:ascii="Cambria Math" w:hAnsi="Cambria Math"/>
            <w:sz w:val="28"/>
            <w:szCs w:val="28"/>
            <w:lang w:val="kk-KZ"/>
          </w:rPr>
          <m:t>J</m:t>
        </m:r>
        <m:f>
          <m:fPr>
            <m:ctrlPr>
              <w:rPr>
                <w:rFonts w:ascii="Cambria Math" w:hAnsi="Cambria Math"/>
                <w:i/>
                <w:sz w:val="28"/>
                <w:szCs w:val="28"/>
                <w:lang w:val="en-US"/>
              </w:rPr>
            </m:ctrlPr>
          </m:fPr>
          <m:num>
            <m:r>
              <w:rPr>
                <w:rFonts w:ascii="Cambria Math" w:hAnsi="Cambria Math"/>
                <w:sz w:val="28"/>
                <w:szCs w:val="28"/>
                <w:lang w:val="kk-KZ"/>
              </w:rPr>
              <m:t>dω</m:t>
            </m:r>
          </m:num>
          <m:den>
            <m:r>
              <w:rPr>
                <w:rFonts w:ascii="Cambria Math" w:hAnsi="Cambria Math"/>
                <w:sz w:val="28"/>
                <w:szCs w:val="28"/>
                <w:lang w:val="kk-KZ"/>
              </w:rPr>
              <m:t>dt</m:t>
            </m:r>
          </m:den>
        </m:f>
      </m:oMath>
      <w:r w:rsidR="00FD4D04">
        <w:rPr>
          <w:sz w:val="28"/>
          <w:szCs w:val="28"/>
          <w:lang w:val="kk-KZ"/>
        </w:rPr>
        <w:t xml:space="preserve">                                                                                                   (3.7)</w:t>
      </w:r>
    </w:p>
    <w:p w:rsidR="00FD4D04" w:rsidRDefault="00FD4D04" w:rsidP="00386EB4">
      <w:pPr>
        <w:ind w:firstLine="709"/>
        <w:contextualSpacing/>
        <w:jc w:val="both"/>
        <w:rPr>
          <w:sz w:val="28"/>
          <w:szCs w:val="28"/>
          <w:lang w:val="kk-KZ"/>
        </w:rPr>
      </w:pPr>
    </w:p>
    <w:p w:rsidR="00404F55" w:rsidRPr="00937857" w:rsidRDefault="00404F55" w:rsidP="00386EB4">
      <w:pPr>
        <w:ind w:firstLine="709"/>
        <w:contextualSpacing/>
        <w:jc w:val="both"/>
        <w:rPr>
          <w:sz w:val="28"/>
          <w:szCs w:val="28"/>
          <w:lang w:val="kk-KZ"/>
        </w:rPr>
      </w:pPr>
      <w:r w:rsidRPr="00FD4D04">
        <w:rPr>
          <w:sz w:val="28"/>
          <w:szCs w:val="28"/>
          <w:lang w:val="kk-KZ"/>
        </w:rPr>
        <w:t> </w:t>
      </w:r>
      <w:r w:rsidR="00937857">
        <w:rPr>
          <w:sz w:val="28"/>
          <w:szCs w:val="28"/>
          <w:lang w:val="kk-KZ"/>
        </w:rPr>
        <w:t>Энергия</w:t>
      </w:r>
      <w:r w:rsidR="003A436A">
        <w:rPr>
          <w:sz w:val="28"/>
          <w:szCs w:val="28"/>
          <w:lang w:val="kk-KZ"/>
        </w:rPr>
        <w:t>ны</w:t>
      </w:r>
      <w:r w:rsidR="00937857">
        <w:rPr>
          <w:sz w:val="28"/>
          <w:szCs w:val="28"/>
          <w:lang w:val="kk-KZ"/>
        </w:rPr>
        <w:t xml:space="preserve"> сақтау заңының көз қарасынан, бұл теңдеу келесі көрсетеді: механикалық күштің бір бөлігі жұмысшы бөліктің  кедергі моментін </w:t>
      </w:r>
      <m:oMath>
        <m:sSubSup>
          <m:sSubSupPr>
            <m:ctrlPr>
              <w:rPr>
                <w:rFonts w:ascii="Cambria Math" w:hAnsi="Cambria Math"/>
                <w:i/>
                <w:sz w:val="28"/>
                <w:szCs w:val="28"/>
                <w:lang w:val="en-US"/>
              </w:rPr>
            </m:ctrlPr>
          </m:sSubSupPr>
          <m:e>
            <m:r>
              <w:rPr>
                <w:rFonts w:ascii="Cambria Math"/>
                <w:sz w:val="28"/>
                <w:szCs w:val="28"/>
                <w:lang w:val="kk-KZ"/>
              </w:rPr>
              <m:t>М</m:t>
            </m:r>
          </m:e>
          <m:sub>
            <m:r>
              <w:rPr>
                <w:rFonts w:ascii="Cambria Math"/>
                <w:sz w:val="28"/>
                <w:szCs w:val="28"/>
                <w:lang w:val="kk-KZ"/>
              </w:rPr>
              <m:t>с</m:t>
            </m:r>
          </m:sub>
          <m:sup>
            <m:r>
              <w:rPr>
                <w:rFonts w:ascii="Cambria Math"/>
                <w:sz w:val="28"/>
                <w:szCs w:val="28"/>
                <w:lang w:val="kk-KZ"/>
              </w:rPr>
              <m:t>/</m:t>
            </m:r>
          </m:sup>
        </m:sSubSup>
        <m:r>
          <w:rPr>
            <w:rFonts w:ascii="Cambria Math"/>
            <w:sz w:val="28"/>
            <w:szCs w:val="28"/>
            <w:lang w:val="kk-KZ"/>
          </w:rPr>
          <m:t>=</m:t>
        </m:r>
      </m:oMath>
      <w:r w:rsidR="00937857">
        <w:rPr>
          <w:sz w:val="28"/>
          <w:szCs w:val="28"/>
          <w:lang w:val="kk-KZ"/>
        </w:rPr>
        <w:t xml:space="preserve"> жеңіп өту</w:t>
      </w:r>
      <w:r w:rsidR="00C55024">
        <w:rPr>
          <w:sz w:val="28"/>
          <w:szCs w:val="28"/>
          <w:lang w:val="kk-KZ"/>
        </w:rPr>
        <w:t>іне</w:t>
      </w:r>
      <w:r w:rsidR="00937857">
        <w:rPr>
          <w:sz w:val="28"/>
          <w:szCs w:val="28"/>
          <w:lang w:val="kk-KZ"/>
        </w:rPr>
        <w:t>, екінші бөлігі – қозғалатын массалардың кинетикалық энергия</w:t>
      </w:r>
      <w:r w:rsidR="00386EB4">
        <w:rPr>
          <w:sz w:val="28"/>
          <w:szCs w:val="28"/>
          <w:lang w:val="kk-KZ"/>
        </w:rPr>
        <w:t>сы</w:t>
      </w:r>
      <w:r w:rsidR="00937857">
        <w:rPr>
          <w:sz w:val="28"/>
          <w:szCs w:val="28"/>
          <w:lang w:val="kk-KZ"/>
        </w:rPr>
        <w:t>ның</w:t>
      </w:r>
      <w:r w:rsidR="00386EB4">
        <w:rPr>
          <w:sz w:val="28"/>
          <w:szCs w:val="28"/>
          <w:lang w:val="kk-KZ"/>
        </w:rPr>
        <w:t xml:space="preserve"> </w:t>
      </w:r>
      <w:r w:rsidR="00937857">
        <w:rPr>
          <w:sz w:val="28"/>
          <w:szCs w:val="28"/>
          <w:lang w:val="kk-KZ"/>
        </w:rPr>
        <w:t xml:space="preserve"> </w:t>
      </w:r>
      <m:oMath>
        <m:r>
          <w:rPr>
            <w:rFonts w:ascii="Cambria Math" w:hAnsi="Cambria Math"/>
            <w:sz w:val="28"/>
            <w:szCs w:val="28"/>
            <w:lang w:val="kk-KZ"/>
          </w:rPr>
          <m:t>J</m:t>
        </m:r>
        <m:f>
          <m:fPr>
            <m:ctrlPr>
              <w:rPr>
                <w:rFonts w:ascii="Cambria Math" w:hAnsi="Cambria Math"/>
                <w:i/>
                <w:sz w:val="28"/>
                <w:szCs w:val="28"/>
                <w:lang w:val="en-US"/>
              </w:rPr>
            </m:ctrlPr>
          </m:fPr>
          <m:num>
            <m:r>
              <w:rPr>
                <w:rFonts w:ascii="Cambria Math" w:hAnsi="Cambria Math"/>
                <w:sz w:val="28"/>
                <w:szCs w:val="28"/>
                <w:lang w:val="kk-KZ"/>
              </w:rPr>
              <m:t>dω</m:t>
            </m:r>
          </m:num>
          <m:den>
            <m:r>
              <w:rPr>
                <w:rFonts w:ascii="Cambria Math" w:hAnsi="Cambria Math"/>
                <w:sz w:val="28"/>
                <w:szCs w:val="28"/>
                <w:lang w:val="kk-KZ"/>
              </w:rPr>
              <m:t>dt</m:t>
            </m:r>
          </m:den>
        </m:f>
        <m:r>
          <w:rPr>
            <w:rFonts w:ascii="Cambria Math"/>
            <w:sz w:val="28"/>
            <w:szCs w:val="28"/>
            <w:lang w:val="kk-KZ"/>
          </w:rPr>
          <m:t xml:space="preserve">  </m:t>
        </m:r>
      </m:oMath>
      <w:r w:rsidR="00937857">
        <w:rPr>
          <w:sz w:val="28"/>
          <w:szCs w:val="28"/>
          <w:lang w:val="kk-KZ"/>
        </w:rPr>
        <w:t>өзгеруіне</w:t>
      </w:r>
      <w:r w:rsidR="00C55024">
        <w:rPr>
          <w:sz w:val="28"/>
          <w:szCs w:val="28"/>
          <w:lang w:val="kk-KZ"/>
        </w:rPr>
        <w:t xml:space="preserve"> алып келеді</w:t>
      </w:r>
      <w:r w:rsidR="00386EB4">
        <w:rPr>
          <w:sz w:val="28"/>
          <w:szCs w:val="28"/>
          <w:lang w:val="kk-KZ"/>
        </w:rPr>
        <w:t>. Бұл теңдеуді шығарғанда денелердің массалары және оларға сәйкес инерция моменттері тұрақты деп қабылданған.</w:t>
      </w:r>
    </w:p>
    <w:p w:rsidR="00404F55" w:rsidRPr="004E7F26" w:rsidRDefault="00404F55" w:rsidP="00386EB4">
      <w:pPr>
        <w:ind w:firstLine="709"/>
        <w:contextualSpacing/>
        <w:jc w:val="both"/>
        <w:rPr>
          <w:sz w:val="28"/>
          <w:szCs w:val="28"/>
          <w:lang w:val="kk-KZ"/>
        </w:rPr>
      </w:pPr>
      <w:r w:rsidRPr="004E7F26">
        <w:rPr>
          <w:sz w:val="28"/>
          <w:szCs w:val="28"/>
          <w:lang w:val="kk-KZ"/>
        </w:rPr>
        <w:t xml:space="preserve"> </w:t>
      </w:r>
      <w:r w:rsidR="004E7F26">
        <w:rPr>
          <w:sz w:val="28"/>
          <w:szCs w:val="28"/>
          <w:lang w:val="kk-KZ"/>
        </w:rPr>
        <w:t xml:space="preserve">Динамикалық </w:t>
      </w:r>
      <w:r w:rsidR="00DB6E27">
        <w:rPr>
          <w:sz w:val="28"/>
          <w:szCs w:val="28"/>
          <w:lang w:val="kk-KZ"/>
        </w:rPr>
        <w:t xml:space="preserve">(инерциялық) </w:t>
      </w:r>
      <w:r w:rsidR="004E7F26">
        <w:rPr>
          <w:sz w:val="28"/>
          <w:szCs w:val="28"/>
          <w:lang w:val="kk-KZ"/>
        </w:rPr>
        <w:t>момент электр жетектің толық жүктемесінің құраушысы болып табылады</w:t>
      </w:r>
      <w:r w:rsidR="00DB6E27">
        <w:rPr>
          <w:sz w:val="28"/>
          <w:szCs w:val="28"/>
          <w:lang w:val="kk-KZ"/>
        </w:rPr>
        <w:t>.</w:t>
      </w:r>
      <w:r w:rsidR="004E7F26">
        <w:rPr>
          <w:sz w:val="28"/>
          <w:szCs w:val="28"/>
          <w:lang w:val="kk-KZ"/>
        </w:rPr>
        <w:t xml:space="preserve"> Кейбір жағдайда қозғалтқыш өндіретін момент Мд кедергі моментпен  және инерциялық немесе динамикалық моментпен </w:t>
      </w:r>
      <m:oMath>
        <m:r>
          <w:rPr>
            <w:rFonts w:ascii="Cambria Math" w:hAnsi="Cambria Math"/>
            <w:sz w:val="28"/>
            <w:szCs w:val="28"/>
            <w:lang w:val="kk-KZ"/>
          </w:rPr>
          <m:t>J</m:t>
        </m:r>
        <m:f>
          <m:fPr>
            <m:ctrlPr>
              <w:rPr>
                <w:rFonts w:ascii="Cambria Math" w:hAnsi="Cambria Math"/>
                <w:i/>
                <w:sz w:val="28"/>
                <w:szCs w:val="28"/>
                <w:lang w:val="en-US"/>
              </w:rPr>
            </m:ctrlPr>
          </m:fPr>
          <m:num>
            <m:r>
              <w:rPr>
                <w:rFonts w:ascii="Cambria Math" w:hAnsi="Cambria Math"/>
                <w:sz w:val="28"/>
                <w:szCs w:val="28"/>
                <w:lang w:val="kk-KZ"/>
              </w:rPr>
              <m:t>dω</m:t>
            </m:r>
          </m:num>
          <m:den>
            <m:r>
              <w:rPr>
                <w:rFonts w:ascii="Cambria Math" w:hAnsi="Cambria Math"/>
                <w:sz w:val="28"/>
                <w:szCs w:val="28"/>
                <w:lang w:val="kk-KZ"/>
              </w:rPr>
              <m:t>dt</m:t>
            </m:r>
          </m:den>
        </m:f>
      </m:oMath>
      <w:r w:rsidR="004E7F26">
        <w:rPr>
          <w:sz w:val="28"/>
          <w:szCs w:val="28"/>
          <w:lang w:val="kk-KZ"/>
        </w:rPr>
        <w:t xml:space="preserve">  теңеседі деп қабылданады.</w:t>
      </w:r>
    </w:p>
    <w:p w:rsidR="00CE7980" w:rsidRPr="00CE7980" w:rsidRDefault="00DB6E27" w:rsidP="00386EB4">
      <w:pPr>
        <w:ind w:firstLine="709"/>
        <w:contextualSpacing/>
        <w:jc w:val="both"/>
        <w:rPr>
          <w:sz w:val="28"/>
          <w:szCs w:val="28"/>
          <w:lang w:val="kk-KZ"/>
        </w:rPr>
      </w:pPr>
      <w:r>
        <w:rPr>
          <w:sz w:val="28"/>
          <w:szCs w:val="28"/>
          <w:lang w:val="kk-KZ"/>
        </w:rPr>
        <w:t>Электр жетек ж</w:t>
      </w:r>
      <w:r w:rsidR="004E7F26">
        <w:rPr>
          <w:sz w:val="28"/>
          <w:szCs w:val="28"/>
          <w:lang w:val="kk-KZ"/>
        </w:rPr>
        <w:t>үйе</w:t>
      </w:r>
      <w:r>
        <w:rPr>
          <w:sz w:val="28"/>
          <w:szCs w:val="28"/>
          <w:lang w:val="kk-KZ"/>
        </w:rPr>
        <w:t>сі</w:t>
      </w:r>
      <w:r w:rsidR="004E7F26">
        <w:rPr>
          <w:sz w:val="28"/>
          <w:szCs w:val="28"/>
          <w:lang w:val="kk-KZ"/>
        </w:rPr>
        <w:t xml:space="preserve"> үде</w:t>
      </w:r>
      <w:r>
        <w:rPr>
          <w:sz w:val="28"/>
          <w:szCs w:val="28"/>
          <w:lang w:val="kk-KZ"/>
        </w:rPr>
        <w:t>тк</w:t>
      </w:r>
      <w:r w:rsidR="004E7F26">
        <w:rPr>
          <w:sz w:val="28"/>
          <w:szCs w:val="28"/>
          <w:lang w:val="kk-KZ"/>
        </w:rPr>
        <w:t>енде</w:t>
      </w:r>
      <w:r>
        <w:rPr>
          <w:sz w:val="28"/>
          <w:szCs w:val="28"/>
          <w:lang w:val="kk-KZ"/>
        </w:rPr>
        <w:t>,</w:t>
      </w:r>
      <w:r w:rsidR="004E7F26">
        <w:rPr>
          <w:sz w:val="28"/>
          <w:szCs w:val="28"/>
          <w:lang w:val="kk-KZ"/>
        </w:rPr>
        <w:t xml:space="preserve"> динамикалық момент</w:t>
      </w:r>
      <w:r>
        <w:rPr>
          <w:sz w:val="28"/>
          <w:szCs w:val="28"/>
          <w:lang w:val="kk-KZ"/>
        </w:rPr>
        <w:t xml:space="preserve"> қозғалысқа қарсы бағытталады,яғни </w:t>
      </w:r>
      <w:r w:rsidR="004E7F26">
        <w:rPr>
          <w:sz w:val="28"/>
          <w:szCs w:val="28"/>
          <w:lang w:val="kk-KZ"/>
        </w:rPr>
        <w:t xml:space="preserve"> тежеуіш болып табылады және қозғалтқыш оны  жеңіп отырып жүйенің кинетикалық энергия қорын артыруға шығындалатын жұмыс орындайды. </w:t>
      </w:r>
    </w:p>
    <w:p w:rsidR="00DB6E27" w:rsidRDefault="00DB6E27" w:rsidP="00DB6E27">
      <w:pPr>
        <w:tabs>
          <w:tab w:val="left" w:pos="6260"/>
        </w:tabs>
        <w:ind w:firstLine="709"/>
        <w:contextualSpacing/>
        <w:jc w:val="both"/>
        <w:rPr>
          <w:sz w:val="28"/>
          <w:szCs w:val="28"/>
          <w:lang w:val="kk-KZ"/>
        </w:rPr>
      </w:pPr>
      <w:r>
        <w:rPr>
          <w:sz w:val="28"/>
          <w:szCs w:val="28"/>
          <w:lang w:val="kk-KZ"/>
        </w:rPr>
        <w:t>Электр жетек жүйесі</w:t>
      </w:r>
      <w:r w:rsidR="004E7F26">
        <w:rPr>
          <w:sz w:val="28"/>
          <w:szCs w:val="28"/>
          <w:lang w:val="kk-KZ"/>
        </w:rPr>
        <w:t xml:space="preserve"> баяулағанда, керісінше динамикалық момент қозғаушы болып табылады</w:t>
      </w:r>
      <w:r>
        <w:rPr>
          <w:sz w:val="28"/>
          <w:szCs w:val="28"/>
          <w:lang w:val="kk-KZ"/>
        </w:rPr>
        <w:t>, яғни ол қозғалысты қолдайды дейді</w:t>
      </w:r>
      <w:r w:rsidR="004E7F26">
        <w:rPr>
          <w:sz w:val="28"/>
          <w:szCs w:val="28"/>
          <w:lang w:val="kk-KZ"/>
        </w:rPr>
        <w:t>.</w:t>
      </w:r>
      <w:r>
        <w:rPr>
          <w:sz w:val="28"/>
          <w:szCs w:val="28"/>
          <w:lang w:val="kk-KZ"/>
        </w:rPr>
        <w:t xml:space="preserve"> </w:t>
      </w:r>
      <w:r w:rsidR="004E7F26">
        <w:rPr>
          <w:sz w:val="28"/>
          <w:szCs w:val="28"/>
          <w:lang w:val="kk-KZ"/>
        </w:rPr>
        <w:t xml:space="preserve">Жылдамдық </w:t>
      </w:r>
      <w:r w:rsidR="004E7F26">
        <w:rPr>
          <w:sz w:val="28"/>
          <w:szCs w:val="28"/>
          <w:lang w:val="kk-KZ"/>
        </w:rPr>
        <w:lastRenderedPageBreak/>
        <w:t>төмендегенде босатылған кинетикалық энергия нәтижелі моментті жеңіп өтетін жұмысқа шығындалады</w:t>
      </w:r>
      <w:r>
        <w:rPr>
          <w:sz w:val="28"/>
          <w:szCs w:val="28"/>
          <w:lang w:val="kk-KZ"/>
        </w:rPr>
        <w:t>.</w:t>
      </w:r>
    </w:p>
    <w:p w:rsidR="00EC4040" w:rsidRDefault="00652982" w:rsidP="00B93D1D">
      <w:pPr>
        <w:ind w:firstLine="709"/>
        <w:contextualSpacing/>
        <w:jc w:val="both"/>
        <w:rPr>
          <w:sz w:val="28"/>
          <w:szCs w:val="28"/>
          <w:lang w:val="kk-KZ"/>
        </w:rPr>
      </w:pPr>
      <w:r w:rsidRPr="00652982">
        <w:rPr>
          <w:sz w:val="28"/>
          <w:szCs w:val="28"/>
          <w:lang w:val="kk-KZ"/>
        </w:rPr>
        <w:t>Жетекті іске қосқанда динамикалық моменттің  М</w:t>
      </w:r>
      <w:r w:rsidRPr="00CE7980">
        <w:rPr>
          <w:sz w:val="28"/>
          <w:szCs w:val="28"/>
          <w:vertAlign w:val="subscript"/>
          <w:lang w:val="kk-KZ"/>
        </w:rPr>
        <w:t>дин</w:t>
      </w:r>
      <w:r w:rsidRPr="00652982">
        <w:rPr>
          <w:sz w:val="28"/>
          <w:szCs w:val="28"/>
          <w:lang w:val="kk-KZ"/>
        </w:rPr>
        <w:t xml:space="preserve"> бір бөлігі  қозғалтқыш роторының (якорінің) ұдеуіне шығындалады, ал басқа бөлігі берілістер арқылы механизімге әсер етеді, </w:t>
      </w:r>
      <w:r>
        <w:rPr>
          <w:sz w:val="28"/>
          <w:szCs w:val="28"/>
          <w:lang w:val="kk-KZ"/>
        </w:rPr>
        <w:t xml:space="preserve">яғни </w:t>
      </w:r>
      <w:r w:rsidRPr="00652982">
        <w:rPr>
          <w:sz w:val="28"/>
          <w:szCs w:val="28"/>
          <w:lang w:val="kk-KZ"/>
        </w:rPr>
        <w:t>оның массасын үдетіп ондағы кинетикалық энергияның қорын арттыр</w:t>
      </w:r>
      <w:r>
        <w:rPr>
          <w:sz w:val="28"/>
          <w:szCs w:val="28"/>
          <w:lang w:val="kk-KZ"/>
        </w:rPr>
        <w:t>у бойынша жұмысты іске асырады. Сондықтан ,</w:t>
      </w:r>
      <w:r w:rsidR="00CE7980">
        <w:rPr>
          <w:sz w:val="28"/>
          <w:szCs w:val="28"/>
          <w:lang w:val="kk-KZ"/>
        </w:rPr>
        <w:t xml:space="preserve"> </w:t>
      </w:r>
      <w:r w:rsidR="00B93D1D">
        <w:rPr>
          <w:sz w:val="28"/>
          <w:szCs w:val="28"/>
          <w:lang w:val="kk-KZ"/>
        </w:rPr>
        <w:t xml:space="preserve">жетекті </w:t>
      </w:r>
      <w:r>
        <w:rPr>
          <w:sz w:val="28"/>
          <w:szCs w:val="28"/>
          <w:lang w:val="kk-KZ"/>
        </w:rPr>
        <w:t xml:space="preserve"> іске қосқанда </w:t>
      </w:r>
      <w:r w:rsidR="00B93D1D">
        <w:rPr>
          <w:sz w:val="28"/>
          <w:szCs w:val="28"/>
          <w:lang w:val="kk-KZ"/>
        </w:rPr>
        <w:t>динамикалық жүктеме  берілістердің толық жүктемесін механизімнің динамикалық моментінің шамасына арттырады.</w:t>
      </w:r>
    </w:p>
    <w:p w:rsidR="00B93D1D" w:rsidRDefault="00B93D1D" w:rsidP="00B93D1D">
      <w:pPr>
        <w:ind w:firstLine="709"/>
        <w:contextualSpacing/>
        <w:jc w:val="both"/>
        <w:rPr>
          <w:sz w:val="28"/>
          <w:szCs w:val="28"/>
          <w:lang w:val="kk-KZ"/>
        </w:rPr>
      </w:pPr>
      <w:r>
        <w:rPr>
          <w:sz w:val="28"/>
          <w:szCs w:val="28"/>
          <w:lang w:val="kk-KZ"/>
        </w:rPr>
        <w:t xml:space="preserve"> Барлық жағдайда механизімнің кинематикалық тізбегінің берілістері мен элементтерінің динамикалық жүктемелері маңызды қосымша артуы мүмкін</w:t>
      </w:r>
      <w:r w:rsidR="00CE7980">
        <w:rPr>
          <w:sz w:val="28"/>
          <w:szCs w:val="28"/>
          <w:lang w:val="kk-KZ"/>
        </w:rPr>
        <w:t>,</w:t>
      </w:r>
      <w:r>
        <w:rPr>
          <w:sz w:val="28"/>
          <w:szCs w:val="28"/>
          <w:lang w:val="kk-KZ"/>
        </w:rPr>
        <w:t xml:space="preserve"> егер жүйеде механикалық тербелістер пайда болса. Механикалық жабдықтардың динамикалық жүктемелері машиналардың бөлшектерінде және берілістерде</w:t>
      </w:r>
      <w:r w:rsidR="00CE7980">
        <w:rPr>
          <w:sz w:val="28"/>
          <w:szCs w:val="28"/>
          <w:lang w:val="kk-KZ"/>
        </w:rPr>
        <w:t>гі</w:t>
      </w:r>
      <w:r>
        <w:rPr>
          <w:sz w:val="28"/>
          <w:szCs w:val="28"/>
          <w:lang w:val="kk-KZ"/>
        </w:rPr>
        <w:t xml:space="preserve"> қуыстарды таңдағанда пайда болатын соққылардан айтарлықтай өседі.</w:t>
      </w:r>
    </w:p>
    <w:p w:rsidR="00B93D1D" w:rsidRPr="00B93D1D" w:rsidRDefault="00B93D1D" w:rsidP="00B93D1D">
      <w:pPr>
        <w:ind w:firstLine="709"/>
        <w:contextualSpacing/>
        <w:jc w:val="both"/>
        <w:rPr>
          <w:sz w:val="28"/>
          <w:szCs w:val="28"/>
          <w:lang w:val="kk-KZ"/>
        </w:rPr>
      </w:pPr>
      <w:r w:rsidRPr="00B93D1D">
        <w:rPr>
          <w:sz w:val="28"/>
          <w:szCs w:val="28"/>
          <w:lang w:val="kk-KZ"/>
        </w:rPr>
        <w:t>Электр жетектің динамикалық жүктемелерін дұрыс анықтау тәжірибеде өте маңызды. Жүктемелер механикалық жабдықтардың тозуын анықтайды.</w:t>
      </w:r>
      <w:r w:rsidR="004C2653">
        <w:rPr>
          <w:sz w:val="28"/>
          <w:szCs w:val="28"/>
          <w:lang w:val="kk-KZ"/>
        </w:rPr>
        <w:t xml:space="preserve"> </w:t>
      </w:r>
      <w:r w:rsidR="00CE7980">
        <w:rPr>
          <w:sz w:val="28"/>
          <w:szCs w:val="28"/>
          <w:lang w:val="kk-KZ"/>
        </w:rPr>
        <w:t xml:space="preserve">Сол себебті максималды жүктемелерді шектеу және тербелмелі жүктемелерді азайту - электр жетектің механикалық бөлігінің және механизімнің сенімділігін және ұзақ мерзім қызмет  көрсетуін жоғарлатады. </w:t>
      </w:r>
      <w:r w:rsidRPr="00B93D1D">
        <w:rPr>
          <w:sz w:val="28"/>
          <w:szCs w:val="28"/>
          <w:lang w:val="kk-KZ"/>
        </w:rPr>
        <w:t xml:space="preserve"> </w:t>
      </w:r>
    </w:p>
    <w:p w:rsidR="00EC4040" w:rsidRDefault="00EC4040" w:rsidP="00EC4040">
      <w:pPr>
        <w:tabs>
          <w:tab w:val="left" w:pos="6260"/>
        </w:tabs>
        <w:ind w:firstLine="709"/>
        <w:contextualSpacing/>
        <w:jc w:val="both"/>
        <w:rPr>
          <w:sz w:val="28"/>
          <w:szCs w:val="28"/>
          <w:lang w:val="kk-KZ"/>
        </w:rPr>
      </w:pPr>
      <w:r w:rsidRPr="00652982">
        <w:rPr>
          <w:sz w:val="28"/>
          <w:szCs w:val="28"/>
          <w:lang w:val="kk-KZ"/>
        </w:rPr>
        <w:t xml:space="preserve">Максималды статикалық </w:t>
      </w:r>
      <w:r w:rsidR="004C2653">
        <w:rPr>
          <w:sz w:val="28"/>
          <w:szCs w:val="28"/>
          <w:lang w:val="kk-KZ"/>
        </w:rPr>
        <w:t xml:space="preserve"> </w:t>
      </w:r>
      <w:r w:rsidRPr="00652982">
        <w:rPr>
          <w:sz w:val="28"/>
          <w:szCs w:val="28"/>
          <w:lang w:val="kk-KZ"/>
        </w:rPr>
        <w:t>және динамикалық жүктемелердің сомасымен анықталатын қозғалтқыштың толық жүктемесі қозғалтқыштың қысқа уақытта асқын жүктелуін анықтайды және ол қозғалтқыштың рұқсат етілген асқын жүктелу қабілетінен аспауы тиіс.</w:t>
      </w:r>
    </w:p>
    <w:p w:rsidR="00EC4040" w:rsidRPr="00652982" w:rsidRDefault="00EC4040" w:rsidP="00EC4040">
      <w:pPr>
        <w:ind w:firstLine="709"/>
        <w:contextualSpacing/>
        <w:jc w:val="both"/>
        <w:rPr>
          <w:sz w:val="28"/>
          <w:szCs w:val="28"/>
          <w:lang w:val="kk-KZ"/>
        </w:rPr>
      </w:pPr>
    </w:p>
    <w:p w:rsidR="00EC4040" w:rsidRPr="00FD4D04" w:rsidRDefault="00EC4040" w:rsidP="00FD4D04">
      <w:pPr>
        <w:contextualSpacing/>
        <w:jc w:val="both"/>
        <w:rPr>
          <w:i/>
          <w:lang w:val="kk-KZ"/>
        </w:rPr>
      </w:pPr>
      <w:r>
        <w:rPr>
          <w:lang w:val="kk-KZ"/>
        </w:rPr>
        <w:t xml:space="preserve">Ммакс </w:t>
      </w:r>
      <m:oMath>
        <m:r>
          <w:rPr>
            <w:rFonts w:ascii="Cambria Math"/>
            <w:sz w:val="28"/>
            <w:szCs w:val="28"/>
          </w:rPr>
          <m:t>=</m:t>
        </m:r>
        <m:sSub>
          <m:sSubPr>
            <m:ctrlPr>
              <w:rPr>
                <w:rFonts w:ascii="Cambria Math" w:hAnsi="Cambria Math"/>
                <w:i/>
                <w:sz w:val="28"/>
                <w:szCs w:val="28"/>
                <w:lang w:val="en-US"/>
              </w:rPr>
            </m:ctrlPr>
          </m:sSubPr>
          <m:e>
            <m:r>
              <w:rPr>
                <w:rFonts w:ascii="Cambria Math"/>
                <w:sz w:val="28"/>
                <w:szCs w:val="28"/>
              </w:rPr>
              <m:t>М</m:t>
            </m:r>
          </m:e>
          <m:sub>
            <m:r>
              <w:rPr>
                <w:rFonts w:ascii="Cambria Math"/>
                <w:sz w:val="28"/>
                <w:szCs w:val="28"/>
              </w:rPr>
              <m:t>с</m:t>
            </m:r>
            <m:r>
              <w:rPr>
                <w:rFonts w:ascii="Cambria Math"/>
                <w:sz w:val="28"/>
                <w:szCs w:val="28"/>
              </w:rPr>
              <m:t>.</m:t>
            </m:r>
            <m:r>
              <w:rPr>
                <w:rFonts w:ascii="Cambria Math"/>
                <w:sz w:val="28"/>
                <w:szCs w:val="28"/>
              </w:rPr>
              <m:t>макс</m:t>
            </m:r>
          </m:sub>
        </m:sSub>
        <m:sSub>
          <m:sSubPr>
            <m:ctrlPr>
              <w:rPr>
                <w:rFonts w:ascii="Cambria Math" w:hAnsi="Cambria Math"/>
                <w:i/>
                <w:sz w:val="28"/>
                <w:szCs w:val="28"/>
                <w:lang w:val="en-US"/>
              </w:rPr>
            </m:ctrlPr>
          </m:sSubPr>
          <m:e>
            <m:r>
              <w:rPr>
                <w:rFonts w:ascii="Cambria Math" w:hAnsi="Cambria Math"/>
                <w:sz w:val="28"/>
                <w:szCs w:val="28"/>
                <w:lang w:val="en-US"/>
              </w:rPr>
              <m:t>J</m:t>
            </m:r>
          </m:e>
          <m:sub>
            <m:r>
              <w:rPr>
                <w:rFonts w:ascii="Cambria Math" w:hAnsi="Cambria Math"/>
                <w:sz w:val="28"/>
                <w:szCs w:val="28"/>
                <w:lang w:val="en-US"/>
              </w:rPr>
              <m:t>Σ</m:t>
            </m:r>
          </m:sub>
        </m:sSub>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rPr>
              <m:t>расч</m:t>
            </m:r>
          </m:sub>
        </m:sSub>
      </m:oMath>
      <w:r w:rsidR="00FD4D04">
        <w:rPr>
          <w:sz w:val="28"/>
          <w:szCs w:val="28"/>
          <w:lang w:val="kk-KZ"/>
        </w:rPr>
        <w:t xml:space="preserve">                                                                               (3.8)              </w:t>
      </w:r>
    </w:p>
    <w:p w:rsidR="00EC4040" w:rsidRDefault="00EC4040" w:rsidP="00EC4040">
      <w:pPr>
        <w:contextualSpacing/>
        <w:jc w:val="both"/>
        <w:rPr>
          <w:sz w:val="28"/>
          <w:szCs w:val="28"/>
          <w:lang w:val="kk-KZ"/>
        </w:rPr>
      </w:pPr>
    </w:p>
    <w:p w:rsidR="00EC4040" w:rsidRDefault="00EC4040" w:rsidP="00EC4040">
      <w:pPr>
        <w:contextualSpacing/>
        <w:jc w:val="both"/>
        <w:rPr>
          <w:sz w:val="28"/>
          <w:szCs w:val="28"/>
          <w:lang w:val="kk-KZ"/>
        </w:rPr>
      </w:pPr>
      <w:r>
        <w:rPr>
          <w:sz w:val="28"/>
          <w:szCs w:val="28"/>
          <w:lang w:val="kk-KZ"/>
        </w:rPr>
        <w:t>мұнда :</w:t>
      </w:r>
      <m:oMath>
        <m:sSub>
          <m:sSubPr>
            <m:ctrlPr>
              <w:rPr>
                <w:rFonts w:ascii="Cambria Math" w:hAnsi="Cambria Math"/>
                <w:i/>
                <w:sz w:val="28"/>
                <w:szCs w:val="28"/>
                <w:lang w:val="en-US"/>
              </w:rPr>
            </m:ctrlPr>
          </m:sSubPr>
          <m:e>
            <m:r>
              <w:rPr>
                <w:rFonts w:ascii="Cambria Math" w:hAnsi="Cambria Math"/>
                <w:sz w:val="28"/>
                <w:szCs w:val="28"/>
                <w:lang w:val="kk-KZ"/>
              </w:rPr>
              <m:t>ε</m:t>
            </m:r>
          </m:e>
          <m:sub>
            <m:r>
              <w:rPr>
                <w:rFonts w:ascii="Cambria Math" w:hAnsi="Cambria Math"/>
                <w:sz w:val="28"/>
                <w:szCs w:val="28"/>
                <w:lang w:val="kk-KZ"/>
              </w:rPr>
              <m:t>расч</m:t>
            </m:r>
          </m:sub>
        </m:sSub>
      </m:oMath>
      <w:r>
        <w:rPr>
          <w:sz w:val="28"/>
          <w:szCs w:val="28"/>
          <w:lang w:val="kk-KZ"/>
        </w:rPr>
        <w:t>- тапсырылған есептелген үдеу</w:t>
      </w:r>
    </w:p>
    <w:p w:rsidR="00184A43" w:rsidRPr="00652982" w:rsidRDefault="00184A43" w:rsidP="00EC4040">
      <w:pPr>
        <w:contextualSpacing/>
        <w:jc w:val="both"/>
        <w:rPr>
          <w:lang w:val="kk-KZ"/>
        </w:rPr>
      </w:pPr>
    </w:p>
    <w:p w:rsidR="00075DD3" w:rsidRPr="00184A43" w:rsidRDefault="00075DD3" w:rsidP="00075DD3">
      <w:pPr>
        <w:ind w:firstLine="709"/>
        <w:contextualSpacing/>
        <w:jc w:val="both"/>
        <w:rPr>
          <w:b/>
          <w:sz w:val="28"/>
          <w:szCs w:val="28"/>
          <w:lang w:val="kk-KZ"/>
        </w:rPr>
      </w:pPr>
      <w:r w:rsidRPr="00184A43">
        <w:rPr>
          <w:b/>
          <w:sz w:val="28"/>
          <w:szCs w:val="28"/>
          <w:lang w:val="kk-KZ"/>
        </w:rPr>
        <w:t>Өзін өзі бақылау сұрақтары:</w:t>
      </w:r>
    </w:p>
    <w:p w:rsidR="00EC4040" w:rsidRDefault="00075DD3" w:rsidP="00075DD3">
      <w:pPr>
        <w:contextualSpacing/>
        <w:jc w:val="both"/>
        <w:rPr>
          <w:sz w:val="28"/>
          <w:szCs w:val="28"/>
          <w:lang w:val="kk-KZ"/>
        </w:rPr>
      </w:pPr>
      <w:r>
        <w:rPr>
          <w:sz w:val="28"/>
          <w:szCs w:val="28"/>
          <w:lang w:val="kk-KZ"/>
        </w:rPr>
        <w:t>1. Электр жетектің механикалық бөлігіне келтірілген барлық күштер және моменттерді ата</w:t>
      </w:r>
    </w:p>
    <w:p w:rsidR="00075DD3" w:rsidRPr="00184A43" w:rsidRDefault="00075DD3" w:rsidP="00075DD3">
      <w:pPr>
        <w:contextualSpacing/>
        <w:jc w:val="both"/>
        <w:rPr>
          <w:lang w:val="kk-KZ"/>
        </w:rPr>
      </w:pPr>
      <w:r>
        <w:rPr>
          <w:sz w:val="28"/>
          <w:szCs w:val="28"/>
          <w:lang w:val="kk-KZ"/>
        </w:rPr>
        <w:t>2.</w:t>
      </w:r>
      <w:r w:rsidR="00D96117" w:rsidRPr="00D96117">
        <w:rPr>
          <w:sz w:val="28"/>
          <w:szCs w:val="28"/>
          <w:lang w:val="kk-KZ"/>
        </w:rPr>
        <w:t xml:space="preserve"> </w:t>
      </w:r>
      <w:r w:rsidR="00184A43" w:rsidRPr="004C2653">
        <w:rPr>
          <w:sz w:val="28"/>
          <w:szCs w:val="28"/>
          <w:lang w:val="kk-KZ"/>
        </w:rPr>
        <w:t xml:space="preserve">Пайдалы жүктемелерді ата, олардың  </w:t>
      </w:r>
    </w:p>
    <w:p w:rsidR="006C69C8" w:rsidRDefault="004C2653" w:rsidP="004C2653">
      <w:pPr>
        <w:contextualSpacing/>
        <w:jc w:val="both"/>
        <w:rPr>
          <w:sz w:val="28"/>
          <w:szCs w:val="28"/>
          <w:lang w:val="kk-KZ"/>
        </w:rPr>
      </w:pPr>
      <w:r>
        <w:rPr>
          <w:sz w:val="28"/>
          <w:szCs w:val="28"/>
          <w:lang w:val="kk-KZ"/>
        </w:rPr>
        <w:t>3. Активті моменттер және күштер жүйеге қандай әсер етеді, олардың түрлерін ата, мысал келтір</w:t>
      </w:r>
    </w:p>
    <w:p w:rsidR="004C2653" w:rsidRDefault="004C2653" w:rsidP="004C2653">
      <w:pPr>
        <w:contextualSpacing/>
        <w:jc w:val="both"/>
        <w:rPr>
          <w:sz w:val="28"/>
          <w:szCs w:val="28"/>
          <w:lang w:val="kk-KZ"/>
        </w:rPr>
      </w:pPr>
      <w:r>
        <w:rPr>
          <w:sz w:val="28"/>
          <w:szCs w:val="28"/>
          <w:lang w:val="kk-KZ"/>
        </w:rPr>
        <w:t>4. Реактивті күштер мен моменттер жүйеге қандай әсер етеді, олардың түрлерін ата, мысал келтір</w:t>
      </w:r>
    </w:p>
    <w:p w:rsidR="004C2653" w:rsidRDefault="004C2653" w:rsidP="004C2653">
      <w:pPr>
        <w:contextualSpacing/>
        <w:jc w:val="both"/>
        <w:rPr>
          <w:sz w:val="28"/>
          <w:szCs w:val="28"/>
          <w:lang w:val="kk-KZ"/>
        </w:rPr>
      </w:pPr>
      <w:r>
        <w:rPr>
          <w:sz w:val="28"/>
          <w:szCs w:val="28"/>
          <w:lang w:val="kk-KZ"/>
        </w:rPr>
        <w:t xml:space="preserve">5 Динамикалық күштер және моменттердің формуласын  түсіндір </w:t>
      </w:r>
    </w:p>
    <w:p w:rsidR="004C2653" w:rsidRDefault="004C2653" w:rsidP="004C2653">
      <w:pPr>
        <w:contextualSpacing/>
        <w:jc w:val="both"/>
        <w:rPr>
          <w:sz w:val="28"/>
          <w:szCs w:val="28"/>
          <w:lang w:val="kk-KZ"/>
        </w:rPr>
      </w:pPr>
      <w:r>
        <w:rPr>
          <w:sz w:val="28"/>
          <w:szCs w:val="28"/>
          <w:lang w:val="kk-KZ"/>
        </w:rPr>
        <w:t>6 Электр жетектің жүктемелері</w:t>
      </w:r>
      <w:r w:rsidR="002A51A6">
        <w:rPr>
          <w:sz w:val="28"/>
          <w:szCs w:val="28"/>
          <w:lang w:val="kk-KZ"/>
        </w:rPr>
        <w:t>нің</w:t>
      </w:r>
      <w:r>
        <w:rPr>
          <w:sz w:val="28"/>
          <w:szCs w:val="28"/>
          <w:lang w:val="kk-KZ"/>
        </w:rPr>
        <w:t xml:space="preserve"> жабдықтарға  қандай әсер</w:t>
      </w:r>
      <w:r w:rsidR="002A51A6">
        <w:rPr>
          <w:sz w:val="28"/>
          <w:szCs w:val="28"/>
          <w:lang w:val="kk-KZ"/>
        </w:rPr>
        <w:t>і бар</w:t>
      </w:r>
      <w:r>
        <w:rPr>
          <w:sz w:val="28"/>
          <w:szCs w:val="28"/>
          <w:lang w:val="kk-KZ"/>
        </w:rPr>
        <w:t xml:space="preserve"> </w:t>
      </w:r>
    </w:p>
    <w:p w:rsidR="004C2653" w:rsidRPr="0073584A" w:rsidRDefault="004C2653" w:rsidP="004C2653">
      <w:pPr>
        <w:contextualSpacing/>
        <w:jc w:val="both"/>
        <w:rPr>
          <w:sz w:val="28"/>
          <w:szCs w:val="28"/>
          <w:lang w:val="kk-KZ"/>
        </w:rPr>
      </w:pPr>
    </w:p>
    <w:p w:rsidR="00184A43" w:rsidRDefault="00184A43" w:rsidP="00D4512D">
      <w:pPr>
        <w:ind w:firstLine="709"/>
        <w:contextualSpacing/>
        <w:jc w:val="center"/>
        <w:rPr>
          <w:b/>
          <w:sz w:val="28"/>
          <w:szCs w:val="28"/>
          <w:lang w:val="kk-KZ"/>
        </w:rPr>
      </w:pPr>
    </w:p>
    <w:p w:rsidR="00410C9E" w:rsidRPr="0073584A" w:rsidRDefault="006A533C" w:rsidP="00D4512D">
      <w:pPr>
        <w:ind w:firstLine="709"/>
        <w:contextualSpacing/>
        <w:jc w:val="center"/>
        <w:rPr>
          <w:b/>
          <w:sz w:val="28"/>
          <w:szCs w:val="28"/>
          <w:lang w:val="kk-KZ"/>
        </w:rPr>
      </w:pPr>
      <w:r w:rsidRPr="0073584A">
        <w:rPr>
          <w:b/>
          <w:sz w:val="28"/>
          <w:szCs w:val="28"/>
          <w:lang w:val="kk-KZ"/>
        </w:rPr>
        <w:t xml:space="preserve">4 </w:t>
      </w:r>
      <w:r w:rsidR="00410C9E" w:rsidRPr="0073584A">
        <w:rPr>
          <w:b/>
          <w:sz w:val="28"/>
          <w:szCs w:val="28"/>
          <w:lang w:val="kk-KZ"/>
        </w:rPr>
        <w:t>Серпінді өзара әрекеттеуші   иінкүштер мен күштер.</w:t>
      </w:r>
    </w:p>
    <w:p w:rsidR="00A837BC" w:rsidRDefault="00AB518B" w:rsidP="00410C9E">
      <w:pPr>
        <w:tabs>
          <w:tab w:val="left" w:pos="6260"/>
        </w:tabs>
        <w:jc w:val="both"/>
        <w:rPr>
          <w:b/>
          <w:sz w:val="28"/>
          <w:szCs w:val="28"/>
          <w:lang w:val="kk-KZ"/>
        </w:rPr>
      </w:pPr>
      <w:r>
        <w:rPr>
          <w:b/>
          <w:sz w:val="28"/>
          <w:szCs w:val="28"/>
          <w:lang w:val="kk-KZ"/>
        </w:rPr>
        <w:t xml:space="preserve">  </w:t>
      </w:r>
    </w:p>
    <w:p w:rsidR="00410C9E" w:rsidRPr="0073584A" w:rsidRDefault="00AB518B" w:rsidP="00410C9E">
      <w:pPr>
        <w:tabs>
          <w:tab w:val="left" w:pos="6260"/>
        </w:tabs>
        <w:jc w:val="both"/>
        <w:rPr>
          <w:sz w:val="28"/>
          <w:szCs w:val="28"/>
          <w:lang w:val="kk-KZ"/>
        </w:rPr>
      </w:pPr>
      <w:r>
        <w:rPr>
          <w:b/>
          <w:sz w:val="28"/>
          <w:szCs w:val="28"/>
          <w:lang w:val="kk-KZ"/>
        </w:rPr>
        <w:t xml:space="preserve">     </w:t>
      </w:r>
      <w:r w:rsidR="00410C9E" w:rsidRPr="009A6331">
        <w:rPr>
          <w:b/>
          <w:sz w:val="28"/>
          <w:szCs w:val="28"/>
          <w:lang w:val="kk-KZ"/>
        </w:rPr>
        <w:t>Дәрістің түрі</w:t>
      </w:r>
      <w:r w:rsidR="00410C9E" w:rsidRPr="0073584A">
        <w:rPr>
          <w:sz w:val="28"/>
          <w:szCs w:val="28"/>
          <w:lang w:val="kk-KZ"/>
        </w:rPr>
        <w:t xml:space="preserve"> : </w:t>
      </w:r>
      <w:r w:rsidR="0083372F" w:rsidRPr="0073584A">
        <w:rPr>
          <w:sz w:val="28"/>
          <w:szCs w:val="28"/>
          <w:lang w:val="kk-KZ"/>
        </w:rPr>
        <w:t>Ақпараттық</w:t>
      </w:r>
    </w:p>
    <w:p w:rsidR="00410C9E" w:rsidRPr="00AB518B" w:rsidRDefault="00410C9E" w:rsidP="006A533C">
      <w:pPr>
        <w:contextualSpacing/>
        <w:rPr>
          <w:sz w:val="28"/>
          <w:szCs w:val="28"/>
          <w:lang w:val="kk-KZ"/>
        </w:rPr>
      </w:pPr>
      <w:r w:rsidRPr="0073584A">
        <w:rPr>
          <w:sz w:val="28"/>
          <w:szCs w:val="28"/>
          <w:lang w:val="kk-KZ"/>
        </w:rPr>
        <w:t xml:space="preserve">Тақырыбы: </w:t>
      </w:r>
      <w:r w:rsidR="00F127B7" w:rsidRPr="00AB518B">
        <w:rPr>
          <w:sz w:val="28"/>
          <w:szCs w:val="28"/>
          <w:lang w:val="kk-KZ"/>
        </w:rPr>
        <w:t xml:space="preserve"> </w:t>
      </w:r>
      <w:r w:rsidRPr="00AB518B">
        <w:rPr>
          <w:sz w:val="28"/>
          <w:szCs w:val="28"/>
          <w:lang w:val="kk-KZ"/>
        </w:rPr>
        <w:t xml:space="preserve">Серпінді өзара әрекеттеуші   иінкүштер мен күштер. </w:t>
      </w:r>
    </w:p>
    <w:p w:rsidR="00AB518B" w:rsidRDefault="00BD6539" w:rsidP="009A6331">
      <w:pPr>
        <w:tabs>
          <w:tab w:val="num" w:pos="360"/>
          <w:tab w:val="left" w:pos="1873"/>
          <w:tab w:val="left" w:pos="6000"/>
        </w:tabs>
        <w:ind w:firstLine="539"/>
        <w:contextualSpacing/>
        <w:jc w:val="both"/>
        <w:rPr>
          <w:b/>
          <w:sz w:val="28"/>
          <w:szCs w:val="28"/>
          <w:lang w:val="kk-KZ"/>
        </w:rPr>
      </w:pPr>
      <w:r w:rsidRPr="009A6331">
        <w:rPr>
          <w:b/>
          <w:sz w:val="28"/>
          <w:szCs w:val="28"/>
          <w:lang w:val="kk-KZ"/>
        </w:rPr>
        <w:lastRenderedPageBreak/>
        <w:t xml:space="preserve"> </w:t>
      </w:r>
      <w:r w:rsidR="00AB518B" w:rsidRPr="009A6331">
        <w:rPr>
          <w:b/>
          <w:sz w:val="28"/>
          <w:szCs w:val="28"/>
          <w:lang w:val="kk-KZ"/>
        </w:rPr>
        <w:t>Дәрістің</w:t>
      </w:r>
      <w:r w:rsidR="00AB518B">
        <w:rPr>
          <w:b/>
          <w:sz w:val="28"/>
          <w:szCs w:val="28"/>
          <w:lang w:val="kk-KZ"/>
        </w:rPr>
        <w:t xml:space="preserve"> мақсаты:</w:t>
      </w:r>
      <w:r w:rsidR="00AB518B" w:rsidRPr="00AB518B">
        <w:rPr>
          <w:sz w:val="28"/>
          <w:szCs w:val="28"/>
          <w:lang w:val="kk-KZ"/>
        </w:rPr>
        <w:t xml:space="preserve"> Серпінді өзара әрекеттеуші   иінкүштер мен күштер</w:t>
      </w:r>
      <w:r w:rsidR="00AB518B">
        <w:rPr>
          <w:sz w:val="28"/>
          <w:szCs w:val="28"/>
          <w:lang w:val="kk-KZ"/>
        </w:rPr>
        <w:t>ді пайда болуын және олардың сипаттамаларын оқу.</w:t>
      </w:r>
    </w:p>
    <w:p w:rsidR="006A533C" w:rsidRPr="009A6331" w:rsidRDefault="00BD6539" w:rsidP="009A6331">
      <w:pPr>
        <w:tabs>
          <w:tab w:val="num" w:pos="360"/>
          <w:tab w:val="left" w:pos="1873"/>
          <w:tab w:val="left" w:pos="6000"/>
        </w:tabs>
        <w:ind w:firstLine="539"/>
        <w:contextualSpacing/>
        <w:jc w:val="both"/>
        <w:rPr>
          <w:b/>
          <w:sz w:val="28"/>
          <w:szCs w:val="28"/>
          <w:lang w:val="kk-KZ"/>
        </w:rPr>
      </w:pPr>
      <w:r w:rsidRPr="009A6331">
        <w:rPr>
          <w:b/>
          <w:sz w:val="28"/>
          <w:szCs w:val="28"/>
          <w:lang w:val="kk-KZ"/>
        </w:rPr>
        <w:t xml:space="preserve"> </w:t>
      </w:r>
      <w:r w:rsidR="009A6331" w:rsidRPr="009A6331">
        <w:rPr>
          <w:b/>
          <w:sz w:val="28"/>
          <w:szCs w:val="28"/>
          <w:lang w:val="kk-KZ"/>
        </w:rPr>
        <w:t>Дәрістің жоспары:</w:t>
      </w:r>
    </w:p>
    <w:p w:rsidR="009A6331" w:rsidRDefault="005A4193" w:rsidP="009A6331">
      <w:pPr>
        <w:tabs>
          <w:tab w:val="num" w:pos="360"/>
          <w:tab w:val="left" w:pos="1873"/>
          <w:tab w:val="left" w:pos="6000"/>
        </w:tabs>
        <w:contextualSpacing/>
        <w:jc w:val="both"/>
        <w:rPr>
          <w:sz w:val="28"/>
          <w:szCs w:val="28"/>
          <w:lang w:val="kk-KZ"/>
        </w:rPr>
      </w:pPr>
      <w:r>
        <w:rPr>
          <w:sz w:val="28"/>
          <w:szCs w:val="28"/>
          <w:lang w:val="kk-KZ"/>
        </w:rPr>
        <w:t>4.</w:t>
      </w:r>
      <w:r w:rsidR="009A6331">
        <w:rPr>
          <w:sz w:val="28"/>
          <w:szCs w:val="28"/>
          <w:lang w:val="kk-KZ"/>
        </w:rPr>
        <w:t>1Серпімді иінкүштер мен күштердің пайда болуы</w:t>
      </w:r>
    </w:p>
    <w:p w:rsidR="009A6331" w:rsidRPr="00364F3B" w:rsidRDefault="005A4193" w:rsidP="009A6331">
      <w:pPr>
        <w:tabs>
          <w:tab w:val="num" w:pos="360"/>
          <w:tab w:val="left" w:pos="1873"/>
          <w:tab w:val="left" w:pos="6000"/>
        </w:tabs>
        <w:spacing w:line="312" w:lineRule="auto"/>
        <w:rPr>
          <w:sz w:val="28"/>
          <w:szCs w:val="28"/>
          <w:lang w:val="kk-KZ"/>
        </w:rPr>
      </w:pPr>
      <w:r>
        <w:rPr>
          <w:sz w:val="28"/>
          <w:szCs w:val="28"/>
          <w:lang w:val="kk-KZ"/>
        </w:rPr>
        <w:t>4.</w:t>
      </w:r>
      <w:r w:rsidR="009A6331">
        <w:rPr>
          <w:sz w:val="28"/>
          <w:szCs w:val="28"/>
          <w:lang w:val="kk-KZ"/>
        </w:rPr>
        <w:t>2</w:t>
      </w:r>
      <w:r w:rsidR="009A6331" w:rsidRPr="009A6331">
        <w:rPr>
          <w:sz w:val="28"/>
          <w:szCs w:val="28"/>
          <w:lang w:val="kk-KZ"/>
        </w:rPr>
        <w:t xml:space="preserve"> </w:t>
      </w:r>
      <w:r w:rsidR="009A6331" w:rsidRPr="00364F3B">
        <w:rPr>
          <w:sz w:val="28"/>
          <w:szCs w:val="28"/>
          <w:lang w:val="kk-KZ"/>
        </w:rPr>
        <w:t xml:space="preserve">Серпімді элементтердің типтік сипаттамалары </w:t>
      </w:r>
    </w:p>
    <w:p w:rsidR="009A6331" w:rsidRPr="0073584A" w:rsidRDefault="009A6331" w:rsidP="009A6331">
      <w:pPr>
        <w:tabs>
          <w:tab w:val="num" w:pos="360"/>
          <w:tab w:val="left" w:pos="1873"/>
          <w:tab w:val="left" w:pos="6000"/>
        </w:tabs>
        <w:contextualSpacing/>
        <w:jc w:val="both"/>
        <w:rPr>
          <w:sz w:val="28"/>
          <w:szCs w:val="28"/>
          <w:lang w:val="kk-KZ"/>
        </w:rPr>
      </w:pPr>
    </w:p>
    <w:p w:rsidR="009A6331" w:rsidRDefault="005A4193" w:rsidP="009A6331">
      <w:pPr>
        <w:tabs>
          <w:tab w:val="num" w:pos="360"/>
          <w:tab w:val="left" w:pos="1873"/>
          <w:tab w:val="left" w:pos="6000"/>
        </w:tabs>
        <w:contextualSpacing/>
        <w:jc w:val="center"/>
        <w:rPr>
          <w:sz w:val="28"/>
          <w:szCs w:val="28"/>
          <w:lang w:val="kk-KZ"/>
        </w:rPr>
      </w:pPr>
      <w:r>
        <w:rPr>
          <w:sz w:val="28"/>
          <w:szCs w:val="28"/>
          <w:lang w:val="kk-KZ"/>
        </w:rPr>
        <w:t>4.1</w:t>
      </w:r>
      <w:r w:rsidR="009A6331">
        <w:rPr>
          <w:sz w:val="28"/>
          <w:szCs w:val="28"/>
          <w:lang w:val="kk-KZ"/>
        </w:rPr>
        <w:t>Серпімді иінкүштер мен күштердің пайда болуы</w:t>
      </w:r>
    </w:p>
    <w:p w:rsidR="009A6331" w:rsidRDefault="009A6331" w:rsidP="003A294E">
      <w:pPr>
        <w:ind w:firstLine="709"/>
        <w:contextualSpacing/>
        <w:jc w:val="both"/>
        <w:rPr>
          <w:sz w:val="28"/>
          <w:szCs w:val="28"/>
          <w:lang w:val="kk-KZ"/>
        </w:rPr>
      </w:pPr>
    </w:p>
    <w:p w:rsidR="003A294E" w:rsidRPr="0073584A" w:rsidRDefault="003A294E" w:rsidP="003A294E">
      <w:pPr>
        <w:ind w:firstLine="709"/>
        <w:contextualSpacing/>
        <w:jc w:val="both"/>
        <w:rPr>
          <w:sz w:val="28"/>
          <w:szCs w:val="28"/>
          <w:lang w:val="kk-KZ"/>
        </w:rPr>
      </w:pPr>
      <w:r w:rsidRPr="0073584A">
        <w:rPr>
          <w:sz w:val="28"/>
          <w:szCs w:val="28"/>
          <w:lang w:val="kk-KZ"/>
        </w:rPr>
        <w:t xml:space="preserve">Электр жетектің механикалық бөлігінде шынайы кинематикалық байланыстардың деформациясы және </w:t>
      </w:r>
      <w:r w:rsidR="007444EA">
        <w:rPr>
          <w:sz w:val="28"/>
          <w:szCs w:val="28"/>
          <w:lang w:val="kk-KZ"/>
        </w:rPr>
        <w:t xml:space="preserve">серпімді байланыстарда </w:t>
      </w:r>
      <w:r w:rsidRPr="0073584A">
        <w:rPr>
          <w:sz w:val="28"/>
          <w:szCs w:val="28"/>
          <w:lang w:val="kk-KZ"/>
        </w:rPr>
        <w:t xml:space="preserve">потенциалды энергияның </w:t>
      </w:r>
      <w:r w:rsidR="007444EA">
        <w:rPr>
          <w:sz w:val="28"/>
          <w:szCs w:val="28"/>
          <w:lang w:val="kk-KZ"/>
        </w:rPr>
        <w:t xml:space="preserve">қоры </w:t>
      </w:r>
      <w:r w:rsidRPr="0073584A">
        <w:rPr>
          <w:sz w:val="28"/>
          <w:szCs w:val="28"/>
          <w:lang w:val="kk-KZ"/>
        </w:rPr>
        <w:t>пайда болады, бұл  түрлі дірілдерді тудырады, оны серпі</w:t>
      </w:r>
      <w:r w:rsidR="00092CD6">
        <w:rPr>
          <w:sz w:val="28"/>
          <w:szCs w:val="28"/>
          <w:lang w:val="kk-KZ"/>
        </w:rPr>
        <w:t>м</w:t>
      </w:r>
      <w:r w:rsidRPr="0073584A">
        <w:rPr>
          <w:sz w:val="28"/>
          <w:szCs w:val="28"/>
          <w:lang w:val="kk-KZ"/>
        </w:rPr>
        <w:t xml:space="preserve">ді тербелістер деп атайды, ал осындай тербелістері бар элементтерді серпімді элементтер  дейді. </w:t>
      </w:r>
      <w:r w:rsidR="000C794C">
        <w:rPr>
          <w:sz w:val="28"/>
          <w:szCs w:val="28"/>
          <w:lang w:val="kk-KZ"/>
        </w:rPr>
        <w:t xml:space="preserve">Электр жетектегі мұндай құбылыс түрлі кернеулермен бөлек механикалық элементтерде динамикалық асқын жүктелулердің себебі болып  келеді. Серпімділікті есепке алу ЭЖ механикалық бөлігінің есебін және талдауын маңызды дәлірек етеді. Серпімділіктің екі түрі бар: 1 түрі </w:t>
      </w:r>
      <w:r w:rsidR="007444EA">
        <w:rPr>
          <w:sz w:val="28"/>
          <w:szCs w:val="28"/>
          <w:lang w:val="kk-KZ"/>
        </w:rPr>
        <w:t>–айналмалы қозғалыста пайда болатын, 2түрі- сызықты ұзару кезінде.</w:t>
      </w:r>
      <w:r w:rsidR="000C794C">
        <w:rPr>
          <w:sz w:val="28"/>
          <w:szCs w:val="28"/>
          <w:lang w:val="kk-KZ"/>
        </w:rPr>
        <w:t xml:space="preserve"> </w:t>
      </w:r>
      <w:r w:rsidRPr="0073584A">
        <w:rPr>
          <w:sz w:val="28"/>
          <w:szCs w:val="28"/>
          <w:lang w:val="kk-KZ"/>
        </w:rPr>
        <w:t>Онан басқа қуыстардың арқасында кинематикалы жұп элементтері</w:t>
      </w:r>
      <w:r w:rsidR="007444EA">
        <w:rPr>
          <w:sz w:val="28"/>
          <w:szCs w:val="28"/>
          <w:lang w:val="kk-KZ"/>
        </w:rPr>
        <w:t>нің</w:t>
      </w:r>
      <w:r w:rsidRPr="0073584A">
        <w:rPr>
          <w:sz w:val="28"/>
          <w:szCs w:val="28"/>
          <w:lang w:val="kk-KZ"/>
        </w:rPr>
        <w:t xml:space="preserve"> өзара ығысуы мүмкін.</w:t>
      </w:r>
    </w:p>
    <w:p w:rsidR="003A294E" w:rsidRDefault="003A294E" w:rsidP="003A294E">
      <w:pPr>
        <w:ind w:firstLine="709"/>
        <w:contextualSpacing/>
        <w:jc w:val="both"/>
        <w:rPr>
          <w:sz w:val="28"/>
          <w:szCs w:val="28"/>
          <w:lang w:val="kk-KZ"/>
        </w:rPr>
      </w:pPr>
      <w:r w:rsidRPr="0073584A">
        <w:rPr>
          <w:sz w:val="28"/>
          <w:szCs w:val="28"/>
          <w:lang w:val="kk-KZ"/>
        </w:rPr>
        <w:t>Функционалды сұлбаның (2.2.а. суретте –муфта Мф1 және біліктер) серпімді элементтері серпімді күштермен (моменттермен) және кедергі күштермен (моменттермен) сипатталады.</w:t>
      </w:r>
      <w:r w:rsidR="007444EA">
        <w:rPr>
          <w:sz w:val="28"/>
          <w:szCs w:val="28"/>
          <w:lang w:val="kk-KZ"/>
        </w:rPr>
        <w:t xml:space="preserve"> </w:t>
      </w:r>
    </w:p>
    <w:p w:rsidR="00A574B9" w:rsidRDefault="00A574B9" w:rsidP="00A574B9">
      <w:pPr>
        <w:tabs>
          <w:tab w:val="num" w:pos="360"/>
          <w:tab w:val="left" w:pos="1873"/>
          <w:tab w:val="left" w:pos="6000"/>
        </w:tabs>
        <w:ind w:firstLine="709"/>
        <w:contextualSpacing/>
        <w:jc w:val="both"/>
        <w:rPr>
          <w:sz w:val="28"/>
          <w:szCs w:val="28"/>
          <w:lang w:val="kk-KZ"/>
        </w:rPr>
      </w:pPr>
      <w:r>
        <w:rPr>
          <w:sz w:val="28"/>
          <w:szCs w:val="28"/>
          <w:lang w:val="kk-KZ"/>
        </w:rPr>
        <w:t xml:space="preserve">Серпімді күштер консервативті болып табылады, олар элеметтердегі кинетикалық энергияның </w:t>
      </w:r>
      <w:r w:rsidR="00376C9D">
        <w:rPr>
          <w:sz w:val="28"/>
          <w:szCs w:val="28"/>
          <w:lang w:val="kk-KZ"/>
        </w:rPr>
        <w:t xml:space="preserve">қайта </w:t>
      </w:r>
      <w:r>
        <w:rPr>
          <w:sz w:val="28"/>
          <w:szCs w:val="28"/>
          <w:lang w:val="kk-KZ"/>
        </w:rPr>
        <w:t>таралуына алып келеді.</w:t>
      </w:r>
    </w:p>
    <w:p w:rsidR="00A574B9" w:rsidRDefault="00A574B9" w:rsidP="001527F5">
      <w:pPr>
        <w:tabs>
          <w:tab w:val="num" w:pos="360"/>
          <w:tab w:val="left" w:pos="1873"/>
          <w:tab w:val="left" w:pos="6000"/>
        </w:tabs>
        <w:spacing w:line="312" w:lineRule="auto"/>
        <w:ind w:firstLine="540"/>
        <w:jc w:val="center"/>
        <w:rPr>
          <w:sz w:val="28"/>
          <w:szCs w:val="28"/>
          <w:lang w:val="kk-KZ"/>
        </w:rPr>
      </w:pPr>
    </w:p>
    <w:p w:rsidR="001527F5" w:rsidRPr="00364F3B" w:rsidRDefault="00D85F07" w:rsidP="001527F5">
      <w:pPr>
        <w:tabs>
          <w:tab w:val="num" w:pos="360"/>
          <w:tab w:val="left" w:pos="1873"/>
          <w:tab w:val="left" w:pos="6000"/>
        </w:tabs>
        <w:spacing w:line="312" w:lineRule="auto"/>
        <w:ind w:firstLine="540"/>
        <w:jc w:val="center"/>
        <w:rPr>
          <w:sz w:val="28"/>
          <w:szCs w:val="28"/>
          <w:lang w:val="kk-KZ"/>
        </w:rPr>
      </w:pPr>
      <w:r>
        <w:rPr>
          <w:sz w:val="28"/>
          <w:szCs w:val="28"/>
          <w:lang w:val="kk-KZ"/>
        </w:rPr>
        <w:t>4</w:t>
      </w:r>
      <w:r w:rsidR="005A4193">
        <w:rPr>
          <w:sz w:val="28"/>
          <w:szCs w:val="28"/>
          <w:lang w:val="kk-KZ"/>
        </w:rPr>
        <w:t xml:space="preserve">.2 </w:t>
      </w:r>
      <w:r w:rsidR="001527F5" w:rsidRPr="00364F3B">
        <w:rPr>
          <w:sz w:val="28"/>
          <w:szCs w:val="28"/>
          <w:lang w:val="kk-KZ"/>
        </w:rPr>
        <w:t xml:space="preserve">Серпімді элементтердің типтік сипаттамалары </w:t>
      </w:r>
    </w:p>
    <w:p w:rsidR="001527F5" w:rsidRPr="00364F3B" w:rsidRDefault="001527F5" w:rsidP="001527F5">
      <w:pPr>
        <w:tabs>
          <w:tab w:val="num" w:pos="360"/>
          <w:tab w:val="left" w:pos="1873"/>
          <w:tab w:val="left" w:pos="6000"/>
        </w:tabs>
        <w:spacing w:line="312" w:lineRule="auto"/>
        <w:ind w:firstLine="540"/>
        <w:jc w:val="center"/>
        <w:rPr>
          <w:sz w:val="28"/>
          <w:szCs w:val="28"/>
          <w:lang w:val="kk-KZ"/>
        </w:rPr>
      </w:pPr>
    </w:p>
    <w:p w:rsidR="007444EA" w:rsidRDefault="001527F5" w:rsidP="007444EA">
      <w:pPr>
        <w:ind w:firstLine="709"/>
        <w:contextualSpacing/>
        <w:jc w:val="both"/>
        <w:rPr>
          <w:sz w:val="28"/>
          <w:szCs w:val="28"/>
          <w:lang w:val="kk-KZ"/>
        </w:rPr>
      </w:pPr>
      <w:r w:rsidRPr="00364F3B">
        <w:rPr>
          <w:sz w:val="28"/>
          <w:szCs w:val="28"/>
          <w:lang w:val="kk-KZ"/>
        </w:rPr>
        <w:t xml:space="preserve"> </w:t>
      </w:r>
      <w:r w:rsidR="00364F3B" w:rsidRPr="00364F3B">
        <w:rPr>
          <w:sz w:val="28"/>
          <w:szCs w:val="28"/>
          <w:lang w:val="kk-KZ"/>
        </w:rPr>
        <w:t>А</w:t>
      </w:r>
      <w:r w:rsidRPr="00364F3B">
        <w:rPr>
          <w:sz w:val="28"/>
          <w:szCs w:val="28"/>
          <w:lang w:val="kk-KZ"/>
        </w:rPr>
        <w:t>йналмалы моменттің әсерінен</w:t>
      </w:r>
      <w:r w:rsidR="00364F3B" w:rsidRPr="00364F3B">
        <w:rPr>
          <w:sz w:val="28"/>
          <w:szCs w:val="28"/>
          <w:lang w:val="kk-KZ"/>
        </w:rPr>
        <w:t xml:space="preserve"> ( </w:t>
      </w:r>
      <w:r w:rsidR="00A837BC">
        <w:rPr>
          <w:sz w:val="28"/>
          <w:szCs w:val="28"/>
          <w:lang w:val="kk-KZ"/>
        </w:rPr>
        <w:t xml:space="preserve">4.1.а </w:t>
      </w:r>
      <w:r w:rsidR="00364F3B" w:rsidRPr="00364F3B">
        <w:rPr>
          <w:sz w:val="28"/>
          <w:szCs w:val="28"/>
          <w:lang w:val="kk-KZ"/>
        </w:rPr>
        <w:t>сурет ) ширатуға жұмыс істейтін білік</w:t>
      </w:r>
      <w:r w:rsidR="00A837BC">
        <w:rPr>
          <w:sz w:val="28"/>
          <w:szCs w:val="28"/>
          <w:lang w:val="kk-KZ"/>
        </w:rPr>
        <w:t xml:space="preserve"> - </w:t>
      </w:r>
      <w:r w:rsidR="00364F3B" w:rsidRPr="00364F3B">
        <w:rPr>
          <w:sz w:val="28"/>
          <w:szCs w:val="28"/>
          <w:lang w:val="kk-KZ"/>
        </w:rPr>
        <w:t xml:space="preserve"> қатаңдық коэффициентімен сипатталады</w:t>
      </w:r>
      <w:r w:rsidR="007444EA">
        <w:rPr>
          <w:sz w:val="28"/>
          <w:szCs w:val="28"/>
          <w:lang w:val="kk-KZ"/>
        </w:rPr>
        <w:t xml:space="preserve"> немесе серпімділік бұл бұрылу бұрышының санды сипаттамасы, өлшем бірлігі-Н.М,</w:t>
      </w:r>
    </w:p>
    <w:p w:rsidR="00364F3B" w:rsidRPr="00364F3B" w:rsidRDefault="00364F3B" w:rsidP="00364F3B">
      <w:pPr>
        <w:tabs>
          <w:tab w:val="num" w:pos="360"/>
          <w:tab w:val="left" w:pos="1873"/>
          <w:tab w:val="left" w:pos="6000"/>
        </w:tabs>
        <w:ind w:firstLine="709"/>
        <w:contextualSpacing/>
        <w:jc w:val="both"/>
        <w:rPr>
          <w:sz w:val="28"/>
          <w:szCs w:val="28"/>
          <w:lang w:val="kk-KZ"/>
        </w:rPr>
      </w:pPr>
    </w:p>
    <w:p w:rsidR="00364F3B" w:rsidRDefault="004D0610" w:rsidP="00364F3B">
      <w:pPr>
        <w:tabs>
          <w:tab w:val="num" w:pos="360"/>
          <w:tab w:val="left" w:pos="1873"/>
          <w:tab w:val="left" w:pos="6000"/>
        </w:tabs>
        <w:ind w:firstLine="709"/>
        <w:contextualSpacing/>
        <w:jc w:val="both"/>
        <w:rPr>
          <w:sz w:val="32"/>
          <w:szCs w:val="28"/>
          <w:lang w:val="kk-KZ"/>
        </w:rPr>
      </w:pPr>
      <m:oMath>
        <m:sSub>
          <m:sSubPr>
            <m:ctrlPr>
              <w:rPr>
                <w:rFonts w:ascii="Cambria Math" w:hAnsi="Cambria Math"/>
                <w:i/>
                <w:sz w:val="36"/>
                <w:szCs w:val="28"/>
                <w:lang w:val="kk-KZ"/>
              </w:rPr>
            </m:ctrlPr>
          </m:sSubPr>
          <m:e>
            <m:r>
              <w:rPr>
                <w:rFonts w:ascii="Cambria Math" w:hAnsi="Cambria Math"/>
                <w:sz w:val="36"/>
                <w:szCs w:val="28"/>
                <w:lang w:val="kk-KZ"/>
              </w:rPr>
              <m:t>с</m:t>
            </m:r>
          </m:e>
          <m:sub>
            <m:r>
              <w:rPr>
                <w:rFonts w:ascii="Cambria Math" w:hAnsi="Cambria Math"/>
                <w:sz w:val="36"/>
                <w:szCs w:val="28"/>
                <w:lang w:val="kk-KZ"/>
              </w:rPr>
              <m:t>φ</m:t>
            </m:r>
          </m:sub>
        </m:sSub>
        <m:r>
          <w:rPr>
            <w:rFonts w:ascii="Cambria Math" w:hAnsi="Cambria Math"/>
            <w:sz w:val="36"/>
            <w:szCs w:val="28"/>
            <w:lang w:val="kk-KZ"/>
          </w:rPr>
          <m:t>=</m:t>
        </m:r>
        <m:f>
          <m:fPr>
            <m:ctrlPr>
              <w:rPr>
                <w:rFonts w:ascii="Cambria Math" w:hAnsi="Cambria Math"/>
                <w:i/>
                <w:sz w:val="36"/>
                <w:szCs w:val="28"/>
                <w:lang w:val="kk-KZ"/>
              </w:rPr>
            </m:ctrlPr>
          </m:fPr>
          <m:num>
            <m:r>
              <w:rPr>
                <w:rFonts w:ascii="Cambria Math" w:hAnsi="Cambria Math"/>
                <w:sz w:val="36"/>
                <w:szCs w:val="28"/>
                <w:lang w:val="kk-KZ"/>
              </w:rPr>
              <m:t>М</m:t>
            </m:r>
          </m:num>
          <m:den>
            <m:r>
              <w:rPr>
                <w:rFonts w:ascii="Cambria Math" w:hAnsi="Cambria Math"/>
                <w:sz w:val="36"/>
                <w:szCs w:val="28"/>
                <w:lang w:val="kk-KZ"/>
              </w:rPr>
              <m:t>∆φ</m:t>
            </m:r>
          </m:den>
        </m:f>
      </m:oMath>
      <w:r w:rsidR="00B44AFD">
        <w:rPr>
          <w:sz w:val="32"/>
          <w:szCs w:val="28"/>
          <w:lang w:val="kk-KZ"/>
        </w:rPr>
        <w:t xml:space="preserve">                                                                                     (4.1)           </w:t>
      </w:r>
    </w:p>
    <w:p w:rsidR="00B44AFD" w:rsidRDefault="00B44AFD" w:rsidP="00364F3B">
      <w:pPr>
        <w:tabs>
          <w:tab w:val="num" w:pos="360"/>
          <w:tab w:val="left" w:pos="1873"/>
          <w:tab w:val="left" w:pos="6000"/>
        </w:tabs>
        <w:contextualSpacing/>
        <w:jc w:val="both"/>
        <w:rPr>
          <w:sz w:val="28"/>
          <w:szCs w:val="28"/>
          <w:lang w:val="kk-KZ"/>
        </w:rPr>
      </w:pPr>
    </w:p>
    <w:p w:rsidR="00364F3B" w:rsidRDefault="00364F3B" w:rsidP="00364F3B">
      <w:pPr>
        <w:tabs>
          <w:tab w:val="num" w:pos="360"/>
          <w:tab w:val="left" w:pos="1873"/>
          <w:tab w:val="left" w:pos="6000"/>
        </w:tabs>
        <w:contextualSpacing/>
        <w:jc w:val="both"/>
        <w:rPr>
          <w:sz w:val="28"/>
          <w:szCs w:val="28"/>
          <w:lang w:val="kk-KZ"/>
        </w:rPr>
      </w:pPr>
      <w:r w:rsidRPr="00364F3B">
        <w:rPr>
          <w:sz w:val="28"/>
          <w:szCs w:val="28"/>
          <w:lang w:val="kk-KZ"/>
        </w:rPr>
        <w:t xml:space="preserve">мұнда : </w:t>
      </w:r>
      <m:oMath>
        <m:r>
          <w:rPr>
            <w:sz w:val="28"/>
            <w:szCs w:val="28"/>
            <w:lang w:val="kk-KZ"/>
          </w:rPr>
          <m:t>∆</m:t>
        </m:r>
        <m:r>
          <w:rPr>
            <w:rFonts w:ascii="Cambria Math" w:hAnsi="Cambria Math"/>
            <w:sz w:val="28"/>
            <w:szCs w:val="28"/>
            <w:lang w:val="kk-KZ"/>
          </w:rPr>
          <m:t>φ</m:t>
        </m:r>
      </m:oMath>
      <w:r w:rsidRPr="00364F3B">
        <w:rPr>
          <w:sz w:val="28"/>
          <w:szCs w:val="28"/>
          <w:lang w:val="kk-KZ"/>
        </w:rPr>
        <w:t>- біліктің бұрылу бұрышы.</w:t>
      </w:r>
    </w:p>
    <w:p w:rsidR="007444EA" w:rsidRPr="00364F3B" w:rsidRDefault="007444EA" w:rsidP="00364F3B">
      <w:pPr>
        <w:tabs>
          <w:tab w:val="num" w:pos="360"/>
          <w:tab w:val="left" w:pos="1873"/>
          <w:tab w:val="left" w:pos="6000"/>
        </w:tabs>
        <w:contextualSpacing/>
        <w:jc w:val="both"/>
        <w:rPr>
          <w:sz w:val="28"/>
          <w:szCs w:val="28"/>
          <w:lang w:val="kk-KZ"/>
        </w:rPr>
      </w:pPr>
      <w:r>
        <w:rPr>
          <w:sz w:val="28"/>
          <w:szCs w:val="28"/>
          <w:lang w:val="kk-KZ"/>
        </w:rPr>
        <w:t>М-айналмалы момент</w:t>
      </w:r>
    </w:p>
    <w:p w:rsidR="00364F3B" w:rsidRPr="00A574B9" w:rsidRDefault="00A574B9" w:rsidP="00A837BC">
      <w:pPr>
        <w:tabs>
          <w:tab w:val="num" w:pos="360"/>
          <w:tab w:val="left" w:pos="1873"/>
          <w:tab w:val="left" w:pos="6000"/>
        </w:tabs>
        <w:ind w:firstLine="709"/>
        <w:contextualSpacing/>
        <w:jc w:val="both"/>
        <w:rPr>
          <w:sz w:val="28"/>
          <w:szCs w:val="28"/>
          <w:lang w:val="kk-KZ"/>
        </w:rPr>
      </w:pPr>
      <w:r>
        <w:rPr>
          <w:sz w:val="28"/>
          <w:szCs w:val="28"/>
          <w:lang w:val="kk-KZ"/>
        </w:rPr>
        <w:t>Ж</w:t>
      </w:r>
      <w:r w:rsidR="00364F3B">
        <w:rPr>
          <w:sz w:val="28"/>
          <w:szCs w:val="28"/>
          <w:lang w:val="kk-KZ"/>
        </w:rPr>
        <w:t>ұмсалған</w:t>
      </w:r>
      <w:r w:rsidR="00364F3B" w:rsidRPr="00364F3B">
        <w:rPr>
          <w:sz w:val="28"/>
          <w:szCs w:val="28"/>
          <w:lang w:val="kk-KZ"/>
        </w:rPr>
        <w:t xml:space="preserve"> </w:t>
      </w:r>
      <w:r>
        <w:rPr>
          <w:sz w:val="28"/>
          <w:szCs w:val="28"/>
          <w:lang w:val="kk-KZ"/>
        </w:rPr>
        <w:t xml:space="preserve">күштен </w:t>
      </w:r>
      <w:r w:rsidRPr="00364F3B">
        <w:rPr>
          <w:sz w:val="28"/>
          <w:szCs w:val="28"/>
          <w:lang w:val="kk-KZ"/>
        </w:rPr>
        <w:t xml:space="preserve"> </w:t>
      </w:r>
      <w:r w:rsidR="00364F3B" w:rsidRPr="00364F3B">
        <w:rPr>
          <w:sz w:val="28"/>
          <w:szCs w:val="28"/>
          <w:lang w:val="kk-KZ"/>
        </w:rPr>
        <w:t>F</w:t>
      </w:r>
      <w:r w:rsidR="00364F3B">
        <w:rPr>
          <w:sz w:val="28"/>
          <w:szCs w:val="28"/>
          <w:lang w:val="kk-KZ"/>
        </w:rPr>
        <w:t xml:space="preserve"> </w:t>
      </w:r>
      <w:r w:rsidR="00364F3B" w:rsidRPr="00364F3B">
        <w:rPr>
          <w:sz w:val="28"/>
          <w:szCs w:val="28"/>
          <w:lang w:val="kk-KZ"/>
        </w:rPr>
        <w:t>c</w:t>
      </w:r>
      <w:r w:rsidR="00364F3B">
        <w:rPr>
          <w:sz w:val="28"/>
          <w:szCs w:val="28"/>
          <w:lang w:val="kk-KZ"/>
        </w:rPr>
        <w:t xml:space="preserve">озылатын (қысылатын) стерженнің қатаңдығы ( </w:t>
      </w:r>
      <w:r w:rsidR="00A837BC">
        <w:rPr>
          <w:sz w:val="28"/>
          <w:szCs w:val="28"/>
          <w:lang w:val="kk-KZ"/>
        </w:rPr>
        <w:t xml:space="preserve">4.1  .б </w:t>
      </w:r>
      <w:r w:rsidR="00364F3B">
        <w:rPr>
          <w:sz w:val="28"/>
          <w:szCs w:val="28"/>
          <w:lang w:val="kk-KZ"/>
        </w:rPr>
        <w:t>сурет) келесі өрнекпен есептелінеді</w:t>
      </w:r>
      <w:r w:rsidR="00A837BC">
        <w:rPr>
          <w:sz w:val="28"/>
          <w:szCs w:val="28"/>
          <w:lang w:val="kk-KZ"/>
        </w:rPr>
        <w:t>:</w:t>
      </w:r>
    </w:p>
    <w:p w:rsidR="00364F3B" w:rsidRPr="00A574B9" w:rsidRDefault="00364F3B" w:rsidP="00A837BC">
      <w:pPr>
        <w:tabs>
          <w:tab w:val="num" w:pos="360"/>
          <w:tab w:val="left" w:pos="1873"/>
          <w:tab w:val="left" w:pos="6000"/>
        </w:tabs>
        <w:ind w:firstLine="357"/>
        <w:contextualSpacing/>
        <w:jc w:val="both"/>
        <w:rPr>
          <w:sz w:val="28"/>
          <w:szCs w:val="28"/>
          <w:lang w:val="kk-KZ"/>
        </w:rPr>
      </w:pPr>
    </w:p>
    <w:p w:rsidR="00364F3B" w:rsidRPr="00B44AFD" w:rsidRDefault="004D0610" w:rsidP="00A837BC">
      <w:pPr>
        <w:tabs>
          <w:tab w:val="num" w:pos="360"/>
          <w:tab w:val="left" w:pos="1873"/>
          <w:tab w:val="left" w:pos="6000"/>
        </w:tabs>
        <w:ind w:firstLine="357"/>
        <w:contextualSpacing/>
        <w:jc w:val="both"/>
        <w:rPr>
          <w:sz w:val="28"/>
          <w:szCs w:val="28"/>
          <w:lang w:val="kk-KZ"/>
        </w:rPr>
      </w:pPr>
      <m:oMath>
        <m:sSub>
          <m:sSubPr>
            <m:ctrlPr>
              <w:rPr>
                <w:rFonts w:ascii="Cambria Math" w:hAnsi="Cambria Math"/>
                <w:i/>
                <w:sz w:val="36"/>
                <w:szCs w:val="28"/>
                <w:lang w:val="kk-KZ"/>
              </w:rPr>
            </m:ctrlPr>
          </m:sSubPr>
          <m:e>
            <m:r>
              <w:rPr>
                <w:rFonts w:ascii="Cambria Math" w:hAnsi="Cambria Math"/>
                <w:sz w:val="36"/>
                <w:szCs w:val="28"/>
                <w:lang w:val="kk-KZ"/>
              </w:rPr>
              <m:t>с</m:t>
            </m:r>
          </m:e>
          <m:sub>
            <m:r>
              <w:rPr>
                <w:rFonts w:ascii="Cambria Math" w:hAnsi="Cambria Math"/>
                <w:sz w:val="36"/>
                <w:szCs w:val="28"/>
                <w:lang w:val="kk-KZ"/>
              </w:rPr>
              <m:t>i</m:t>
            </m:r>
          </m:sub>
        </m:sSub>
        <m:r>
          <w:rPr>
            <w:rFonts w:ascii="Cambria Math" w:hAnsi="Cambria Math"/>
            <w:sz w:val="32"/>
            <w:szCs w:val="28"/>
            <w:lang w:val="kk-KZ"/>
          </w:rPr>
          <m:t>=</m:t>
        </m:r>
        <m:f>
          <m:fPr>
            <m:ctrlPr>
              <w:rPr>
                <w:rFonts w:ascii="Cambria Math" w:hAnsi="Cambria Math"/>
                <w:i/>
                <w:sz w:val="32"/>
                <w:szCs w:val="28"/>
                <w:lang w:val="kk-KZ"/>
              </w:rPr>
            </m:ctrlPr>
          </m:fPr>
          <m:num>
            <m:r>
              <m:rPr>
                <m:sty m:val="p"/>
              </m:rPr>
              <w:rPr>
                <w:rFonts w:ascii="Cambria Math" w:hAnsi="Cambria Math"/>
                <w:sz w:val="32"/>
                <w:szCs w:val="28"/>
                <w:lang w:val="kk-KZ"/>
              </w:rPr>
              <m:t>F</m:t>
            </m:r>
          </m:num>
          <m:den>
            <m:r>
              <w:rPr>
                <w:rFonts w:ascii="Cambria Math" w:hAnsi="Cambria Math"/>
                <w:sz w:val="36"/>
                <w:szCs w:val="28"/>
                <w:lang w:val="kk-KZ"/>
              </w:rPr>
              <m:t>∆l</m:t>
            </m:r>
          </m:den>
        </m:f>
      </m:oMath>
      <w:r w:rsidR="00B44AFD">
        <w:rPr>
          <w:sz w:val="28"/>
          <w:szCs w:val="28"/>
          <w:lang w:val="kk-KZ"/>
        </w:rPr>
        <w:t xml:space="preserve">                                                                                                           (4.2)</w:t>
      </w:r>
    </w:p>
    <w:p w:rsidR="00364F3B" w:rsidRDefault="00364F3B" w:rsidP="00A837BC">
      <w:pPr>
        <w:tabs>
          <w:tab w:val="num" w:pos="360"/>
          <w:tab w:val="left" w:pos="1873"/>
          <w:tab w:val="left" w:pos="6000"/>
        </w:tabs>
        <w:ind w:firstLine="357"/>
        <w:contextualSpacing/>
        <w:jc w:val="both"/>
        <w:rPr>
          <w:sz w:val="28"/>
          <w:szCs w:val="28"/>
          <w:lang w:val="kk-KZ"/>
        </w:rPr>
      </w:pPr>
      <w:r w:rsidRPr="00364F3B">
        <w:rPr>
          <w:sz w:val="28"/>
          <w:szCs w:val="28"/>
          <w:lang w:val="kk-KZ"/>
        </w:rPr>
        <w:t xml:space="preserve">мұнда : </w:t>
      </w:r>
      <m:oMath>
        <m:r>
          <w:rPr>
            <w:rFonts w:ascii="Cambria Math" w:hAnsi="Cambria Math"/>
            <w:sz w:val="32"/>
            <w:szCs w:val="28"/>
            <w:lang w:val="kk-KZ"/>
          </w:rPr>
          <m:t>∆l</m:t>
        </m:r>
      </m:oMath>
      <w:r w:rsidRPr="00364F3B">
        <w:rPr>
          <w:sz w:val="28"/>
          <w:szCs w:val="28"/>
          <w:lang w:val="kk-KZ"/>
        </w:rPr>
        <w:t xml:space="preserve">- </w:t>
      </w:r>
      <w:r>
        <w:rPr>
          <w:sz w:val="28"/>
          <w:szCs w:val="28"/>
          <w:lang w:val="kk-KZ"/>
        </w:rPr>
        <w:t>стерженнің сызықты деформациясы</w:t>
      </w:r>
    </w:p>
    <w:p w:rsidR="00364F3B" w:rsidRDefault="00364F3B" w:rsidP="00364F3B">
      <w:pPr>
        <w:tabs>
          <w:tab w:val="num" w:pos="360"/>
          <w:tab w:val="left" w:pos="1873"/>
          <w:tab w:val="left" w:pos="6000"/>
        </w:tabs>
        <w:ind w:firstLine="709"/>
        <w:contextualSpacing/>
        <w:jc w:val="both"/>
        <w:rPr>
          <w:sz w:val="28"/>
          <w:szCs w:val="28"/>
          <w:lang w:val="kk-KZ"/>
        </w:rPr>
      </w:pPr>
    </w:p>
    <w:p w:rsidR="00364F3B" w:rsidRDefault="006B1F82" w:rsidP="00364F3B">
      <w:pPr>
        <w:tabs>
          <w:tab w:val="num" w:pos="360"/>
          <w:tab w:val="left" w:pos="1873"/>
          <w:tab w:val="left" w:pos="6000"/>
        </w:tabs>
        <w:ind w:firstLine="709"/>
        <w:contextualSpacing/>
        <w:jc w:val="both"/>
        <w:rPr>
          <w:sz w:val="28"/>
          <w:szCs w:val="28"/>
          <w:lang w:val="kk-KZ"/>
        </w:rPr>
      </w:pPr>
      <w:r w:rsidRPr="0073584A">
        <w:rPr>
          <w:noProof/>
          <w:sz w:val="28"/>
          <w:szCs w:val="28"/>
        </w:rPr>
        <w:lastRenderedPageBreak/>
        <w:drawing>
          <wp:inline distT="0" distB="0" distL="0" distR="0">
            <wp:extent cx="4647952" cy="2636322"/>
            <wp:effectExtent l="19050" t="0" r="248"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 cstate="print"/>
                    <a:srcRect t="42892" b="4819"/>
                    <a:stretch>
                      <a:fillRect/>
                    </a:stretch>
                  </pic:blipFill>
                  <pic:spPr bwMode="auto">
                    <a:xfrm>
                      <a:off x="0" y="0"/>
                      <a:ext cx="4647952" cy="2636322"/>
                    </a:xfrm>
                    <a:prstGeom prst="rect">
                      <a:avLst/>
                    </a:prstGeom>
                    <a:noFill/>
                    <a:ln w="9525">
                      <a:noFill/>
                      <a:miter lim="800000"/>
                      <a:headEnd/>
                      <a:tailEnd/>
                    </a:ln>
                  </pic:spPr>
                </pic:pic>
              </a:graphicData>
            </a:graphic>
          </wp:inline>
        </w:drawing>
      </w:r>
      <w:r w:rsidRPr="0073584A">
        <w:rPr>
          <w:sz w:val="28"/>
          <w:szCs w:val="28"/>
          <w:lang w:val="kk-KZ"/>
        </w:rPr>
        <w:t xml:space="preserve"> </w:t>
      </w:r>
    </w:p>
    <w:p w:rsidR="00364F3B" w:rsidRPr="00AB518B" w:rsidRDefault="00AB518B" w:rsidP="00AB518B">
      <w:pPr>
        <w:tabs>
          <w:tab w:val="num" w:pos="360"/>
          <w:tab w:val="left" w:pos="1873"/>
          <w:tab w:val="left" w:pos="6000"/>
        </w:tabs>
        <w:ind w:firstLine="709"/>
        <w:contextualSpacing/>
        <w:jc w:val="center"/>
        <w:rPr>
          <w:lang w:val="kk-KZ"/>
        </w:rPr>
      </w:pPr>
      <w:r w:rsidRPr="00AB518B">
        <w:rPr>
          <w:lang w:val="kk-KZ"/>
        </w:rPr>
        <w:t xml:space="preserve">4.1 </w:t>
      </w:r>
      <w:r w:rsidR="00364F3B" w:rsidRPr="00AB518B">
        <w:rPr>
          <w:lang w:val="kk-KZ"/>
        </w:rPr>
        <w:t>Сурет . Серпімді элементтердің типтік сипаттамалары</w:t>
      </w:r>
    </w:p>
    <w:p w:rsidR="00AB518B" w:rsidRDefault="00AB518B" w:rsidP="007B10AF">
      <w:pPr>
        <w:tabs>
          <w:tab w:val="num" w:pos="360"/>
          <w:tab w:val="left" w:pos="1873"/>
          <w:tab w:val="left" w:pos="6000"/>
        </w:tabs>
        <w:contextualSpacing/>
        <w:jc w:val="both"/>
        <w:rPr>
          <w:sz w:val="28"/>
          <w:szCs w:val="28"/>
          <w:lang w:val="kk-KZ"/>
        </w:rPr>
      </w:pPr>
    </w:p>
    <w:p w:rsidR="007B10AF" w:rsidRDefault="00A574B9" w:rsidP="00A837BC">
      <w:pPr>
        <w:tabs>
          <w:tab w:val="num" w:pos="360"/>
          <w:tab w:val="left" w:pos="1873"/>
          <w:tab w:val="left" w:pos="6000"/>
        </w:tabs>
        <w:ind w:firstLine="709"/>
        <w:contextualSpacing/>
        <w:jc w:val="both"/>
        <w:rPr>
          <w:sz w:val="28"/>
          <w:szCs w:val="28"/>
          <w:lang w:val="kk-KZ"/>
        </w:rPr>
      </w:pPr>
      <w:r>
        <w:rPr>
          <w:sz w:val="28"/>
          <w:szCs w:val="28"/>
          <w:lang w:val="kk-KZ"/>
        </w:rPr>
        <w:t>Бір дөңгелекті бекіткенде</w:t>
      </w:r>
      <w:r w:rsidR="00A837BC">
        <w:rPr>
          <w:sz w:val="28"/>
          <w:szCs w:val="28"/>
          <w:lang w:val="kk-KZ"/>
        </w:rPr>
        <w:t xml:space="preserve"> </w:t>
      </w:r>
      <w:r>
        <w:rPr>
          <w:sz w:val="28"/>
          <w:szCs w:val="28"/>
          <w:lang w:val="kk-KZ"/>
        </w:rPr>
        <w:t>(</w:t>
      </w:r>
      <w:r w:rsidR="00AB518B">
        <w:rPr>
          <w:sz w:val="28"/>
          <w:szCs w:val="28"/>
          <w:lang w:val="kk-KZ"/>
        </w:rPr>
        <w:t>4.1</w:t>
      </w:r>
      <w:r w:rsidR="00A837BC">
        <w:rPr>
          <w:sz w:val="28"/>
          <w:szCs w:val="28"/>
          <w:lang w:val="kk-KZ"/>
        </w:rPr>
        <w:t>.в</w:t>
      </w:r>
      <w:r>
        <w:rPr>
          <w:sz w:val="28"/>
          <w:szCs w:val="28"/>
          <w:lang w:val="kk-KZ"/>
        </w:rPr>
        <w:t xml:space="preserve"> сурет) цилиндрлі тісті берілістің қатаңдығын келесі формуламен анықтауға болады, бірақ мұнда дөңгелектің қай өсіне қатаңдық келтірілгені есепке алуға болады ( </w:t>
      </w:r>
      <w:r w:rsidR="002C1BD2">
        <w:rPr>
          <w:sz w:val="28"/>
          <w:szCs w:val="28"/>
          <w:lang w:val="kk-KZ"/>
        </w:rPr>
        <w:t xml:space="preserve">1 дөңгелектің жетекті өсіне немесе  2 жүргізетін ) </w:t>
      </w:r>
    </w:p>
    <w:p w:rsidR="0089312C" w:rsidRPr="00A574B9" w:rsidRDefault="0089312C" w:rsidP="00A837BC">
      <w:pPr>
        <w:tabs>
          <w:tab w:val="num" w:pos="360"/>
          <w:tab w:val="left" w:pos="1873"/>
          <w:tab w:val="left" w:pos="6000"/>
        </w:tabs>
        <w:ind w:firstLine="709"/>
        <w:contextualSpacing/>
        <w:jc w:val="both"/>
        <w:rPr>
          <w:sz w:val="28"/>
          <w:szCs w:val="28"/>
          <w:lang w:val="kk-KZ"/>
        </w:rPr>
      </w:pPr>
    </w:p>
    <w:p w:rsidR="0098358B" w:rsidRPr="00601E08" w:rsidRDefault="004D0610" w:rsidP="0098358B">
      <w:pPr>
        <w:tabs>
          <w:tab w:val="num" w:pos="360"/>
          <w:tab w:val="left" w:pos="1873"/>
          <w:tab w:val="left" w:pos="6000"/>
        </w:tabs>
        <w:contextualSpacing/>
        <w:jc w:val="center"/>
        <w:rPr>
          <w:sz w:val="32"/>
          <w:szCs w:val="28"/>
          <w:lang w:val="kk-KZ"/>
        </w:rPr>
      </w:pPr>
      <m:oMath>
        <m:sSub>
          <m:sSubPr>
            <m:ctrlPr>
              <w:rPr>
                <w:rFonts w:ascii="Cambria Math" w:hAnsi="Cambria Math"/>
                <w:i/>
                <w:sz w:val="40"/>
                <w:szCs w:val="28"/>
                <w:lang w:val="kk-KZ"/>
              </w:rPr>
            </m:ctrlPr>
          </m:sSubPr>
          <m:e>
            <m:r>
              <w:rPr>
                <w:rFonts w:ascii="Cambria Math"/>
                <w:sz w:val="40"/>
                <w:szCs w:val="28"/>
                <w:lang w:val="kk-KZ"/>
              </w:rPr>
              <m:t>с</m:t>
            </m:r>
          </m:e>
          <m:sub>
            <m:r>
              <w:rPr>
                <w:rFonts w:ascii="Cambria Math" w:hAnsi="Cambria Math"/>
                <w:sz w:val="40"/>
                <w:szCs w:val="28"/>
                <w:lang w:val="kk-KZ"/>
              </w:rPr>
              <m:t>φ</m:t>
            </m:r>
            <m:r>
              <w:rPr>
                <w:rFonts w:ascii="Cambria Math"/>
                <w:sz w:val="40"/>
                <w:szCs w:val="28"/>
                <w:lang w:val="kk-KZ"/>
              </w:rPr>
              <m:t>1</m:t>
            </m:r>
          </m:sub>
        </m:sSub>
        <m:r>
          <w:rPr>
            <w:rFonts w:ascii="Cambria Math"/>
            <w:sz w:val="36"/>
            <w:szCs w:val="28"/>
            <w:lang w:val="kk-KZ"/>
          </w:rPr>
          <m:t>=</m:t>
        </m:r>
        <m:f>
          <m:fPr>
            <m:ctrlPr>
              <w:rPr>
                <w:rFonts w:ascii="Cambria Math" w:hAnsi="Cambria Math"/>
                <w:i/>
                <w:sz w:val="36"/>
                <w:szCs w:val="28"/>
                <w:lang w:val="kk-KZ"/>
              </w:rPr>
            </m:ctrlPr>
          </m:fPr>
          <m:num>
            <m:sSub>
              <m:sSubPr>
                <m:ctrlPr>
                  <w:rPr>
                    <w:rFonts w:ascii="Cambria Math" w:hAnsi="Cambria Math"/>
                    <w:i/>
                    <w:sz w:val="36"/>
                    <w:szCs w:val="28"/>
                    <w:lang w:val="kk-KZ"/>
                  </w:rPr>
                </m:ctrlPr>
              </m:sSubPr>
              <m:e>
                <m:r>
                  <w:rPr>
                    <w:rFonts w:ascii="Cambria Math"/>
                    <w:sz w:val="36"/>
                    <w:szCs w:val="28"/>
                    <w:lang w:val="kk-KZ"/>
                  </w:rPr>
                  <m:t>М</m:t>
                </m:r>
              </m:e>
              <m:sub>
                <m:r>
                  <w:rPr>
                    <w:rFonts w:ascii="Cambria Math"/>
                    <w:sz w:val="36"/>
                    <w:szCs w:val="28"/>
                    <w:lang w:val="kk-KZ"/>
                  </w:rPr>
                  <m:t>1</m:t>
                </m:r>
              </m:sub>
            </m:sSub>
          </m:num>
          <m:den>
            <m:sSub>
              <m:sSubPr>
                <m:ctrlPr>
                  <w:rPr>
                    <w:rFonts w:ascii="Cambria Math" w:hAnsi="Cambria Math"/>
                    <w:i/>
                    <w:sz w:val="40"/>
                    <w:szCs w:val="28"/>
                    <w:lang w:val="kk-KZ"/>
                  </w:rPr>
                </m:ctrlPr>
              </m:sSubPr>
              <m:e>
                <m:r>
                  <w:rPr>
                    <w:sz w:val="40"/>
                    <w:szCs w:val="28"/>
                    <w:lang w:val="kk-KZ"/>
                  </w:rPr>
                  <m:t>∆</m:t>
                </m:r>
                <m:r>
                  <w:rPr>
                    <w:rFonts w:ascii="Cambria Math" w:hAnsi="Cambria Math"/>
                    <w:sz w:val="40"/>
                    <w:szCs w:val="28"/>
                    <w:lang w:val="kk-KZ"/>
                  </w:rPr>
                  <m:t>φ</m:t>
                </m:r>
              </m:e>
              <m:sub>
                <m:r>
                  <w:rPr>
                    <w:rFonts w:ascii="Cambria Math"/>
                    <w:sz w:val="40"/>
                    <w:szCs w:val="28"/>
                    <w:lang w:val="kk-KZ"/>
                  </w:rPr>
                  <m:t>1</m:t>
                </m:r>
              </m:sub>
            </m:sSub>
          </m:den>
        </m:f>
        <m:r>
          <w:rPr>
            <w:rFonts w:ascii="Cambria Math"/>
            <w:sz w:val="36"/>
            <w:szCs w:val="28"/>
            <w:lang w:val="kk-KZ"/>
          </w:rPr>
          <m:t xml:space="preserve">  ; </m:t>
        </m:r>
        <m:sSub>
          <m:sSubPr>
            <m:ctrlPr>
              <w:rPr>
                <w:rFonts w:ascii="Cambria Math" w:hAnsi="Cambria Math"/>
                <w:i/>
                <w:sz w:val="40"/>
                <w:szCs w:val="28"/>
                <w:lang w:val="kk-KZ"/>
              </w:rPr>
            </m:ctrlPr>
          </m:sSubPr>
          <m:e>
            <m:r>
              <w:rPr>
                <w:rFonts w:ascii="Cambria Math"/>
                <w:sz w:val="40"/>
                <w:szCs w:val="28"/>
                <w:lang w:val="kk-KZ"/>
              </w:rPr>
              <m:t>с</m:t>
            </m:r>
          </m:e>
          <m:sub>
            <m:r>
              <w:rPr>
                <w:rFonts w:ascii="Cambria Math" w:hAnsi="Cambria Math"/>
                <w:sz w:val="40"/>
                <w:szCs w:val="28"/>
                <w:lang w:val="kk-KZ"/>
              </w:rPr>
              <m:t>φ2</m:t>
            </m:r>
          </m:sub>
        </m:sSub>
        <m:r>
          <w:rPr>
            <w:rFonts w:ascii="Cambria Math"/>
            <w:sz w:val="36"/>
            <w:szCs w:val="28"/>
            <w:lang w:val="kk-KZ"/>
          </w:rPr>
          <m:t>=</m:t>
        </m:r>
        <m:f>
          <m:fPr>
            <m:ctrlPr>
              <w:rPr>
                <w:rFonts w:ascii="Cambria Math" w:hAnsi="Cambria Math"/>
                <w:i/>
                <w:sz w:val="36"/>
                <w:szCs w:val="28"/>
                <w:lang w:val="kk-KZ"/>
              </w:rPr>
            </m:ctrlPr>
          </m:fPr>
          <m:num>
            <m:sSub>
              <m:sSubPr>
                <m:ctrlPr>
                  <w:rPr>
                    <w:rFonts w:ascii="Cambria Math" w:hAnsi="Cambria Math"/>
                    <w:i/>
                    <w:sz w:val="36"/>
                    <w:szCs w:val="28"/>
                    <w:lang w:val="kk-KZ"/>
                  </w:rPr>
                </m:ctrlPr>
              </m:sSubPr>
              <m:e>
                <m:r>
                  <w:rPr>
                    <w:rFonts w:ascii="Cambria Math"/>
                    <w:sz w:val="36"/>
                    <w:szCs w:val="28"/>
                    <w:lang w:val="kk-KZ"/>
                  </w:rPr>
                  <m:t>М</m:t>
                </m:r>
              </m:e>
              <m:sub>
                <m:r>
                  <w:rPr>
                    <w:rFonts w:ascii="Cambria Math"/>
                    <w:sz w:val="36"/>
                    <w:szCs w:val="28"/>
                    <w:lang w:val="kk-KZ"/>
                  </w:rPr>
                  <m:t>2</m:t>
                </m:r>
              </m:sub>
            </m:sSub>
          </m:num>
          <m:den>
            <m:sSub>
              <m:sSubPr>
                <m:ctrlPr>
                  <w:rPr>
                    <w:rFonts w:ascii="Cambria Math" w:hAnsi="Cambria Math"/>
                    <w:i/>
                    <w:sz w:val="40"/>
                    <w:szCs w:val="28"/>
                    <w:lang w:val="kk-KZ"/>
                  </w:rPr>
                </m:ctrlPr>
              </m:sSubPr>
              <m:e>
                <m:r>
                  <w:rPr>
                    <w:sz w:val="40"/>
                    <w:szCs w:val="28"/>
                    <w:lang w:val="kk-KZ"/>
                  </w:rPr>
                  <m:t>∆</m:t>
                </m:r>
                <m:r>
                  <w:rPr>
                    <w:rFonts w:ascii="Cambria Math" w:hAnsi="Cambria Math"/>
                    <w:sz w:val="40"/>
                    <w:szCs w:val="28"/>
                    <w:lang w:val="kk-KZ"/>
                  </w:rPr>
                  <m:t>φ</m:t>
                </m:r>
              </m:e>
              <m:sub>
                <m:r>
                  <w:rPr>
                    <w:rFonts w:ascii="Cambria Math"/>
                    <w:sz w:val="40"/>
                    <w:szCs w:val="28"/>
                    <w:lang w:val="kk-KZ"/>
                  </w:rPr>
                  <m:t>2</m:t>
                </m:r>
              </m:sub>
            </m:sSub>
          </m:den>
        </m:f>
      </m:oMath>
      <w:r w:rsidR="0089312C">
        <w:rPr>
          <w:sz w:val="32"/>
          <w:szCs w:val="28"/>
          <w:lang w:val="kk-KZ"/>
        </w:rPr>
        <w:t xml:space="preserve">                                                              (4.3)</w:t>
      </w:r>
    </w:p>
    <w:p w:rsidR="007B10AF" w:rsidRPr="00601E08" w:rsidRDefault="007B10AF" w:rsidP="007B10AF">
      <w:pPr>
        <w:tabs>
          <w:tab w:val="num" w:pos="360"/>
          <w:tab w:val="left" w:pos="1873"/>
          <w:tab w:val="left" w:pos="6000"/>
        </w:tabs>
        <w:contextualSpacing/>
        <w:jc w:val="center"/>
        <w:rPr>
          <w:sz w:val="32"/>
          <w:szCs w:val="28"/>
          <w:lang w:val="kk-KZ"/>
        </w:rPr>
      </w:pPr>
    </w:p>
    <w:p w:rsidR="00364F3B" w:rsidRPr="00601E08" w:rsidRDefault="0098358B" w:rsidP="00364F3B">
      <w:pPr>
        <w:tabs>
          <w:tab w:val="num" w:pos="360"/>
          <w:tab w:val="left" w:pos="1873"/>
          <w:tab w:val="left" w:pos="6000"/>
        </w:tabs>
        <w:ind w:firstLine="709"/>
        <w:contextualSpacing/>
        <w:jc w:val="both"/>
        <w:rPr>
          <w:sz w:val="28"/>
          <w:szCs w:val="28"/>
          <w:lang w:val="kk-KZ"/>
        </w:rPr>
      </w:pPr>
      <w:r>
        <w:rPr>
          <w:sz w:val="28"/>
          <w:szCs w:val="28"/>
          <w:lang w:val="kk-KZ"/>
        </w:rPr>
        <w:t xml:space="preserve">Жүйенің теңдесу  шартын есепке алып </w:t>
      </w:r>
      <w:r w:rsidR="00A837BC">
        <w:rPr>
          <w:sz w:val="28"/>
          <w:szCs w:val="28"/>
          <w:lang w:val="kk-KZ"/>
        </w:rPr>
        <w:t xml:space="preserve">келесі теңдеуді </w:t>
      </w:r>
      <w:r>
        <w:rPr>
          <w:sz w:val="28"/>
          <w:szCs w:val="28"/>
          <w:lang w:val="kk-KZ"/>
        </w:rPr>
        <w:t>жазамыз</w:t>
      </w:r>
      <w:r w:rsidR="00A837BC">
        <w:rPr>
          <w:sz w:val="28"/>
          <w:szCs w:val="28"/>
          <w:lang w:val="kk-KZ"/>
        </w:rPr>
        <w:t>:</w:t>
      </w:r>
      <w:r>
        <w:rPr>
          <w:sz w:val="28"/>
          <w:szCs w:val="28"/>
          <w:lang w:val="kk-KZ"/>
        </w:rPr>
        <w:t xml:space="preserve"> </w:t>
      </w:r>
    </w:p>
    <w:p w:rsidR="0098358B" w:rsidRPr="00601E08" w:rsidRDefault="0098358B" w:rsidP="00364F3B">
      <w:pPr>
        <w:tabs>
          <w:tab w:val="num" w:pos="360"/>
          <w:tab w:val="left" w:pos="1873"/>
          <w:tab w:val="left" w:pos="6000"/>
        </w:tabs>
        <w:ind w:firstLine="709"/>
        <w:contextualSpacing/>
        <w:jc w:val="both"/>
        <w:rPr>
          <w:sz w:val="28"/>
          <w:szCs w:val="28"/>
          <w:lang w:val="kk-KZ"/>
        </w:rPr>
      </w:pPr>
    </w:p>
    <w:p w:rsidR="0098358B" w:rsidRPr="0089312C" w:rsidRDefault="004D0610" w:rsidP="0089312C">
      <w:pPr>
        <w:tabs>
          <w:tab w:val="num" w:pos="360"/>
          <w:tab w:val="left" w:pos="1873"/>
          <w:tab w:val="left" w:pos="6000"/>
        </w:tabs>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sz w:val="32"/>
                <w:szCs w:val="28"/>
                <w:lang w:val="kk-KZ"/>
              </w:rPr>
              <m:t>M</m:t>
            </m:r>
          </m:e>
          <m:sub>
            <m:r>
              <w:rPr>
                <w:rFonts w:ascii="Cambria Math"/>
                <w:sz w:val="32"/>
                <w:szCs w:val="28"/>
                <w:lang w:val="kk-KZ"/>
              </w:rPr>
              <m:t>2</m:t>
            </m:r>
          </m:sub>
        </m:sSub>
        <m:r>
          <w:rPr>
            <w:rFonts w:ascii="Cambria Math"/>
            <w:sz w:val="32"/>
            <w:szCs w:val="28"/>
            <w:lang w:val="kk-KZ"/>
          </w:rPr>
          <m:t>=</m:t>
        </m:r>
        <m:r>
          <w:rPr>
            <w:rFonts w:ascii="Cambria Math" w:hAnsi="Cambria Math"/>
            <w:sz w:val="32"/>
            <w:szCs w:val="28"/>
            <w:lang w:val="kk-KZ"/>
          </w:rPr>
          <m:t>j</m:t>
        </m:r>
        <m:sSub>
          <m:sSubPr>
            <m:ctrlPr>
              <w:rPr>
                <w:rFonts w:ascii="Cambria Math" w:hAnsi="Cambria Math"/>
                <w:i/>
                <w:sz w:val="32"/>
                <w:szCs w:val="28"/>
                <w:lang w:val="en-US"/>
              </w:rPr>
            </m:ctrlPr>
          </m:sSubPr>
          <m:e>
            <m:r>
              <w:rPr>
                <w:rFonts w:ascii="Cambria Math"/>
                <w:sz w:val="32"/>
                <w:szCs w:val="28"/>
                <w:lang w:val="kk-KZ"/>
              </w:rPr>
              <m:t>M</m:t>
            </m:r>
          </m:e>
          <m:sub>
            <m:r>
              <w:rPr>
                <w:rFonts w:ascii="Cambria Math"/>
                <w:sz w:val="32"/>
                <w:szCs w:val="28"/>
                <w:lang w:val="kk-KZ"/>
              </w:rPr>
              <m:t>1</m:t>
            </m:r>
          </m:sub>
        </m:sSub>
        <m:r>
          <w:rPr>
            <w:rFonts w:ascii="Cambria Math"/>
            <w:sz w:val="32"/>
            <w:szCs w:val="28"/>
            <w:lang w:val="kk-KZ"/>
          </w:rPr>
          <m:t>=</m:t>
        </m:r>
        <m:sSub>
          <m:sSubPr>
            <m:ctrlPr>
              <w:rPr>
                <w:rFonts w:ascii="Cambria Math" w:hAnsi="Cambria Math"/>
                <w:i/>
                <w:sz w:val="32"/>
                <w:szCs w:val="28"/>
                <w:lang w:val="en-US"/>
              </w:rPr>
            </m:ctrlPr>
          </m:sSubPr>
          <m:e>
            <m:r>
              <w:rPr>
                <w:rFonts w:ascii="Cambria Math"/>
                <w:sz w:val="32"/>
                <w:szCs w:val="28"/>
                <w:lang w:val="kk-KZ"/>
              </w:rPr>
              <m:t>c</m:t>
            </m:r>
          </m:e>
          <m:sub>
            <m:r>
              <w:rPr>
                <w:rFonts w:ascii="Cambria Math" w:hAnsi="Cambria Math"/>
                <w:sz w:val="32"/>
                <w:szCs w:val="28"/>
                <w:lang w:val="kk-KZ"/>
              </w:rPr>
              <m:t>φ</m:t>
            </m:r>
            <m:r>
              <w:rPr>
                <w:rFonts w:ascii="Cambria Math"/>
                <w:sz w:val="32"/>
                <w:szCs w:val="28"/>
                <w:lang w:val="kk-KZ"/>
              </w:rPr>
              <m:t>2</m:t>
            </m:r>
          </m:sub>
        </m:sSub>
        <m:sSub>
          <m:sSubPr>
            <m:ctrlPr>
              <w:rPr>
                <w:rFonts w:ascii="Cambria Math" w:hAnsi="Cambria Math"/>
                <w:i/>
                <w:sz w:val="32"/>
                <w:szCs w:val="28"/>
                <w:lang w:val="en-US"/>
              </w:rPr>
            </m:ctrlPr>
          </m:sSubPr>
          <m:e>
            <m:r>
              <w:rPr>
                <w:rFonts w:ascii="Cambria Math" w:hAnsi="Cambria Math"/>
                <w:sz w:val="32"/>
                <w:szCs w:val="28"/>
                <w:lang w:val="kk-KZ"/>
              </w:rPr>
              <m:t>∆φ</m:t>
            </m:r>
          </m:e>
          <m:sub>
            <m:r>
              <w:rPr>
                <w:rFonts w:ascii="Cambria Math"/>
                <w:sz w:val="32"/>
                <w:szCs w:val="28"/>
                <w:lang w:val="kk-KZ"/>
              </w:rPr>
              <m:t>2</m:t>
            </m:r>
          </m:sub>
        </m:sSub>
        <m:r>
          <w:rPr>
            <w:rFonts w:ascii="Cambria Math"/>
            <w:sz w:val="32"/>
            <w:szCs w:val="28"/>
            <w:lang w:val="kk-KZ"/>
          </w:rPr>
          <m:t>=</m:t>
        </m:r>
        <m:r>
          <w:rPr>
            <w:rFonts w:ascii="Cambria Math" w:hAnsi="Cambria Math"/>
            <w:sz w:val="32"/>
            <w:szCs w:val="28"/>
            <w:lang w:val="kk-KZ"/>
          </w:rPr>
          <m:t>j</m:t>
        </m:r>
        <m:sSub>
          <m:sSubPr>
            <m:ctrlPr>
              <w:rPr>
                <w:rFonts w:ascii="Cambria Math" w:hAnsi="Cambria Math"/>
                <w:i/>
                <w:sz w:val="32"/>
                <w:szCs w:val="28"/>
                <w:lang w:val="en-US"/>
              </w:rPr>
            </m:ctrlPr>
          </m:sSubPr>
          <m:e>
            <m:r>
              <w:rPr>
                <w:rFonts w:ascii="Cambria Math"/>
                <w:sz w:val="32"/>
                <w:szCs w:val="28"/>
                <w:lang w:val="kk-KZ"/>
              </w:rPr>
              <m:t>c</m:t>
            </m:r>
          </m:e>
          <m:sub>
            <m:r>
              <w:rPr>
                <w:rFonts w:ascii="Cambria Math" w:hAnsi="Cambria Math"/>
                <w:sz w:val="32"/>
                <w:szCs w:val="28"/>
                <w:lang w:val="kk-KZ"/>
              </w:rPr>
              <m:t>φ</m:t>
            </m:r>
            <m:r>
              <w:rPr>
                <w:rFonts w:ascii="Cambria Math"/>
                <w:sz w:val="32"/>
                <w:szCs w:val="28"/>
                <w:lang w:val="kk-KZ"/>
              </w:rPr>
              <m:t>1</m:t>
            </m:r>
          </m:sub>
        </m:sSub>
        <m:sSub>
          <m:sSubPr>
            <m:ctrlPr>
              <w:rPr>
                <w:rFonts w:ascii="Cambria Math" w:hAnsi="Cambria Math"/>
                <w:i/>
                <w:sz w:val="32"/>
                <w:szCs w:val="28"/>
                <w:lang w:val="en-US"/>
              </w:rPr>
            </m:ctrlPr>
          </m:sSubPr>
          <m:e>
            <m:r>
              <w:rPr>
                <w:rFonts w:ascii="Cambria Math" w:hAnsi="Cambria Math"/>
                <w:sz w:val="32"/>
                <w:szCs w:val="28"/>
                <w:lang w:val="kk-KZ"/>
              </w:rPr>
              <m:t>∆φ</m:t>
            </m:r>
          </m:e>
          <m:sub>
            <m:r>
              <w:rPr>
                <w:rFonts w:ascii="Cambria Math"/>
                <w:sz w:val="32"/>
                <w:szCs w:val="28"/>
                <w:lang w:val="kk-KZ"/>
              </w:rPr>
              <m:t>1</m:t>
            </m:r>
          </m:sub>
        </m:sSub>
      </m:oMath>
      <w:r w:rsidR="0089312C">
        <w:rPr>
          <w:sz w:val="28"/>
          <w:szCs w:val="28"/>
          <w:lang w:val="kk-KZ"/>
        </w:rPr>
        <w:t xml:space="preserve">                                                    (4.4)       </w:t>
      </w:r>
    </w:p>
    <w:p w:rsidR="00A837BC" w:rsidRDefault="00A837BC" w:rsidP="00364F3B">
      <w:pPr>
        <w:tabs>
          <w:tab w:val="num" w:pos="360"/>
          <w:tab w:val="left" w:pos="1873"/>
          <w:tab w:val="left" w:pos="6000"/>
        </w:tabs>
        <w:ind w:firstLine="709"/>
        <w:contextualSpacing/>
        <w:jc w:val="both"/>
        <w:rPr>
          <w:sz w:val="28"/>
          <w:szCs w:val="28"/>
          <w:lang w:val="kk-KZ"/>
        </w:rPr>
      </w:pPr>
    </w:p>
    <w:p w:rsidR="00A837BC" w:rsidRDefault="0098358B" w:rsidP="00364F3B">
      <w:pPr>
        <w:tabs>
          <w:tab w:val="num" w:pos="360"/>
          <w:tab w:val="left" w:pos="1873"/>
          <w:tab w:val="left" w:pos="6000"/>
        </w:tabs>
        <w:ind w:firstLine="709"/>
        <w:contextualSpacing/>
        <w:jc w:val="both"/>
        <w:rPr>
          <w:sz w:val="28"/>
          <w:szCs w:val="28"/>
          <w:lang w:val="kk-KZ"/>
        </w:rPr>
      </w:pPr>
      <w:r>
        <w:rPr>
          <w:sz w:val="28"/>
          <w:szCs w:val="28"/>
          <w:lang w:val="kk-KZ"/>
        </w:rPr>
        <w:t>Осыдан</w:t>
      </w:r>
      <w:r w:rsidR="00A837BC">
        <w:rPr>
          <w:sz w:val="28"/>
          <w:szCs w:val="28"/>
          <w:lang w:val="kk-KZ"/>
        </w:rPr>
        <w:t xml:space="preserve"> қатаңдықды анықтаймыз: </w:t>
      </w:r>
    </w:p>
    <w:p w:rsidR="0089312C" w:rsidRDefault="0089312C" w:rsidP="00364F3B">
      <w:pPr>
        <w:tabs>
          <w:tab w:val="num" w:pos="360"/>
          <w:tab w:val="left" w:pos="1873"/>
          <w:tab w:val="left" w:pos="6000"/>
        </w:tabs>
        <w:ind w:firstLine="709"/>
        <w:contextualSpacing/>
        <w:jc w:val="both"/>
        <w:rPr>
          <w:sz w:val="28"/>
          <w:szCs w:val="28"/>
          <w:lang w:val="kk-KZ"/>
        </w:rPr>
      </w:pPr>
    </w:p>
    <w:p w:rsidR="0098358B" w:rsidRPr="0089312C" w:rsidRDefault="00A837BC" w:rsidP="00364F3B">
      <w:pPr>
        <w:tabs>
          <w:tab w:val="num" w:pos="360"/>
          <w:tab w:val="left" w:pos="1873"/>
          <w:tab w:val="left" w:pos="6000"/>
        </w:tabs>
        <w:ind w:firstLine="709"/>
        <w:contextualSpacing/>
        <w:jc w:val="both"/>
        <w:rPr>
          <w:sz w:val="28"/>
          <w:szCs w:val="28"/>
          <w:lang w:val="kk-KZ"/>
        </w:rPr>
      </w:pPr>
      <w:r>
        <w:rPr>
          <w:sz w:val="28"/>
          <w:szCs w:val="28"/>
          <w:lang w:val="kk-KZ"/>
        </w:rPr>
        <w:t xml:space="preserve"> </w:t>
      </w:r>
      <w:r w:rsidR="0098358B">
        <w:rPr>
          <w:sz w:val="28"/>
          <w:szCs w:val="28"/>
          <w:lang w:val="kk-KZ"/>
        </w:rPr>
        <w:t xml:space="preserve"> </w:t>
      </w:r>
      <m:oMath>
        <m:sSub>
          <m:sSubPr>
            <m:ctrlPr>
              <w:rPr>
                <w:rFonts w:ascii="Cambria Math" w:hAnsi="Cambria Math"/>
                <w:i/>
                <w:sz w:val="36"/>
                <w:szCs w:val="28"/>
                <w:lang w:val="kk-KZ"/>
              </w:rPr>
            </m:ctrlPr>
          </m:sSubPr>
          <m:e>
            <m:r>
              <w:rPr>
                <w:rFonts w:ascii="Cambria Math"/>
                <w:sz w:val="36"/>
                <w:szCs w:val="28"/>
                <w:lang w:val="kk-KZ"/>
              </w:rPr>
              <m:t>c</m:t>
            </m:r>
          </m:e>
          <m:sub>
            <m:r>
              <w:rPr>
                <w:rFonts w:ascii="Cambria Math" w:hAnsi="Cambria Math"/>
                <w:sz w:val="36"/>
                <w:szCs w:val="28"/>
                <w:lang w:val="kk-KZ"/>
              </w:rPr>
              <m:t>φ</m:t>
            </m:r>
            <m:r>
              <w:rPr>
                <w:rFonts w:ascii="Cambria Math"/>
                <w:sz w:val="36"/>
                <w:szCs w:val="28"/>
                <w:lang w:val="kk-KZ"/>
              </w:rPr>
              <m:t>2</m:t>
            </m:r>
          </m:sub>
        </m:sSub>
        <m:r>
          <w:rPr>
            <w:rFonts w:ascii="Cambria Math"/>
            <w:sz w:val="36"/>
            <w:szCs w:val="28"/>
            <w:lang w:val="kk-KZ"/>
          </w:rPr>
          <m:t>=</m:t>
        </m:r>
        <m:r>
          <w:rPr>
            <w:rFonts w:ascii="Cambria Math" w:hAnsi="Cambria Math"/>
            <w:sz w:val="36"/>
            <w:szCs w:val="28"/>
            <w:lang w:val="kk-KZ"/>
          </w:rPr>
          <m:t>j</m:t>
        </m:r>
        <m:sSub>
          <m:sSubPr>
            <m:ctrlPr>
              <w:rPr>
                <w:rFonts w:ascii="Cambria Math" w:hAnsi="Cambria Math"/>
                <w:i/>
                <w:sz w:val="36"/>
                <w:szCs w:val="28"/>
                <w:lang w:val="en-US"/>
              </w:rPr>
            </m:ctrlPr>
          </m:sSubPr>
          <m:e>
            <m:r>
              <w:rPr>
                <w:rFonts w:ascii="Cambria Math"/>
                <w:sz w:val="36"/>
                <w:szCs w:val="28"/>
                <w:lang w:val="kk-KZ"/>
              </w:rPr>
              <m:t>c</m:t>
            </m:r>
          </m:e>
          <m:sub>
            <m:r>
              <w:rPr>
                <w:rFonts w:ascii="Cambria Math" w:hAnsi="Cambria Math"/>
                <w:sz w:val="36"/>
                <w:szCs w:val="28"/>
                <w:lang w:val="kk-KZ"/>
              </w:rPr>
              <m:t>φ</m:t>
            </m:r>
            <m:r>
              <w:rPr>
                <w:rFonts w:ascii="Cambria Math"/>
                <w:sz w:val="36"/>
                <w:szCs w:val="28"/>
                <w:lang w:val="kk-KZ"/>
              </w:rPr>
              <m:t>1</m:t>
            </m:r>
          </m:sub>
        </m:sSub>
        <m:f>
          <m:fPr>
            <m:ctrlPr>
              <w:rPr>
                <w:rFonts w:ascii="Cambria Math" w:hAnsi="Cambria Math"/>
                <w:i/>
                <w:sz w:val="36"/>
                <w:szCs w:val="28"/>
                <w:lang w:val="en-US"/>
              </w:rPr>
            </m:ctrlPr>
          </m:fPr>
          <m:num>
            <m:sSub>
              <m:sSubPr>
                <m:ctrlPr>
                  <w:rPr>
                    <w:rFonts w:ascii="Cambria Math" w:hAnsi="Cambria Math"/>
                    <w:i/>
                    <w:sz w:val="36"/>
                    <w:szCs w:val="28"/>
                    <w:lang w:val="en-US"/>
                  </w:rPr>
                </m:ctrlPr>
              </m:sSubPr>
              <m:e>
                <m:r>
                  <w:rPr>
                    <w:sz w:val="36"/>
                    <w:szCs w:val="28"/>
                    <w:lang w:val="kk-KZ"/>
                  </w:rPr>
                  <m:t>∆</m:t>
                </m:r>
                <m:r>
                  <w:rPr>
                    <w:rFonts w:ascii="Cambria Math" w:hAnsi="Cambria Math"/>
                    <w:sz w:val="36"/>
                    <w:szCs w:val="28"/>
                    <w:lang w:val="kk-KZ"/>
                  </w:rPr>
                  <m:t>φ</m:t>
                </m:r>
              </m:e>
              <m:sub>
                <m:r>
                  <w:rPr>
                    <w:rFonts w:ascii="Cambria Math"/>
                    <w:sz w:val="36"/>
                    <w:szCs w:val="28"/>
                    <w:lang w:val="kk-KZ"/>
                  </w:rPr>
                  <m:t>1</m:t>
                </m:r>
              </m:sub>
            </m:sSub>
          </m:num>
          <m:den>
            <m:sSub>
              <m:sSubPr>
                <m:ctrlPr>
                  <w:rPr>
                    <w:rFonts w:ascii="Cambria Math" w:hAnsi="Cambria Math"/>
                    <w:i/>
                    <w:sz w:val="36"/>
                    <w:szCs w:val="28"/>
                    <w:lang w:val="en-US"/>
                  </w:rPr>
                </m:ctrlPr>
              </m:sSubPr>
              <m:e>
                <m:r>
                  <w:rPr>
                    <w:rFonts w:ascii="Cambria Math" w:hAnsi="Cambria Math"/>
                    <w:sz w:val="36"/>
                    <w:szCs w:val="28"/>
                    <w:lang w:val="kk-KZ"/>
                  </w:rPr>
                  <m:t>∆φ</m:t>
                </m:r>
              </m:e>
              <m:sub>
                <m:r>
                  <w:rPr>
                    <w:rFonts w:ascii="Cambria Math" w:hAnsi="Cambria Math"/>
                    <w:sz w:val="36"/>
                    <w:szCs w:val="28"/>
                    <w:lang w:val="kk-KZ"/>
                  </w:rPr>
                  <m:t>2</m:t>
                </m:r>
              </m:sub>
            </m:sSub>
          </m:den>
        </m:f>
        <m:r>
          <w:rPr>
            <w:rFonts w:ascii="Cambria Math" w:hAnsi="Cambria Math"/>
            <w:sz w:val="36"/>
            <w:szCs w:val="28"/>
            <w:lang w:val="kk-KZ"/>
          </w:rPr>
          <m:t>=</m:t>
        </m:r>
        <m:sSup>
          <m:sSupPr>
            <m:ctrlPr>
              <w:rPr>
                <w:rFonts w:ascii="Cambria Math" w:hAnsi="Cambria Math"/>
                <w:i/>
                <w:sz w:val="36"/>
                <w:szCs w:val="28"/>
                <w:lang w:val="en-US"/>
              </w:rPr>
            </m:ctrlPr>
          </m:sSupPr>
          <m:e>
            <m:r>
              <w:rPr>
                <w:rFonts w:ascii="Cambria Math" w:hAnsi="Cambria Math"/>
                <w:sz w:val="36"/>
                <w:szCs w:val="28"/>
                <w:lang w:val="kk-KZ"/>
              </w:rPr>
              <m:t>j</m:t>
            </m:r>
          </m:e>
          <m:sup>
            <m:r>
              <w:rPr>
                <w:rFonts w:ascii="Cambria Math" w:hAnsi="Cambria Math"/>
                <w:sz w:val="36"/>
                <w:szCs w:val="28"/>
                <w:lang w:val="kk-KZ"/>
              </w:rPr>
              <m:t>2</m:t>
            </m:r>
          </m:sup>
        </m:sSup>
        <m:sSub>
          <m:sSubPr>
            <m:ctrlPr>
              <w:rPr>
                <w:rFonts w:ascii="Cambria Math" w:hAnsi="Cambria Math"/>
                <w:i/>
                <w:sz w:val="36"/>
                <w:szCs w:val="28"/>
                <w:lang w:val="en-US"/>
              </w:rPr>
            </m:ctrlPr>
          </m:sSubPr>
          <m:e>
            <m:r>
              <w:rPr>
                <w:rFonts w:ascii="Cambria Math"/>
                <w:sz w:val="36"/>
                <w:szCs w:val="28"/>
                <w:lang w:val="kk-KZ"/>
              </w:rPr>
              <m:t>c</m:t>
            </m:r>
          </m:e>
          <m:sub>
            <m:r>
              <w:rPr>
                <w:rFonts w:ascii="Cambria Math" w:hAnsi="Cambria Math"/>
                <w:sz w:val="36"/>
                <w:szCs w:val="28"/>
                <w:lang w:val="kk-KZ"/>
              </w:rPr>
              <m:t>φ</m:t>
            </m:r>
            <m:r>
              <w:rPr>
                <w:rFonts w:ascii="Cambria Math"/>
                <w:sz w:val="36"/>
                <w:szCs w:val="28"/>
                <w:lang w:val="kk-KZ"/>
              </w:rPr>
              <m:t>1</m:t>
            </m:r>
          </m:sub>
        </m:sSub>
      </m:oMath>
      <w:r w:rsidR="0089312C">
        <w:rPr>
          <w:sz w:val="36"/>
          <w:szCs w:val="28"/>
          <w:lang w:val="kk-KZ"/>
        </w:rPr>
        <w:t xml:space="preserve">                                               </w:t>
      </w:r>
      <w:r w:rsidR="0089312C" w:rsidRPr="0089312C">
        <w:rPr>
          <w:sz w:val="28"/>
          <w:szCs w:val="28"/>
          <w:lang w:val="kk-KZ"/>
        </w:rPr>
        <w:t>(4.5)</w:t>
      </w:r>
    </w:p>
    <w:p w:rsidR="0089312C" w:rsidRDefault="0089312C" w:rsidP="00364F3B">
      <w:pPr>
        <w:tabs>
          <w:tab w:val="num" w:pos="360"/>
          <w:tab w:val="left" w:pos="1873"/>
          <w:tab w:val="left" w:pos="6000"/>
        </w:tabs>
        <w:ind w:firstLine="709"/>
        <w:contextualSpacing/>
        <w:jc w:val="both"/>
        <w:rPr>
          <w:sz w:val="28"/>
          <w:szCs w:val="28"/>
          <w:lang w:val="kk-KZ"/>
        </w:rPr>
      </w:pPr>
    </w:p>
    <w:p w:rsidR="0098358B" w:rsidRDefault="00A837BC" w:rsidP="00364F3B">
      <w:pPr>
        <w:tabs>
          <w:tab w:val="num" w:pos="360"/>
          <w:tab w:val="left" w:pos="1873"/>
          <w:tab w:val="left" w:pos="6000"/>
        </w:tabs>
        <w:ind w:firstLine="709"/>
        <w:contextualSpacing/>
        <w:jc w:val="both"/>
        <w:rPr>
          <w:sz w:val="28"/>
          <w:szCs w:val="28"/>
          <w:lang w:val="kk-KZ"/>
        </w:rPr>
      </w:pPr>
      <w:r w:rsidRPr="00A837BC">
        <w:rPr>
          <w:sz w:val="28"/>
          <w:szCs w:val="28"/>
          <w:lang w:val="kk-KZ"/>
        </w:rPr>
        <w:t xml:space="preserve">Белдікті (шынжырлы) </w:t>
      </w:r>
      <w:r w:rsidRPr="00DD590A">
        <w:rPr>
          <w:color w:val="FF0000"/>
          <w:sz w:val="28"/>
          <w:szCs w:val="28"/>
          <w:lang w:val="kk-KZ"/>
        </w:rPr>
        <w:t>берілістің жетек</w:t>
      </w:r>
      <w:r w:rsidR="00DD590A" w:rsidRPr="00DD590A">
        <w:rPr>
          <w:color w:val="FF0000"/>
          <w:sz w:val="28"/>
          <w:szCs w:val="28"/>
          <w:lang w:val="kk-KZ"/>
        </w:rPr>
        <w:t>теуші</w:t>
      </w:r>
      <w:r w:rsidR="00DD590A">
        <w:rPr>
          <w:sz w:val="28"/>
          <w:szCs w:val="28"/>
          <w:lang w:val="kk-KZ"/>
        </w:rPr>
        <w:t xml:space="preserve"> (ведомый) 2 дөңгелегі  </w:t>
      </w:r>
      <w:r w:rsidR="00DD590A">
        <w:rPr>
          <w:sz w:val="28"/>
          <w:szCs w:val="28"/>
          <w:lang w:val="kk-KZ"/>
        </w:rPr>
        <w:sym w:font="Symbol" w:char="F044"/>
      </w:r>
      <w:r w:rsidR="00DD590A">
        <w:rPr>
          <w:sz w:val="28"/>
          <w:szCs w:val="28"/>
          <w:lang w:val="kk-KZ"/>
        </w:rPr>
        <w:sym w:font="Symbol" w:char="F06A"/>
      </w:r>
      <w:r w:rsidR="00DD590A" w:rsidRPr="00DD590A">
        <w:rPr>
          <w:sz w:val="28"/>
          <w:szCs w:val="28"/>
          <w:vertAlign w:val="subscript"/>
          <w:lang w:val="kk-KZ"/>
        </w:rPr>
        <w:t>2</w:t>
      </w:r>
      <w:r w:rsidR="00DD590A">
        <w:rPr>
          <w:sz w:val="28"/>
          <w:szCs w:val="28"/>
          <w:lang w:val="kk-KZ"/>
        </w:rPr>
        <w:t xml:space="preserve"> бұрышқы бұрылғанда және жетекші дөңгелек 1 бекітілгенде , онда керілген тармақта күш пайда болады :</w:t>
      </w:r>
    </w:p>
    <w:p w:rsidR="0089312C" w:rsidRDefault="0089312C" w:rsidP="00364F3B">
      <w:pPr>
        <w:tabs>
          <w:tab w:val="num" w:pos="360"/>
          <w:tab w:val="left" w:pos="1873"/>
          <w:tab w:val="left" w:pos="6000"/>
        </w:tabs>
        <w:ind w:firstLine="709"/>
        <w:contextualSpacing/>
        <w:jc w:val="both"/>
        <w:rPr>
          <w:sz w:val="28"/>
          <w:szCs w:val="28"/>
          <w:lang w:val="kk-KZ"/>
        </w:rPr>
      </w:pPr>
    </w:p>
    <w:p w:rsidR="00DD590A" w:rsidRDefault="004D0610" w:rsidP="00364F3B">
      <w:pPr>
        <w:tabs>
          <w:tab w:val="num" w:pos="360"/>
          <w:tab w:val="left" w:pos="1873"/>
          <w:tab w:val="left" w:pos="6000"/>
        </w:tabs>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hAnsi="Cambria Math"/>
                <w:sz w:val="32"/>
                <w:szCs w:val="28"/>
                <w:lang w:val="kk-KZ"/>
              </w:rPr>
              <m:t>l</m:t>
            </m:r>
          </m:sub>
        </m:sSub>
        <m:r>
          <w:rPr>
            <w:rFonts w:ascii="Cambria Math" w:hAnsi="Cambria Math"/>
            <w:sz w:val="32"/>
            <w:szCs w:val="28"/>
            <w:lang w:val="kk-KZ"/>
          </w:rPr>
          <m:t>=</m:t>
        </m:r>
        <m:sSub>
          <m:sSubPr>
            <m:ctrlPr>
              <w:rPr>
                <w:rFonts w:ascii="Cambria Math" w:hAnsi="Cambria Math"/>
                <w:i/>
                <w:sz w:val="32"/>
                <w:szCs w:val="28"/>
                <w:lang w:val="kk-KZ"/>
              </w:rPr>
            </m:ctrlPr>
          </m:sSubPr>
          <m:e>
            <m:r>
              <w:rPr>
                <w:rFonts w:ascii="Cambria Math" w:hAnsi="Cambria Math"/>
                <w:sz w:val="32"/>
                <w:szCs w:val="28"/>
                <w:lang w:val="kk-KZ"/>
              </w:rPr>
              <m:t>k</m:t>
            </m:r>
          </m:e>
          <m:sub>
            <m:r>
              <w:rPr>
                <w:rFonts w:ascii="Cambria Math" w:hAnsi="Cambria Math"/>
                <w:sz w:val="32"/>
                <w:szCs w:val="28"/>
                <w:lang w:val="kk-KZ"/>
              </w:rPr>
              <m:t>п</m:t>
            </m:r>
          </m:sub>
        </m:sSub>
        <m:sSub>
          <m:sSubPr>
            <m:ctrlPr>
              <w:rPr>
                <w:rFonts w:ascii="Cambria Math" w:hAnsi="Cambria Math"/>
                <w:i/>
                <w:sz w:val="32"/>
                <w:szCs w:val="28"/>
                <w:lang w:val="kk-KZ"/>
              </w:rPr>
            </m:ctrlPr>
          </m:sSubPr>
          <m:e>
            <m:r>
              <w:rPr>
                <w:rFonts w:ascii="Cambria Math" w:hAnsi="Cambria Math"/>
                <w:sz w:val="32"/>
                <w:szCs w:val="28"/>
                <w:lang w:val="kk-KZ"/>
              </w:rPr>
              <m:t>c</m:t>
            </m:r>
          </m:e>
          <m:sub>
            <m:r>
              <w:rPr>
                <w:rFonts w:ascii="Cambria Math" w:hAnsi="Cambria Math"/>
                <w:sz w:val="32"/>
                <w:szCs w:val="28"/>
                <w:lang w:val="kk-KZ"/>
              </w:rPr>
              <m:t>l</m:t>
            </m:r>
          </m:sub>
        </m:sSub>
        <m:sSub>
          <m:sSubPr>
            <m:ctrlPr>
              <w:rPr>
                <w:rFonts w:ascii="Cambria Math" w:hAnsi="Cambria Math"/>
                <w:i/>
                <w:sz w:val="32"/>
                <w:szCs w:val="28"/>
                <w:lang w:val="kk-KZ"/>
              </w:rPr>
            </m:ctrlPr>
          </m:sSubPr>
          <m:e>
            <m:r>
              <w:rPr>
                <w:rFonts w:ascii="Cambria Math" w:hAnsi="Cambria Math"/>
                <w:sz w:val="32"/>
                <w:szCs w:val="28"/>
                <w:lang w:val="kk-KZ"/>
              </w:rPr>
              <m:t>∆φ</m:t>
            </m:r>
          </m:e>
          <m:sub>
            <m:r>
              <w:rPr>
                <w:rFonts w:ascii="Cambria Math" w:hAnsi="Cambria Math"/>
                <w:sz w:val="32"/>
                <w:szCs w:val="28"/>
                <w:lang w:val="kk-KZ"/>
              </w:rPr>
              <m:t>2</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2</m:t>
            </m:r>
          </m:sub>
        </m:sSub>
      </m:oMath>
      <w:r w:rsidR="006B1F82" w:rsidRPr="006B1F82">
        <w:rPr>
          <w:sz w:val="28"/>
          <w:szCs w:val="28"/>
          <w:lang w:val="kk-KZ"/>
        </w:rPr>
        <w:t xml:space="preserve"> </w:t>
      </w:r>
      <w:r w:rsidR="0089312C">
        <w:rPr>
          <w:sz w:val="28"/>
          <w:szCs w:val="28"/>
          <w:lang w:val="kk-KZ"/>
        </w:rPr>
        <w:t xml:space="preserve">                                                                                    (4.6)</w:t>
      </w:r>
    </w:p>
    <w:p w:rsidR="0089312C" w:rsidRDefault="0089312C" w:rsidP="00B21316">
      <w:pPr>
        <w:tabs>
          <w:tab w:val="num" w:pos="360"/>
          <w:tab w:val="left" w:pos="1873"/>
          <w:tab w:val="left" w:pos="6000"/>
        </w:tabs>
        <w:ind w:firstLine="709"/>
        <w:contextualSpacing/>
        <w:jc w:val="both"/>
        <w:rPr>
          <w:sz w:val="28"/>
          <w:szCs w:val="28"/>
          <w:lang w:val="kk-KZ"/>
        </w:rPr>
      </w:pPr>
    </w:p>
    <w:p w:rsidR="00B21316" w:rsidRDefault="0089312C" w:rsidP="00A051D4">
      <w:pPr>
        <w:tabs>
          <w:tab w:val="num" w:pos="360"/>
          <w:tab w:val="left" w:pos="1873"/>
          <w:tab w:val="left" w:pos="6000"/>
        </w:tabs>
        <w:ind w:firstLine="709"/>
        <w:contextualSpacing/>
        <w:jc w:val="both"/>
        <w:rPr>
          <w:sz w:val="32"/>
          <w:szCs w:val="28"/>
          <w:lang w:val="kk-KZ"/>
        </w:rPr>
      </w:pPr>
      <w:r>
        <w:rPr>
          <w:sz w:val="28"/>
          <w:szCs w:val="28"/>
          <w:lang w:val="kk-KZ"/>
        </w:rPr>
        <w:t xml:space="preserve">  </w:t>
      </w:r>
      <m:oMath>
        <m:r>
          <m:rPr>
            <m:sty m:val="p"/>
          </m:rPr>
          <w:rPr>
            <w:rFonts w:ascii="Cambria Math" w:hAnsi="Cambria Math"/>
            <w:sz w:val="28"/>
            <w:szCs w:val="28"/>
            <w:lang w:val="kk-KZ"/>
          </w:rPr>
          <m:t>М</m:t>
        </m:r>
        <m:r>
          <m:rPr>
            <m:sty m:val="p"/>
          </m:rPr>
          <w:rPr>
            <w:sz w:val="28"/>
            <w:szCs w:val="28"/>
            <w:lang w:val="kk-KZ"/>
          </w:rPr>
          <m:t>ұ</m:t>
        </m:r>
        <m:r>
          <m:rPr>
            <m:sty m:val="p"/>
          </m:rPr>
          <w:rPr>
            <w:rFonts w:ascii="Cambria Math" w:hAnsi="Cambria Math" w:cs="Cambria Math"/>
            <w:sz w:val="28"/>
            <w:szCs w:val="28"/>
            <w:lang w:val="kk-KZ"/>
          </w:rPr>
          <m:t>нда:</m:t>
        </m:r>
        <m:r>
          <m:rPr>
            <m:sty m:val="p"/>
          </m:rPr>
          <w:rPr>
            <w:sz w:val="28"/>
            <w:szCs w:val="28"/>
            <w:lang w:val="kk-KZ"/>
          </w:rPr>
          <m:t>түрлерінің</m:t>
        </m:r>
        <m:r>
          <m:rPr>
            <m:sty m:val="p"/>
          </m:rPr>
          <w:rPr>
            <w:rFonts w:ascii="Cambria Math"/>
            <w:sz w:val="28"/>
            <w:szCs w:val="28"/>
            <w:lang w:val="kk-KZ"/>
          </w:rPr>
          <m:t xml:space="preserve"> </m:t>
        </m:r>
        <m:r>
          <m:rPr>
            <m:sty m:val="p"/>
          </m:rPr>
          <w:rPr>
            <w:sz w:val="28"/>
            <w:szCs w:val="28"/>
            <w:lang w:val="kk-KZ"/>
          </w:rPr>
          <m:t>коэффициенті</m:t>
        </m:r>
        <m:r>
          <m:rPr>
            <m:sty m:val="p"/>
          </m:rPr>
          <w:rPr>
            <w:rFonts w:ascii="Cambria Math"/>
            <w:sz w:val="28"/>
            <w:szCs w:val="28"/>
            <w:lang w:val="kk-KZ"/>
          </w:rPr>
          <m:t>(</m:t>
        </m:r>
        <m:r>
          <m:rPr>
            <m:sty m:val="p"/>
          </m:rPr>
          <w:rPr>
            <w:sz w:val="28"/>
            <w:szCs w:val="28"/>
            <w:lang w:val="kk-KZ"/>
          </w:rPr>
          <m:t>белдікті</m:t>
        </m:r>
        <m:r>
          <m:rPr>
            <m:sty m:val="p"/>
          </m:rPr>
          <w:rPr>
            <w:rFonts w:ascii="Cambria Math"/>
            <w:sz w:val="28"/>
            <w:szCs w:val="28"/>
            <w:lang w:val="kk-KZ"/>
          </w:rPr>
          <m:t xml:space="preserve"> </m:t>
        </m:r>
        <m:r>
          <m:rPr>
            <m:sty m:val="p"/>
          </m:rPr>
          <w:rPr>
            <w:sz w:val="28"/>
            <w:szCs w:val="28"/>
            <w:lang w:val="kk-KZ"/>
          </w:rPr>
          <m:t>беріліс</m:t>
        </m:r>
        <m:r>
          <m:rPr>
            <m:sty m:val="p"/>
          </m:rPr>
          <w:rPr>
            <w:rFonts w:ascii="Cambria Math"/>
            <w:sz w:val="28"/>
            <w:szCs w:val="28"/>
            <w:lang w:val="kk-KZ"/>
          </w:rPr>
          <m:t xml:space="preserve"> </m:t>
        </m:r>
        <m:r>
          <m:rPr>
            <m:sty m:val="p"/>
          </m:rPr>
          <w:rPr>
            <w:sz w:val="28"/>
            <w:szCs w:val="28"/>
            <w:lang w:val="kk-KZ"/>
          </w:rPr>
          <m:t>үшін</m:t>
        </m:r>
        <m:r>
          <m:rPr>
            <m:sty m:val="p"/>
          </m:rPr>
          <w:rPr>
            <w:rFonts w:ascii="Cambria Math"/>
            <w:sz w:val="28"/>
            <w:szCs w:val="28"/>
            <w:lang w:val="kk-KZ"/>
          </w:rPr>
          <m:t xml:space="preserve"> 1, </m:t>
        </m:r>
        <m:r>
          <m:rPr>
            <m:sty m:val="p"/>
          </m:rPr>
          <w:rPr>
            <w:sz w:val="28"/>
            <w:szCs w:val="28"/>
            <w:lang w:val="kk-KZ"/>
          </w:rPr>
          <m:t>шынжырлы</m:t>
        </m:r>
        <m:r>
          <m:rPr>
            <m:sty m:val="p"/>
          </m:rPr>
          <w:rPr>
            <w:rFonts w:ascii="Cambria Math"/>
            <w:sz w:val="28"/>
            <w:szCs w:val="28"/>
            <w:lang w:val="kk-KZ"/>
          </w:rPr>
          <m:t xml:space="preserve"> </m:t>
        </m:r>
        <m:r>
          <m:rPr>
            <m:sty m:val="p"/>
          </m:rPr>
          <w:rPr>
            <w:sz w:val="28"/>
            <w:szCs w:val="28"/>
            <w:lang w:val="kk-KZ"/>
          </w:rPr>
          <m:t>беріліс</m:t>
        </m:r>
        <m:r>
          <m:rPr>
            <m:sty m:val="p"/>
          </m:rPr>
          <w:rPr>
            <w:rFonts w:ascii="Cambria Math"/>
            <w:sz w:val="28"/>
            <w:szCs w:val="28"/>
            <w:lang w:val="kk-KZ"/>
          </w:rPr>
          <m:t xml:space="preserve"> </m:t>
        </m:r>
        <m:r>
          <m:rPr>
            <m:sty m:val="p"/>
          </m:rPr>
          <w:rPr>
            <w:sz w:val="28"/>
            <w:szCs w:val="28"/>
            <w:lang w:val="kk-KZ"/>
          </w:rPr>
          <m:t>үшін-</m:t>
        </m:r>
        <m:r>
          <m:rPr>
            <m:sty m:val="p"/>
          </m:rPr>
          <w:rPr>
            <w:rFonts w:ascii="Cambria Math"/>
            <w:sz w:val="28"/>
            <w:szCs w:val="28"/>
            <w:lang w:val="kk-KZ"/>
          </w:rPr>
          <m:t xml:space="preserve">2; </m:t>
        </m:r>
        <m:sSub>
          <m:sSubPr>
            <m:ctrlPr>
              <w:rPr>
                <w:rFonts w:ascii="Cambria Math" w:hAnsi="Cambria Math"/>
                <w:sz w:val="28"/>
                <w:szCs w:val="28"/>
                <w:lang w:val="kk-KZ"/>
              </w:rPr>
            </m:ctrlPr>
          </m:sSubPr>
          <m:e>
            <m:r>
              <m:rPr>
                <m:sty m:val="p"/>
              </m:rPr>
              <w:rPr>
                <w:rFonts w:ascii="Cambria Math"/>
                <w:sz w:val="28"/>
                <w:szCs w:val="28"/>
                <w:lang w:val="kk-KZ"/>
              </w:rPr>
              <m:t>c</m:t>
            </m:r>
          </m:e>
          <m:sub>
            <m:r>
              <m:rPr>
                <m:sty m:val="p"/>
              </m:rPr>
              <w:rPr>
                <w:rFonts w:ascii="Cambria Math"/>
                <w:sz w:val="28"/>
                <w:szCs w:val="28"/>
                <w:lang w:val="kk-KZ"/>
              </w:rPr>
              <m:t xml:space="preserve">l </m:t>
            </m:r>
          </m:sub>
        </m:sSub>
        <m:r>
          <m:rPr>
            <m:sty m:val="p"/>
          </m:rPr>
          <w:rPr>
            <w:sz w:val="28"/>
            <w:szCs w:val="28"/>
            <w:lang w:val="kk-KZ"/>
          </w:rPr>
          <m:t>-қатаңдық</m:t>
        </m:r>
        <m:r>
          <m:rPr>
            <m:sty m:val="p"/>
          </m:rPr>
          <w:rPr>
            <w:rFonts w:ascii="Cambria Math"/>
            <w:sz w:val="28"/>
            <w:szCs w:val="28"/>
            <w:lang w:val="kk-KZ"/>
          </w:rPr>
          <m:t xml:space="preserve"> ;  </m:t>
        </m:r>
        <m:sSub>
          <m:sSubPr>
            <m:ctrlPr>
              <w:rPr>
                <w:rFonts w:ascii="Cambria Math" w:hAnsi="Cambria Math"/>
                <w:sz w:val="28"/>
                <w:szCs w:val="28"/>
                <w:lang w:val="kk-KZ"/>
              </w:rPr>
            </m:ctrlPr>
          </m:sSubPr>
          <m:e>
            <m:r>
              <m:rPr>
                <m:sty m:val="p"/>
              </m:rPr>
              <w:rPr>
                <w:rFonts w:ascii="Cambria Math"/>
                <w:sz w:val="28"/>
                <w:szCs w:val="28"/>
                <w:lang w:val="kk-KZ"/>
              </w:rPr>
              <m:t>r</m:t>
            </m:r>
          </m:e>
          <m:sub>
            <m:r>
              <m:rPr>
                <m:sty m:val="p"/>
              </m:rPr>
              <w:rPr>
                <w:rFonts w:ascii="Cambria Math"/>
                <w:sz w:val="28"/>
                <w:szCs w:val="28"/>
                <w:lang w:val="kk-KZ"/>
              </w:rPr>
              <m:t>2</m:t>
            </m:r>
          </m:sub>
        </m:sSub>
        <m:r>
          <m:rPr>
            <m:sty m:val="p"/>
          </m:rPr>
          <w:rPr>
            <w:sz w:val="28"/>
            <w:szCs w:val="28"/>
            <w:lang w:val="kk-KZ"/>
          </w:rPr>
          <m:t>-жұргізіші</m:t>
        </m:r>
        <m:r>
          <m:rPr>
            <m:sty m:val="p"/>
          </m:rPr>
          <w:rPr>
            <w:rFonts w:ascii="Cambria Math"/>
            <w:sz w:val="28"/>
            <w:szCs w:val="28"/>
            <w:lang w:val="kk-KZ"/>
          </w:rPr>
          <m:t xml:space="preserve"> </m:t>
        </m:r>
        <m:r>
          <m:rPr>
            <m:sty m:val="p"/>
          </m:rPr>
          <w:rPr>
            <w:sz w:val="28"/>
            <w:szCs w:val="28"/>
            <w:lang w:val="kk-KZ"/>
          </w:rPr>
          <m:t>звеноның</m:t>
        </m:r>
        <m:r>
          <m:rPr>
            <m:sty m:val="p"/>
          </m:rPr>
          <w:rPr>
            <w:rFonts w:ascii="Cambria Math"/>
            <w:sz w:val="28"/>
            <w:szCs w:val="28"/>
            <w:lang w:val="kk-KZ"/>
          </w:rPr>
          <m:t xml:space="preserve"> </m:t>
        </m:r>
        <m:r>
          <m:rPr>
            <m:sty m:val="p"/>
          </m:rPr>
          <w:rPr>
            <w:sz w:val="28"/>
            <w:szCs w:val="28"/>
            <w:lang w:val="kk-KZ"/>
          </w:rPr>
          <m:t>радиусы</m:t>
        </m:r>
        <m:r>
          <w:rPr>
            <w:rFonts w:ascii="Cambria Math"/>
            <w:sz w:val="28"/>
            <w:szCs w:val="28"/>
            <w:lang w:val="kk-KZ"/>
          </w:rPr>
          <m:t xml:space="preserve"> </m:t>
        </m:r>
      </m:oMath>
      <w:r w:rsidR="00DD590A" w:rsidRPr="00B21316">
        <w:rPr>
          <w:sz w:val="32"/>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k</m:t>
            </m:r>
          </m:e>
          <m:sub>
            <m:r>
              <w:rPr>
                <w:rFonts w:ascii="Cambria Math" w:hAnsi="Cambria Math"/>
                <w:sz w:val="28"/>
                <w:szCs w:val="28"/>
                <w:lang w:val="kk-KZ"/>
              </w:rPr>
              <m:t>п</m:t>
            </m:r>
          </m:sub>
        </m:sSub>
        <m:r>
          <w:rPr>
            <w:rFonts w:ascii="Cambria Math" w:hAnsi="Cambria Math"/>
            <w:sz w:val="28"/>
            <w:szCs w:val="28"/>
            <w:lang w:val="kk-KZ"/>
          </w:rPr>
          <m:t>-</m:t>
        </m:r>
        <m:r>
          <m:rPr>
            <m:sty m:val="p"/>
          </m:rPr>
          <w:rPr>
            <w:sz w:val="28"/>
            <w:szCs w:val="28"/>
            <w:lang w:val="kk-KZ"/>
          </w:rPr>
          <m:t xml:space="preserve"> </m:t>
        </m:r>
        <m:r>
          <m:rPr>
            <m:sty m:val="p"/>
          </m:rPr>
          <w:rPr>
            <w:rFonts w:ascii="Cambria Math" w:hAnsi="Cambria Math"/>
            <w:sz w:val="28"/>
            <w:szCs w:val="28"/>
            <w:lang w:val="kk-KZ"/>
          </w:rPr>
          <m:t>берілістерді</m:t>
        </m:r>
        <m:r>
          <m:rPr>
            <m:sty m:val="p"/>
          </m:rPr>
          <w:rPr>
            <w:sz w:val="28"/>
            <w:szCs w:val="28"/>
            <w:lang w:val="kk-KZ"/>
          </w:rPr>
          <m:t>ң</m:t>
        </m:r>
      </m:oMath>
    </w:p>
    <w:p w:rsidR="00B21316" w:rsidRDefault="00B21316" w:rsidP="00B21316">
      <w:pPr>
        <w:tabs>
          <w:tab w:val="num" w:pos="360"/>
          <w:tab w:val="left" w:pos="1873"/>
          <w:tab w:val="left" w:pos="6000"/>
        </w:tabs>
        <w:ind w:firstLine="709"/>
        <w:contextualSpacing/>
        <w:jc w:val="both"/>
        <w:rPr>
          <w:sz w:val="28"/>
          <w:szCs w:val="28"/>
          <w:lang w:val="kk-KZ"/>
        </w:rPr>
      </w:pPr>
      <w:r>
        <w:rPr>
          <w:sz w:val="28"/>
          <w:szCs w:val="28"/>
          <w:lang w:val="kk-KZ"/>
        </w:rPr>
        <w:t xml:space="preserve">Осыдан қатаңдықды анықтаймыз: </w:t>
      </w:r>
    </w:p>
    <w:p w:rsidR="00A051D4" w:rsidRDefault="00A051D4" w:rsidP="00B21316">
      <w:pPr>
        <w:tabs>
          <w:tab w:val="num" w:pos="360"/>
          <w:tab w:val="left" w:pos="1873"/>
          <w:tab w:val="left" w:pos="6000"/>
        </w:tabs>
        <w:ind w:firstLine="709"/>
        <w:contextualSpacing/>
        <w:jc w:val="both"/>
        <w:rPr>
          <w:sz w:val="28"/>
          <w:szCs w:val="28"/>
          <w:lang w:val="kk-KZ"/>
        </w:rPr>
      </w:pPr>
    </w:p>
    <w:p w:rsidR="00B21316" w:rsidRPr="00A051D4" w:rsidRDefault="00B21316" w:rsidP="00406FAD">
      <w:pPr>
        <w:tabs>
          <w:tab w:val="num" w:pos="360"/>
          <w:tab w:val="left" w:pos="1873"/>
          <w:tab w:val="left" w:pos="6000"/>
        </w:tabs>
        <w:ind w:firstLine="709"/>
        <w:contextualSpacing/>
        <w:jc w:val="both"/>
        <w:rPr>
          <w:sz w:val="36"/>
          <w:szCs w:val="28"/>
          <w:lang w:val="kk-KZ"/>
        </w:rPr>
      </w:pPr>
      <w:r>
        <w:rPr>
          <w:sz w:val="28"/>
          <w:szCs w:val="28"/>
          <w:lang w:val="kk-KZ"/>
        </w:rPr>
        <w:lastRenderedPageBreak/>
        <w:t xml:space="preserve">  </w:t>
      </w:r>
      <m:oMath>
        <m:sSub>
          <m:sSubPr>
            <m:ctrlPr>
              <w:rPr>
                <w:rFonts w:ascii="Cambria Math" w:hAnsi="Cambria Math"/>
                <w:i/>
                <w:sz w:val="36"/>
                <w:szCs w:val="28"/>
                <w:lang w:val="kk-KZ"/>
              </w:rPr>
            </m:ctrlPr>
          </m:sSubPr>
          <m:e>
            <m:r>
              <w:rPr>
                <w:rFonts w:ascii="Cambria Math"/>
                <w:sz w:val="36"/>
                <w:szCs w:val="28"/>
                <w:lang w:val="kk-KZ"/>
              </w:rPr>
              <m:t>c</m:t>
            </m:r>
          </m:e>
          <m:sub>
            <m:r>
              <w:rPr>
                <w:rFonts w:ascii="Cambria Math" w:hAnsi="Cambria Math"/>
                <w:sz w:val="36"/>
                <w:szCs w:val="28"/>
                <w:lang w:val="kk-KZ"/>
              </w:rPr>
              <m:t>φ</m:t>
            </m:r>
            <m:r>
              <w:rPr>
                <w:rFonts w:ascii="Cambria Math"/>
                <w:sz w:val="36"/>
                <w:szCs w:val="28"/>
                <w:lang w:val="kk-KZ"/>
              </w:rPr>
              <m:t>2</m:t>
            </m:r>
          </m:sub>
        </m:sSub>
        <m:r>
          <w:rPr>
            <w:rFonts w:ascii="Cambria Math"/>
            <w:sz w:val="36"/>
            <w:szCs w:val="28"/>
            <w:lang w:val="kk-KZ"/>
          </w:rPr>
          <m:t>=</m:t>
        </m:r>
        <m:f>
          <m:fPr>
            <m:ctrlPr>
              <w:rPr>
                <w:rFonts w:ascii="Cambria Math" w:hAnsi="Cambria Math"/>
                <w:i/>
                <w:sz w:val="36"/>
                <w:szCs w:val="28"/>
                <w:lang w:val="en-US"/>
              </w:rPr>
            </m:ctrlPr>
          </m:fPr>
          <m:num>
            <m:sSub>
              <m:sSubPr>
                <m:ctrlPr>
                  <w:rPr>
                    <w:rFonts w:ascii="Cambria Math" w:hAnsi="Cambria Math"/>
                    <w:i/>
                    <w:sz w:val="36"/>
                    <w:szCs w:val="28"/>
                    <w:lang w:val="en-US"/>
                  </w:rPr>
                </m:ctrlPr>
              </m:sSubPr>
              <m:e>
                <m:r>
                  <w:rPr>
                    <w:rFonts w:ascii="Cambria Math" w:hAnsi="Cambria Math"/>
                    <w:sz w:val="36"/>
                    <w:szCs w:val="28"/>
                    <w:lang w:val="kk-KZ"/>
                  </w:rPr>
                  <m:t>М</m:t>
                </m:r>
              </m:e>
              <m:sub>
                <m:r>
                  <w:rPr>
                    <w:rFonts w:ascii="Cambria Math" w:hAnsi="Cambria Math"/>
                    <w:sz w:val="36"/>
                    <w:szCs w:val="28"/>
                    <w:lang w:val="kk-KZ"/>
                  </w:rPr>
                  <m:t>2</m:t>
                </m:r>
              </m:sub>
            </m:sSub>
          </m:num>
          <m:den>
            <m:sSub>
              <m:sSubPr>
                <m:ctrlPr>
                  <w:rPr>
                    <w:rFonts w:ascii="Cambria Math" w:hAnsi="Cambria Math"/>
                    <w:i/>
                    <w:sz w:val="36"/>
                    <w:szCs w:val="28"/>
                    <w:lang w:val="en-US"/>
                  </w:rPr>
                </m:ctrlPr>
              </m:sSubPr>
              <m:e>
                <m:r>
                  <w:rPr>
                    <w:rFonts w:ascii="Cambria Math" w:hAnsi="Cambria Math"/>
                    <w:sz w:val="36"/>
                    <w:szCs w:val="28"/>
                    <w:lang w:val="kk-KZ"/>
                  </w:rPr>
                  <m:t>∆φ</m:t>
                </m:r>
              </m:e>
              <m:sub>
                <m:r>
                  <w:rPr>
                    <w:rFonts w:ascii="Cambria Math" w:hAnsi="Cambria Math"/>
                    <w:sz w:val="36"/>
                    <w:szCs w:val="28"/>
                    <w:lang w:val="kk-KZ"/>
                  </w:rPr>
                  <m:t>2</m:t>
                </m:r>
              </m:sub>
            </m:sSub>
          </m:den>
        </m:f>
        <m:r>
          <w:rPr>
            <w:rFonts w:ascii="Cambria Math" w:hAnsi="Cambria Math"/>
            <w:sz w:val="36"/>
            <w:szCs w:val="28"/>
            <w:lang w:val="kk-KZ"/>
          </w:rPr>
          <m:t>=</m:t>
        </m:r>
        <m:sSup>
          <m:sSupPr>
            <m:ctrlPr>
              <w:rPr>
                <w:rFonts w:ascii="Cambria Math" w:hAnsi="Cambria Math"/>
                <w:i/>
                <w:sz w:val="36"/>
                <w:szCs w:val="28"/>
                <w:lang w:val="en-US"/>
              </w:rPr>
            </m:ctrlPr>
          </m:sSupPr>
          <m:e>
            <m:f>
              <m:fPr>
                <m:ctrlPr>
                  <w:rPr>
                    <w:rFonts w:ascii="Cambria Math" w:hAnsi="Cambria Math"/>
                    <w:i/>
                    <w:sz w:val="36"/>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F</m:t>
                    </m:r>
                  </m:e>
                  <m:sub>
                    <m:r>
                      <w:rPr>
                        <w:rFonts w:ascii="Cambria Math" w:hAnsi="Cambria Math"/>
                        <w:sz w:val="32"/>
                        <w:szCs w:val="28"/>
                        <w:lang w:val="kk-KZ"/>
                      </w:rPr>
                      <m:t>р</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2</m:t>
                    </m:r>
                  </m:sub>
                </m:sSub>
                <m:r>
                  <m:rPr>
                    <m:sty m:val="p"/>
                  </m:rPr>
                  <w:rPr>
                    <w:rFonts w:ascii="Cambria Math" w:hAnsi="Cambria Math"/>
                    <w:sz w:val="28"/>
                    <w:szCs w:val="28"/>
                    <w:lang w:val="kk-KZ"/>
                  </w:rPr>
                  <m:t xml:space="preserve"> </m:t>
                </m:r>
              </m:num>
              <m:den>
                <m:sSub>
                  <m:sSubPr>
                    <m:ctrlPr>
                      <w:rPr>
                        <w:rFonts w:ascii="Cambria Math" w:hAnsi="Cambria Math"/>
                        <w:i/>
                        <w:sz w:val="36"/>
                        <w:szCs w:val="28"/>
                        <w:lang w:val="en-US"/>
                      </w:rPr>
                    </m:ctrlPr>
                  </m:sSubPr>
                  <m:e>
                    <m:r>
                      <w:rPr>
                        <w:rFonts w:ascii="Cambria Math" w:hAnsi="Cambria Math"/>
                        <w:sz w:val="36"/>
                        <w:szCs w:val="28"/>
                        <w:lang w:val="kk-KZ"/>
                      </w:rPr>
                      <m:t>∆φ</m:t>
                    </m:r>
                  </m:e>
                  <m:sub>
                    <m:r>
                      <w:rPr>
                        <w:rFonts w:ascii="Cambria Math" w:hAnsi="Cambria Math"/>
                        <w:sz w:val="36"/>
                        <w:szCs w:val="28"/>
                        <w:lang w:val="kk-KZ"/>
                      </w:rPr>
                      <m:t>2</m:t>
                    </m:r>
                  </m:sub>
                </m:sSub>
              </m:den>
            </m:f>
            <m:r>
              <w:rPr>
                <w:rFonts w:ascii="Cambria Math" w:hAnsi="Cambria Math"/>
                <w:sz w:val="36"/>
                <w:szCs w:val="28"/>
                <w:lang w:val="kk-KZ"/>
              </w:rPr>
              <m:t xml:space="preserve">  =</m:t>
            </m:r>
            <m:sSub>
              <m:sSubPr>
                <m:ctrlPr>
                  <w:rPr>
                    <w:rFonts w:ascii="Cambria Math" w:hAnsi="Cambria Math"/>
                    <w:i/>
                    <w:sz w:val="32"/>
                    <w:szCs w:val="28"/>
                    <w:lang w:val="kk-KZ"/>
                  </w:rPr>
                </m:ctrlPr>
              </m:sSubPr>
              <m:e>
                <m:r>
                  <w:rPr>
                    <w:rFonts w:ascii="Cambria Math" w:hAnsi="Cambria Math"/>
                    <w:sz w:val="32"/>
                    <w:szCs w:val="28"/>
                    <w:lang w:val="kk-KZ"/>
                  </w:rPr>
                  <m:t>k</m:t>
                </m:r>
              </m:e>
              <m:sub>
                <m:r>
                  <w:rPr>
                    <w:rFonts w:ascii="Cambria Math" w:hAnsi="Cambria Math"/>
                    <w:sz w:val="32"/>
                    <w:szCs w:val="28"/>
                    <w:lang w:val="kk-KZ"/>
                  </w:rPr>
                  <m:t>п</m:t>
                </m:r>
              </m:sub>
            </m:sSub>
            <m:sSub>
              <m:sSubPr>
                <m:ctrlPr>
                  <w:rPr>
                    <w:rFonts w:ascii="Cambria Math" w:hAnsi="Cambria Math"/>
                    <w:i/>
                    <w:sz w:val="32"/>
                    <w:szCs w:val="28"/>
                    <w:lang w:val="kk-KZ"/>
                  </w:rPr>
                </m:ctrlPr>
              </m:sSubPr>
              <m:e>
                <m:r>
                  <w:rPr>
                    <w:rFonts w:ascii="Cambria Math" w:hAnsi="Cambria Math"/>
                    <w:sz w:val="32"/>
                    <w:szCs w:val="28"/>
                    <w:lang w:val="kk-KZ"/>
                  </w:rPr>
                  <m:t>c</m:t>
                </m:r>
              </m:e>
              <m:sub>
                <m:r>
                  <w:rPr>
                    <w:rFonts w:ascii="Cambria Math" w:hAnsi="Cambria Math"/>
                    <w:sz w:val="32"/>
                    <w:szCs w:val="28"/>
                    <w:lang w:val="kk-KZ"/>
                  </w:rPr>
                  <m:t>р</m:t>
                </m:r>
              </m:sub>
            </m:sSub>
            <m:sSub>
              <m:sSubPr>
                <m:ctrlPr>
                  <w:rPr>
                    <w:rFonts w:ascii="Cambria Math" w:hAnsi="Cambria Math"/>
                    <w:i/>
                    <w:sz w:val="32"/>
                    <w:szCs w:val="28"/>
                    <w:lang w:val="kk-KZ"/>
                  </w:rPr>
                </m:ctrlPr>
              </m:sSubPr>
              <m:e>
                <m:r>
                  <w:rPr>
                    <w:rFonts w:ascii="Cambria Math" w:hAnsi="Cambria Math"/>
                    <w:sz w:val="32"/>
                    <w:szCs w:val="28"/>
                    <w:lang w:val="kk-KZ"/>
                  </w:rPr>
                  <m:t>r</m:t>
                </m:r>
              </m:e>
              <m:sub>
                <m:r>
                  <w:rPr>
                    <w:rFonts w:ascii="Cambria Math" w:hAnsi="Cambria Math"/>
                    <w:sz w:val="32"/>
                    <w:szCs w:val="28"/>
                    <w:lang w:val="kk-KZ"/>
                  </w:rPr>
                  <m:t>2</m:t>
                </m:r>
              </m:sub>
            </m:sSub>
          </m:e>
          <m:sup>
            <m:r>
              <w:rPr>
                <w:rFonts w:ascii="Cambria Math" w:hAnsi="Cambria Math"/>
                <w:sz w:val="36"/>
                <w:szCs w:val="28"/>
                <w:lang w:val="kk-KZ"/>
              </w:rPr>
              <m:t>2</m:t>
            </m:r>
          </m:sup>
        </m:sSup>
      </m:oMath>
      <w:r w:rsidR="00A051D4">
        <w:rPr>
          <w:sz w:val="36"/>
          <w:szCs w:val="28"/>
          <w:lang w:val="kk-KZ"/>
        </w:rPr>
        <w:t xml:space="preserve">                                          </w:t>
      </w:r>
      <w:r w:rsidR="00A051D4" w:rsidRPr="00A051D4">
        <w:rPr>
          <w:sz w:val="28"/>
          <w:szCs w:val="28"/>
          <w:lang w:val="kk-KZ"/>
        </w:rPr>
        <w:t>(4.</w:t>
      </w:r>
      <w:r w:rsidR="00A051D4">
        <w:rPr>
          <w:sz w:val="28"/>
          <w:szCs w:val="28"/>
          <w:lang w:val="kk-KZ"/>
        </w:rPr>
        <w:t>7</w:t>
      </w:r>
      <w:r w:rsidR="00A051D4" w:rsidRPr="00A051D4">
        <w:rPr>
          <w:sz w:val="28"/>
          <w:szCs w:val="28"/>
          <w:lang w:val="kk-KZ"/>
        </w:rPr>
        <w:t>)</w:t>
      </w:r>
    </w:p>
    <w:p w:rsidR="00406FAD" w:rsidRDefault="00406FAD" w:rsidP="00406FAD">
      <w:pPr>
        <w:tabs>
          <w:tab w:val="num" w:pos="360"/>
          <w:tab w:val="left" w:pos="1873"/>
          <w:tab w:val="left" w:pos="6000"/>
        </w:tabs>
        <w:ind w:firstLine="709"/>
        <w:contextualSpacing/>
        <w:jc w:val="both"/>
        <w:rPr>
          <w:sz w:val="36"/>
          <w:szCs w:val="28"/>
          <w:lang w:val="kk-KZ"/>
        </w:rPr>
      </w:pPr>
    </w:p>
    <w:p w:rsidR="00406FAD" w:rsidRDefault="00406FAD" w:rsidP="00406FAD">
      <w:pPr>
        <w:tabs>
          <w:tab w:val="num" w:pos="360"/>
          <w:tab w:val="left" w:pos="1873"/>
          <w:tab w:val="left" w:pos="6000"/>
        </w:tabs>
        <w:ind w:firstLine="709"/>
        <w:contextualSpacing/>
        <w:jc w:val="both"/>
        <w:rPr>
          <w:sz w:val="28"/>
          <w:szCs w:val="28"/>
          <w:lang w:val="kk-KZ"/>
        </w:rPr>
      </w:pPr>
      <w:r w:rsidRPr="00406FAD">
        <w:rPr>
          <w:sz w:val="28"/>
          <w:szCs w:val="28"/>
          <w:lang w:val="kk-KZ"/>
        </w:rPr>
        <w:t xml:space="preserve">Әдетте қатаңдық коэффициенті берілістердің түрлері бойынша әр түрлі шамаға ие </w:t>
      </w:r>
      <w:r>
        <w:rPr>
          <w:sz w:val="28"/>
          <w:szCs w:val="28"/>
          <w:lang w:val="kk-KZ"/>
        </w:rPr>
        <w:t>:белдікті беріліс қатаңдығы-0,2МН/м аспайды; шынжырлы- 1МН/м; тісті –рейкалы беріліс қатаңдығы-100-300МН/м аспайды; редукторлардың -10МН</w:t>
      </w:r>
      <w:r w:rsidR="00376C9D">
        <w:rPr>
          <w:sz w:val="28"/>
          <w:szCs w:val="28"/>
          <w:lang w:val="kk-KZ"/>
        </w:rPr>
        <w:t>м</w:t>
      </w:r>
      <w:r>
        <w:rPr>
          <w:sz w:val="28"/>
          <w:szCs w:val="28"/>
          <w:lang w:val="kk-KZ"/>
        </w:rPr>
        <w:t>/</w:t>
      </w:r>
      <w:r w:rsidR="00376C9D">
        <w:rPr>
          <w:sz w:val="28"/>
          <w:szCs w:val="28"/>
          <w:lang w:val="kk-KZ"/>
        </w:rPr>
        <w:t>рад. т.б</w:t>
      </w:r>
    </w:p>
    <w:p w:rsidR="00376C9D" w:rsidRDefault="00376C9D" w:rsidP="00406FAD">
      <w:pPr>
        <w:tabs>
          <w:tab w:val="num" w:pos="360"/>
          <w:tab w:val="left" w:pos="1873"/>
          <w:tab w:val="left" w:pos="6000"/>
        </w:tabs>
        <w:ind w:firstLine="709"/>
        <w:contextualSpacing/>
        <w:jc w:val="both"/>
        <w:rPr>
          <w:sz w:val="28"/>
          <w:szCs w:val="28"/>
          <w:lang w:val="kk-KZ"/>
        </w:rPr>
      </w:pPr>
      <w:r w:rsidRPr="00376C9D">
        <w:rPr>
          <w:sz w:val="28"/>
          <w:szCs w:val="28"/>
          <w:lang w:val="kk-KZ"/>
        </w:rPr>
        <w:t xml:space="preserve">Цилиндірлі біліктің </w:t>
      </w:r>
      <w:r>
        <w:rPr>
          <w:sz w:val="28"/>
          <w:szCs w:val="28"/>
          <w:lang w:val="kk-KZ"/>
        </w:rPr>
        <w:t>қатаңдық коэффициенті келесі формуламен анықталады.</w:t>
      </w:r>
    </w:p>
    <w:p w:rsidR="00A051D4" w:rsidRDefault="00A051D4" w:rsidP="00406FAD">
      <w:pPr>
        <w:tabs>
          <w:tab w:val="num" w:pos="360"/>
          <w:tab w:val="left" w:pos="1873"/>
          <w:tab w:val="left" w:pos="6000"/>
        </w:tabs>
        <w:ind w:firstLine="709"/>
        <w:contextualSpacing/>
        <w:jc w:val="both"/>
        <w:rPr>
          <w:sz w:val="28"/>
          <w:szCs w:val="28"/>
          <w:lang w:val="kk-KZ"/>
        </w:rPr>
      </w:pPr>
    </w:p>
    <w:p w:rsidR="00376C9D" w:rsidRPr="00A051D4" w:rsidRDefault="004D0610" w:rsidP="00406FAD">
      <w:pPr>
        <w:tabs>
          <w:tab w:val="num" w:pos="360"/>
          <w:tab w:val="left" w:pos="1873"/>
          <w:tab w:val="left" w:pos="6000"/>
        </w:tabs>
        <w:ind w:firstLine="709"/>
        <w:contextualSpacing/>
        <w:jc w:val="both"/>
        <w:rPr>
          <w:sz w:val="28"/>
          <w:szCs w:val="28"/>
          <w:lang w:val="kk-KZ"/>
        </w:rPr>
      </w:pPr>
      <m:oMath>
        <m:sSub>
          <m:sSubPr>
            <m:ctrlPr>
              <w:rPr>
                <w:rFonts w:ascii="Cambria Math" w:hAnsi="Cambria Math"/>
                <w:i/>
                <w:sz w:val="32"/>
                <w:szCs w:val="28"/>
                <w:lang w:val="kk-KZ"/>
              </w:rPr>
            </m:ctrlPr>
          </m:sSubPr>
          <m:e>
            <m:r>
              <w:rPr>
                <w:rFonts w:ascii="Cambria Math" w:hAnsi="Cambria Math"/>
                <w:sz w:val="32"/>
                <w:szCs w:val="28"/>
                <w:lang w:val="kk-KZ"/>
              </w:rPr>
              <m:t>c</m:t>
            </m:r>
          </m:e>
          <m:sub>
            <m:r>
              <w:rPr>
                <w:rFonts w:ascii="Cambria Math" w:hAnsi="Cambria Math"/>
                <w:sz w:val="32"/>
                <w:szCs w:val="28"/>
                <w:lang w:val="kk-KZ"/>
              </w:rPr>
              <m:t>φ</m:t>
            </m:r>
          </m:sub>
        </m:sSub>
        <m:r>
          <w:rPr>
            <w:rFonts w:ascii="Cambria Math" w:hAnsi="Cambria Math"/>
            <w:sz w:val="32"/>
            <w:szCs w:val="28"/>
            <w:lang w:val="kk-KZ"/>
          </w:rPr>
          <m:t xml:space="preserve">= </m:t>
        </m:r>
        <m:f>
          <m:fPr>
            <m:ctrlPr>
              <w:rPr>
                <w:rFonts w:ascii="Cambria Math" w:hAnsi="Cambria Math"/>
                <w:i/>
                <w:sz w:val="32"/>
                <w:szCs w:val="28"/>
                <w:lang w:val="en-US"/>
              </w:rPr>
            </m:ctrlPr>
          </m:fPr>
          <m:num>
            <m:r>
              <w:rPr>
                <w:rFonts w:ascii="Cambria Math" w:hAnsi="Cambria Math"/>
                <w:sz w:val="32"/>
                <w:szCs w:val="28"/>
                <w:lang w:val="kk-KZ"/>
              </w:rPr>
              <m:t>πG</m:t>
            </m:r>
            <m:sSup>
              <m:sSupPr>
                <m:ctrlPr>
                  <w:rPr>
                    <w:rFonts w:ascii="Cambria Math" w:hAnsi="Cambria Math"/>
                    <w:i/>
                    <w:sz w:val="32"/>
                    <w:szCs w:val="28"/>
                    <w:lang w:val="en-US"/>
                  </w:rPr>
                </m:ctrlPr>
              </m:sSupPr>
              <m:e>
                <m:r>
                  <w:rPr>
                    <w:rFonts w:ascii="Cambria Math" w:hAnsi="Cambria Math"/>
                    <w:sz w:val="32"/>
                    <w:szCs w:val="28"/>
                    <w:lang w:val="kk-KZ"/>
                  </w:rPr>
                  <m:t>r</m:t>
                </m:r>
              </m:e>
              <m:sup>
                <m:r>
                  <w:rPr>
                    <w:rFonts w:ascii="Cambria Math" w:hAnsi="Cambria Math"/>
                    <w:sz w:val="32"/>
                    <w:szCs w:val="28"/>
                    <w:lang w:val="kk-KZ"/>
                  </w:rPr>
                  <m:t>4</m:t>
                </m:r>
              </m:sup>
            </m:sSup>
          </m:num>
          <m:den>
            <m:r>
              <w:rPr>
                <w:rFonts w:ascii="Cambria Math" w:hAnsi="Cambria Math"/>
                <w:sz w:val="32"/>
                <w:szCs w:val="28"/>
                <w:lang w:val="kk-KZ"/>
              </w:rPr>
              <m:t>2l</m:t>
            </m:r>
          </m:den>
        </m:f>
      </m:oMath>
      <w:r w:rsidR="00A051D4">
        <w:rPr>
          <w:sz w:val="28"/>
          <w:szCs w:val="28"/>
          <w:lang w:val="kk-KZ"/>
        </w:rPr>
        <w:t xml:space="preserve">                                                                                               (4.8)</w:t>
      </w:r>
    </w:p>
    <w:p w:rsidR="00A051D4" w:rsidRDefault="00A051D4" w:rsidP="00406FAD">
      <w:pPr>
        <w:tabs>
          <w:tab w:val="num" w:pos="360"/>
          <w:tab w:val="left" w:pos="1873"/>
          <w:tab w:val="left" w:pos="6000"/>
        </w:tabs>
        <w:ind w:firstLine="709"/>
        <w:contextualSpacing/>
        <w:jc w:val="both"/>
        <w:rPr>
          <w:sz w:val="28"/>
          <w:szCs w:val="28"/>
          <w:lang w:val="kk-KZ"/>
        </w:rPr>
      </w:pPr>
    </w:p>
    <w:p w:rsidR="00376C9D" w:rsidRDefault="00376C9D" w:rsidP="00406FAD">
      <w:pPr>
        <w:tabs>
          <w:tab w:val="num" w:pos="360"/>
          <w:tab w:val="left" w:pos="1873"/>
          <w:tab w:val="left" w:pos="6000"/>
        </w:tabs>
        <w:ind w:firstLine="709"/>
        <w:contextualSpacing/>
        <w:jc w:val="both"/>
        <w:rPr>
          <w:sz w:val="28"/>
          <w:szCs w:val="28"/>
          <w:lang w:val="kk-KZ"/>
        </w:rPr>
      </w:pPr>
      <w:r>
        <w:rPr>
          <w:sz w:val="28"/>
          <w:szCs w:val="28"/>
          <w:lang w:val="kk-KZ"/>
        </w:rPr>
        <w:t>Мұнда:</w:t>
      </w:r>
      <w:r w:rsidRPr="00A051D4">
        <w:rPr>
          <w:sz w:val="28"/>
          <w:szCs w:val="28"/>
          <w:lang w:val="kk-KZ"/>
        </w:rPr>
        <w:t>r</w:t>
      </w:r>
      <w:r>
        <w:rPr>
          <w:sz w:val="28"/>
          <w:szCs w:val="28"/>
          <w:lang w:val="kk-KZ"/>
        </w:rPr>
        <w:t xml:space="preserve">- біліктің радиусы: </w:t>
      </w:r>
      <w:r w:rsidRPr="00A051D4">
        <w:rPr>
          <w:sz w:val="28"/>
          <w:szCs w:val="28"/>
          <w:lang w:val="kk-KZ"/>
        </w:rPr>
        <w:t>l</w:t>
      </w:r>
      <w:r>
        <w:rPr>
          <w:sz w:val="28"/>
          <w:szCs w:val="28"/>
          <w:lang w:val="kk-KZ"/>
        </w:rPr>
        <w:t xml:space="preserve"> –біліктің ұзындығы.</w:t>
      </w:r>
    </w:p>
    <w:p w:rsidR="00376C9D" w:rsidRPr="00376C9D" w:rsidRDefault="00376C9D" w:rsidP="00406FAD">
      <w:pPr>
        <w:tabs>
          <w:tab w:val="num" w:pos="360"/>
          <w:tab w:val="left" w:pos="1873"/>
          <w:tab w:val="left" w:pos="6000"/>
        </w:tabs>
        <w:ind w:firstLine="709"/>
        <w:contextualSpacing/>
        <w:jc w:val="both"/>
        <w:rPr>
          <w:sz w:val="28"/>
          <w:szCs w:val="28"/>
          <w:lang w:val="kk-KZ"/>
        </w:rPr>
      </w:pPr>
    </w:p>
    <w:p w:rsidR="00A837BC" w:rsidRDefault="004C4F7C" w:rsidP="00D85F07">
      <w:pPr>
        <w:tabs>
          <w:tab w:val="num" w:pos="360"/>
          <w:tab w:val="left" w:pos="1873"/>
          <w:tab w:val="left" w:pos="6000"/>
        </w:tabs>
        <w:ind w:firstLine="709"/>
        <w:contextualSpacing/>
        <w:jc w:val="both"/>
        <w:rPr>
          <w:b/>
          <w:sz w:val="28"/>
          <w:szCs w:val="28"/>
          <w:lang w:val="kk-KZ" w:eastAsia="ko-KR"/>
        </w:rPr>
      </w:pPr>
      <w:r w:rsidRPr="004C4F7C">
        <w:rPr>
          <w:sz w:val="28"/>
          <w:szCs w:val="28"/>
          <w:lang w:val="kk-KZ"/>
        </w:rPr>
        <w:t xml:space="preserve"> </w:t>
      </w:r>
      <w:r w:rsidR="00A837BC">
        <w:rPr>
          <w:b/>
          <w:sz w:val="28"/>
          <w:szCs w:val="28"/>
          <w:lang w:val="kk-KZ" w:eastAsia="ko-KR"/>
        </w:rPr>
        <w:t>Өзін өзі бақылау сұрақтары:</w:t>
      </w:r>
    </w:p>
    <w:p w:rsidR="00D85F07" w:rsidRDefault="00D85F07" w:rsidP="00D85F07">
      <w:pPr>
        <w:contextualSpacing/>
        <w:rPr>
          <w:sz w:val="28"/>
          <w:szCs w:val="28"/>
          <w:lang w:val="kk-KZ"/>
        </w:rPr>
      </w:pPr>
      <w:r>
        <w:rPr>
          <w:sz w:val="28"/>
          <w:szCs w:val="28"/>
          <w:lang w:val="kk-KZ"/>
        </w:rPr>
        <w:t xml:space="preserve">1 Серпімді байланыстарда қандай </w:t>
      </w:r>
      <w:r w:rsidRPr="0073584A">
        <w:rPr>
          <w:sz w:val="28"/>
          <w:szCs w:val="28"/>
          <w:lang w:val="kk-KZ"/>
        </w:rPr>
        <w:t xml:space="preserve">энергияның </w:t>
      </w:r>
      <w:r>
        <w:rPr>
          <w:sz w:val="28"/>
          <w:szCs w:val="28"/>
          <w:lang w:val="kk-KZ"/>
        </w:rPr>
        <w:t xml:space="preserve">қоры </w:t>
      </w:r>
      <w:r w:rsidRPr="0073584A">
        <w:rPr>
          <w:sz w:val="28"/>
          <w:szCs w:val="28"/>
          <w:lang w:val="kk-KZ"/>
        </w:rPr>
        <w:t>пайда болады</w:t>
      </w:r>
    </w:p>
    <w:p w:rsidR="00D85F07" w:rsidRDefault="00D85F07" w:rsidP="00D85F07">
      <w:pPr>
        <w:contextualSpacing/>
        <w:rPr>
          <w:sz w:val="28"/>
          <w:szCs w:val="28"/>
          <w:lang w:val="kk-KZ"/>
        </w:rPr>
      </w:pPr>
      <w:r>
        <w:rPr>
          <w:sz w:val="28"/>
          <w:szCs w:val="28"/>
          <w:lang w:val="kk-KZ"/>
        </w:rPr>
        <w:t xml:space="preserve">2 </w:t>
      </w:r>
      <w:r w:rsidRPr="0073584A">
        <w:rPr>
          <w:sz w:val="28"/>
          <w:szCs w:val="28"/>
          <w:lang w:val="kk-KZ"/>
        </w:rPr>
        <w:t xml:space="preserve"> </w:t>
      </w:r>
      <w:r>
        <w:rPr>
          <w:sz w:val="28"/>
          <w:szCs w:val="28"/>
          <w:lang w:val="kk-KZ"/>
        </w:rPr>
        <w:t>Э</w:t>
      </w:r>
      <w:r w:rsidRPr="0073584A">
        <w:rPr>
          <w:sz w:val="28"/>
          <w:szCs w:val="28"/>
          <w:lang w:val="kk-KZ"/>
        </w:rPr>
        <w:t xml:space="preserve">нергияның </w:t>
      </w:r>
      <w:r>
        <w:rPr>
          <w:sz w:val="28"/>
          <w:szCs w:val="28"/>
          <w:lang w:val="kk-KZ"/>
        </w:rPr>
        <w:t xml:space="preserve">қоры  нені </w:t>
      </w:r>
      <w:r w:rsidRPr="0073584A">
        <w:rPr>
          <w:sz w:val="28"/>
          <w:szCs w:val="28"/>
          <w:lang w:val="kk-KZ"/>
        </w:rPr>
        <w:t xml:space="preserve">тудырады </w:t>
      </w:r>
    </w:p>
    <w:p w:rsidR="00A837BC" w:rsidRDefault="00D85F07" w:rsidP="00D85F07">
      <w:pPr>
        <w:contextualSpacing/>
        <w:rPr>
          <w:sz w:val="28"/>
          <w:szCs w:val="28"/>
          <w:lang w:val="kk-KZ"/>
        </w:rPr>
      </w:pPr>
      <w:r>
        <w:rPr>
          <w:sz w:val="28"/>
          <w:szCs w:val="28"/>
          <w:lang w:val="kk-KZ"/>
        </w:rPr>
        <w:t>3 С</w:t>
      </w:r>
      <w:r w:rsidRPr="0073584A">
        <w:rPr>
          <w:sz w:val="28"/>
          <w:szCs w:val="28"/>
          <w:lang w:val="kk-KZ"/>
        </w:rPr>
        <w:t>ерпі</w:t>
      </w:r>
      <w:r>
        <w:rPr>
          <w:sz w:val="28"/>
          <w:szCs w:val="28"/>
          <w:lang w:val="kk-KZ"/>
        </w:rPr>
        <w:t>м</w:t>
      </w:r>
      <w:r w:rsidRPr="0073584A">
        <w:rPr>
          <w:sz w:val="28"/>
          <w:szCs w:val="28"/>
          <w:lang w:val="kk-KZ"/>
        </w:rPr>
        <w:t xml:space="preserve">ді тербелістер деп </w:t>
      </w:r>
      <w:r>
        <w:rPr>
          <w:sz w:val="28"/>
          <w:szCs w:val="28"/>
          <w:lang w:val="kk-KZ"/>
        </w:rPr>
        <w:t xml:space="preserve">нені </w:t>
      </w:r>
      <w:r w:rsidRPr="0073584A">
        <w:rPr>
          <w:sz w:val="28"/>
          <w:szCs w:val="28"/>
          <w:lang w:val="kk-KZ"/>
        </w:rPr>
        <w:t>атайды</w:t>
      </w:r>
    </w:p>
    <w:p w:rsidR="00D85F07" w:rsidRDefault="00D85F07" w:rsidP="00D85F07">
      <w:pPr>
        <w:contextualSpacing/>
        <w:rPr>
          <w:sz w:val="28"/>
          <w:szCs w:val="28"/>
          <w:lang w:val="kk-KZ"/>
        </w:rPr>
      </w:pPr>
      <w:r>
        <w:rPr>
          <w:sz w:val="28"/>
          <w:szCs w:val="28"/>
          <w:lang w:val="kk-KZ"/>
        </w:rPr>
        <w:t xml:space="preserve">4. Серпімділікті есепке алу неге алып келеді </w:t>
      </w:r>
    </w:p>
    <w:p w:rsidR="00D85F07" w:rsidRDefault="00D85F07" w:rsidP="00D85F07">
      <w:pPr>
        <w:contextualSpacing/>
        <w:rPr>
          <w:sz w:val="28"/>
          <w:szCs w:val="28"/>
          <w:lang w:val="kk-KZ"/>
        </w:rPr>
      </w:pPr>
      <w:r>
        <w:rPr>
          <w:sz w:val="28"/>
          <w:szCs w:val="28"/>
          <w:lang w:val="kk-KZ"/>
        </w:rPr>
        <w:t>5. Серпімділіктің қандай түрлері бар</w:t>
      </w:r>
    </w:p>
    <w:p w:rsidR="00D85F07" w:rsidRDefault="00D85F07" w:rsidP="00D85F07">
      <w:pPr>
        <w:contextualSpacing/>
        <w:rPr>
          <w:b/>
          <w:sz w:val="28"/>
          <w:szCs w:val="28"/>
          <w:lang w:val="kk-KZ" w:eastAsia="ko-KR"/>
        </w:rPr>
      </w:pPr>
      <w:r>
        <w:rPr>
          <w:sz w:val="28"/>
          <w:szCs w:val="28"/>
          <w:lang w:val="kk-KZ"/>
        </w:rPr>
        <w:t>6. Серпімді күштер қандай энергияның таралуына алып келеді</w:t>
      </w:r>
    </w:p>
    <w:p w:rsidR="004605E5" w:rsidRDefault="004605E5" w:rsidP="00D4512D">
      <w:pPr>
        <w:ind w:firstLine="709"/>
        <w:contextualSpacing/>
        <w:jc w:val="center"/>
        <w:rPr>
          <w:b/>
          <w:sz w:val="28"/>
          <w:szCs w:val="28"/>
          <w:lang w:val="kk-KZ" w:eastAsia="ko-KR"/>
        </w:rPr>
      </w:pPr>
    </w:p>
    <w:p w:rsidR="00736501" w:rsidRDefault="00736501" w:rsidP="00D4512D">
      <w:pPr>
        <w:ind w:firstLine="709"/>
        <w:contextualSpacing/>
        <w:jc w:val="center"/>
        <w:rPr>
          <w:b/>
          <w:sz w:val="28"/>
          <w:szCs w:val="28"/>
          <w:lang w:val="kk-KZ" w:eastAsia="ko-KR"/>
        </w:rPr>
      </w:pPr>
    </w:p>
    <w:p w:rsidR="00736501" w:rsidRDefault="006A533C" w:rsidP="00D4512D">
      <w:pPr>
        <w:ind w:firstLine="709"/>
        <w:contextualSpacing/>
        <w:jc w:val="center"/>
        <w:rPr>
          <w:b/>
          <w:sz w:val="28"/>
          <w:szCs w:val="28"/>
          <w:lang w:val="kk-KZ" w:eastAsia="ko-KR"/>
        </w:rPr>
      </w:pPr>
      <w:r w:rsidRPr="006A533C">
        <w:rPr>
          <w:b/>
          <w:sz w:val="28"/>
          <w:szCs w:val="28"/>
          <w:lang w:val="kk-KZ" w:eastAsia="ko-KR"/>
        </w:rPr>
        <w:t>5</w:t>
      </w:r>
      <w:r w:rsidR="00C50A99">
        <w:rPr>
          <w:b/>
          <w:sz w:val="28"/>
          <w:szCs w:val="28"/>
          <w:lang w:val="kk-KZ" w:eastAsia="ko-KR"/>
        </w:rPr>
        <w:t xml:space="preserve"> Дәріс </w:t>
      </w:r>
    </w:p>
    <w:p w:rsidR="00410C9E" w:rsidRPr="006A533C" w:rsidRDefault="006A533C" w:rsidP="00D4512D">
      <w:pPr>
        <w:ind w:firstLine="709"/>
        <w:contextualSpacing/>
        <w:jc w:val="center"/>
        <w:rPr>
          <w:b/>
          <w:sz w:val="28"/>
          <w:szCs w:val="28"/>
          <w:lang w:val="kk-KZ"/>
        </w:rPr>
      </w:pPr>
      <w:r w:rsidRPr="006A533C">
        <w:rPr>
          <w:b/>
          <w:sz w:val="28"/>
          <w:szCs w:val="28"/>
          <w:lang w:val="kk-KZ" w:eastAsia="ko-KR"/>
        </w:rPr>
        <w:t xml:space="preserve"> </w:t>
      </w:r>
      <w:r w:rsidR="00C50A99" w:rsidRPr="00AB518B">
        <w:rPr>
          <w:b/>
          <w:sz w:val="28"/>
          <w:szCs w:val="28"/>
          <w:lang w:val="kk-KZ"/>
        </w:rPr>
        <w:t>Тақырыбы:</w:t>
      </w:r>
      <w:r w:rsidR="00C50A99" w:rsidRPr="00AB518B">
        <w:rPr>
          <w:sz w:val="28"/>
          <w:szCs w:val="28"/>
          <w:lang w:val="kk-KZ"/>
        </w:rPr>
        <w:t xml:space="preserve"> </w:t>
      </w:r>
      <w:r w:rsidR="00410C9E" w:rsidRPr="006A533C">
        <w:rPr>
          <w:b/>
          <w:sz w:val="28"/>
          <w:szCs w:val="28"/>
          <w:lang w:val="kk-KZ" w:eastAsia="ko-KR"/>
        </w:rPr>
        <w:t xml:space="preserve"> </w:t>
      </w:r>
      <w:r w:rsidR="00410C9E" w:rsidRPr="00736501">
        <w:rPr>
          <w:sz w:val="28"/>
          <w:szCs w:val="28"/>
          <w:lang w:val="kk-KZ"/>
        </w:rPr>
        <w:t>Есептік механикалық схемаларды құру, қозғалушы массаларды, байланыстардың     қатандығын және жүктемелерді есептік жылдамдыққа келтіру</w:t>
      </w:r>
      <w:r w:rsidR="00410C9E" w:rsidRPr="006A533C">
        <w:rPr>
          <w:b/>
          <w:sz w:val="28"/>
          <w:szCs w:val="28"/>
          <w:lang w:val="kk-KZ"/>
        </w:rPr>
        <w:t>.</w:t>
      </w:r>
    </w:p>
    <w:p w:rsidR="00BD6539" w:rsidRPr="006A533C" w:rsidRDefault="00BD6539" w:rsidP="00BD6539">
      <w:pPr>
        <w:tabs>
          <w:tab w:val="left" w:pos="6260"/>
        </w:tabs>
        <w:jc w:val="center"/>
        <w:rPr>
          <w:b/>
          <w:sz w:val="28"/>
          <w:szCs w:val="28"/>
          <w:lang w:val="kk-KZ"/>
        </w:rPr>
      </w:pPr>
    </w:p>
    <w:p w:rsidR="00D4512D" w:rsidRDefault="00D4512D" w:rsidP="00D4512D">
      <w:pPr>
        <w:tabs>
          <w:tab w:val="left" w:pos="6260"/>
        </w:tabs>
        <w:jc w:val="both"/>
        <w:rPr>
          <w:sz w:val="28"/>
          <w:szCs w:val="28"/>
          <w:lang w:val="kk-KZ"/>
        </w:rPr>
      </w:pPr>
      <w:r w:rsidRPr="00AB518B">
        <w:rPr>
          <w:b/>
          <w:sz w:val="28"/>
          <w:szCs w:val="28"/>
          <w:lang w:val="kk-KZ"/>
        </w:rPr>
        <w:t>Дәрістің түрі :</w:t>
      </w:r>
      <w:r w:rsidRPr="006A533C">
        <w:rPr>
          <w:sz w:val="28"/>
          <w:szCs w:val="28"/>
          <w:lang w:val="kk-KZ"/>
        </w:rPr>
        <w:t xml:space="preserve"> </w:t>
      </w:r>
      <w:r>
        <w:rPr>
          <w:sz w:val="28"/>
          <w:szCs w:val="28"/>
          <w:lang w:val="kk-KZ"/>
        </w:rPr>
        <w:t>Ақпараттық</w:t>
      </w:r>
    </w:p>
    <w:p w:rsidR="00376C9D" w:rsidRDefault="00376C9D" w:rsidP="00D4512D">
      <w:pPr>
        <w:tabs>
          <w:tab w:val="left" w:pos="6260"/>
        </w:tabs>
        <w:jc w:val="both"/>
        <w:rPr>
          <w:b/>
          <w:sz w:val="28"/>
          <w:szCs w:val="28"/>
          <w:lang w:val="kk-KZ"/>
        </w:rPr>
      </w:pPr>
      <w:r w:rsidRPr="00AB518B">
        <w:rPr>
          <w:b/>
          <w:sz w:val="28"/>
          <w:szCs w:val="28"/>
          <w:lang w:val="kk-KZ"/>
        </w:rPr>
        <w:t xml:space="preserve">Дәрістің </w:t>
      </w:r>
      <w:r>
        <w:rPr>
          <w:b/>
          <w:sz w:val="28"/>
          <w:szCs w:val="28"/>
          <w:lang w:val="kk-KZ"/>
        </w:rPr>
        <w:t>жоспары</w:t>
      </w:r>
      <w:r w:rsidRPr="00AB518B">
        <w:rPr>
          <w:b/>
          <w:sz w:val="28"/>
          <w:szCs w:val="28"/>
          <w:lang w:val="kk-KZ"/>
        </w:rPr>
        <w:t xml:space="preserve"> :</w:t>
      </w:r>
    </w:p>
    <w:p w:rsidR="00AB518B" w:rsidRDefault="00376C9D" w:rsidP="00D4512D">
      <w:pPr>
        <w:tabs>
          <w:tab w:val="left" w:pos="6260"/>
        </w:tabs>
        <w:jc w:val="both"/>
        <w:rPr>
          <w:sz w:val="28"/>
          <w:szCs w:val="28"/>
          <w:lang w:val="kk-KZ"/>
        </w:rPr>
      </w:pPr>
      <w:r>
        <w:rPr>
          <w:sz w:val="28"/>
          <w:szCs w:val="28"/>
          <w:lang w:val="kk-KZ"/>
        </w:rPr>
        <w:t>5.1</w:t>
      </w:r>
      <w:r w:rsidR="00C50A99">
        <w:rPr>
          <w:sz w:val="28"/>
          <w:szCs w:val="28"/>
          <w:lang w:val="kk-KZ"/>
        </w:rPr>
        <w:t xml:space="preserve"> </w:t>
      </w:r>
      <w:r w:rsidRPr="00AB518B">
        <w:rPr>
          <w:sz w:val="28"/>
          <w:szCs w:val="28"/>
          <w:lang w:val="kk-KZ"/>
        </w:rPr>
        <w:t>Есептік механикалық схемаларды құру</w:t>
      </w:r>
      <w:r>
        <w:rPr>
          <w:sz w:val="28"/>
          <w:szCs w:val="28"/>
          <w:lang w:val="kk-KZ"/>
        </w:rPr>
        <w:t xml:space="preserve"> негізі</w:t>
      </w:r>
    </w:p>
    <w:p w:rsidR="00376C9D" w:rsidRDefault="00376C9D" w:rsidP="00D4512D">
      <w:pPr>
        <w:tabs>
          <w:tab w:val="left" w:pos="6260"/>
        </w:tabs>
        <w:jc w:val="both"/>
        <w:rPr>
          <w:sz w:val="28"/>
          <w:szCs w:val="28"/>
          <w:lang w:val="kk-KZ"/>
        </w:rPr>
      </w:pPr>
      <w:r>
        <w:rPr>
          <w:sz w:val="28"/>
          <w:szCs w:val="28"/>
          <w:lang w:val="kk-KZ"/>
        </w:rPr>
        <w:t>5.2</w:t>
      </w:r>
      <w:r w:rsidR="002A56E9">
        <w:rPr>
          <w:sz w:val="28"/>
          <w:szCs w:val="28"/>
          <w:lang w:val="kk-KZ"/>
        </w:rPr>
        <w:t xml:space="preserve"> Моменттер мен кедергі күштерді </w:t>
      </w:r>
      <w:r w:rsidR="002A56E9" w:rsidRPr="00684373">
        <w:rPr>
          <w:sz w:val="28"/>
          <w:szCs w:val="28"/>
          <w:lang w:val="kk-KZ"/>
        </w:rPr>
        <w:t xml:space="preserve"> </w:t>
      </w:r>
      <w:r w:rsidRPr="00AB518B">
        <w:rPr>
          <w:sz w:val="28"/>
          <w:szCs w:val="28"/>
          <w:lang w:val="kk-KZ"/>
        </w:rPr>
        <w:t>келтіру</w:t>
      </w:r>
    </w:p>
    <w:p w:rsidR="002A56E9" w:rsidRPr="00684373" w:rsidRDefault="00376C9D" w:rsidP="002A56E9">
      <w:pPr>
        <w:contextualSpacing/>
        <w:mirrorIndents/>
        <w:jc w:val="both"/>
        <w:rPr>
          <w:sz w:val="28"/>
          <w:szCs w:val="28"/>
          <w:lang w:val="kk-KZ"/>
        </w:rPr>
      </w:pPr>
      <w:r>
        <w:rPr>
          <w:sz w:val="28"/>
          <w:szCs w:val="28"/>
          <w:lang w:val="kk-KZ"/>
        </w:rPr>
        <w:t xml:space="preserve">5.3 </w:t>
      </w:r>
      <w:r w:rsidR="006D67C4">
        <w:rPr>
          <w:sz w:val="28"/>
          <w:szCs w:val="28"/>
          <w:lang w:val="kk-KZ"/>
        </w:rPr>
        <w:t>И</w:t>
      </w:r>
      <w:r w:rsidR="002A56E9" w:rsidRPr="00684373">
        <w:rPr>
          <w:sz w:val="28"/>
          <w:szCs w:val="28"/>
          <w:lang w:val="kk-KZ"/>
        </w:rPr>
        <w:t>нерция моменттері мен инерциялы массаларды келтіру</w:t>
      </w:r>
    </w:p>
    <w:p w:rsidR="00376C9D" w:rsidRPr="00AB518B" w:rsidRDefault="00376C9D" w:rsidP="00376C9D">
      <w:pPr>
        <w:contextualSpacing/>
        <w:rPr>
          <w:sz w:val="28"/>
          <w:szCs w:val="28"/>
          <w:lang w:val="kk-KZ"/>
        </w:rPr>
      </w:pPr>
      <w:r>
        <w:rPr>
          <w:sz w:val="28"/>
          <w:szCs w:val="28"/>
          <w:lang w:val="kk-KZ"/>
        </w:rPr>
        <w:t>5.4 Ж</w:t>
      </w:r>
      <w:r w:rsidRPr="00AB518B">
        <w:rPr>
          <w:sz w:val="28"/>
          <w:szCs w:val="28"/>
          <w:lang w:val="kk-KZ"/>
        </w:rPr>
        <w:t xml:space="preserve">үктемелерді есептік жылдамдыққа келтіру. </w:t>
      </w:r>
    </w:p>
    <w:p w:rsidR="00376C9D" w:rsidRDefault="00376C9D" w:rsidP="00D4512D">
      <w:pPr>
        <w:tabs>
          <w:tab w:val="left" w:pos="6260"/>
        </w:tabs>
        <w:jc w:val="both"/>
        <w:rPr>
          <w:sz w:val="28"/>
          <w:szCs w:val="28"/>
          <w:lang w:val="kk-KZ"/>
        </w:rPr>
      </w:pPr>
    </w:p>
    <w:p w:rsidR="00C50A99" w:rsidRDefault="00C50A99" w:rsidP="00C50A99">
      <w:pPr>
        <w:tabs>
          <w:tab w:val="left" w:pos="6260"/>
        </w:tabs>
        <w:jc w:val="center"/>
        <w:rPr>
          <w:sz w:val="28"/>
          <w:szCs w:val="28"/>
          <w:lang w:val="kk-KZ"/>
        </w:rPr>
      </w:pPr>
      <w:r>
        <w:rPr>
          <w:sz w:val="28"/>
          <w:szCs w:val="28"/>
          <w:lang w:val="kk-KZ"/>
        </w:rPr>
        <w:t xml:space="preserve">5.1 </w:t>
      </w:r>
      <w:r w:rsidRPr="00AB518B">
        <w:rPr>
          <w:sz w:val="28"/>
          <w:szCs w:val="28"/>
          <w:lang w:val="kk-KZ"/>
        </w:rPr>
        <w:t>Есептік механикалық схемаларды құру</w:t>
      </w:r>
      <w:r>
        <w:rPr>
          <w:sz w:val="28"/>
          <w:szCs w:val="28"/>
          <w:lang w:val="kk-KZ"/>
        </w:rPr>
        <w:t xml:space="preserve"> негізі</w:t>
      </w:r>
    </w:p>
    <w:p w:rsidR="00D65E7C" w:rsidRDefault="00D65E7C" w:rsidP="00D65E7C">
      <w:pPr>
        <w:pStyle w:val="aa"/>
        <w:spacing w:before="0" w:beforeAutospacing="0" w:after="0" w:afterAutospacing="0"/>
        <w:ind w:firstLine="709"/>
        <w:contextualSpacing/>
        <w:jc w:val="both"/>
        <w:rPr>
          <w:bCs/>
          <w:sz w:val="28"/>
          <w:szCs w:val="28"/>
          <w:lang w:val="kk-KZ"/>
        </w:rPr>
      </w:pPr>
    </w:p>
    <w:p w:rsidR="00D65E7C" w:rsidRPr="00D65E7C" w:rsidRDefault="00D65E7C" w:rsidP="00D65E7C">
      <w:pPr>
        <w:pStyle w:val="aa"/>
        <w:spacing w:before="0" w:beforeAutospacing="0" w:after="0" w:afterAutospacing="0"/>
        <w:ind w:firstLine="709"/>
        <w:contextualSpacing/>
        <w:jc w:val="both"/>
        <w:rPr>
          <w:sz w:val="28"/>
          <w:szCs w:val="28"/>
          <w:lang w:val="kk-KZ"/>
        </w:rPr>
      </w:pPr>
      <w:r w:rsidRPr="00D65E7C">
        <w:rPr>
          <w:bCs/>
          <w:sz w:val="28"/>
          <w:szCs w:val="28"/>
          <w:lang w:val="kk-KZ"/>
        </w:rPr>
        <w:t xml:space="preserve">Электрмеханикалық жүйенің механикалық бөлігінің құрамы байланысқан қозғалатын массалардан құралады: қозғалтқыштың роторынан( якорінен), беріліс құрылғылардан  және машинаның орындаушы бөлігінен. Қозғалтқыштың роторына( якоріне)  бір  бұрыштық жылдамдықта - </w:t>
      </w:r>
      <w:r w:rsidRPr="00D65E7C">
        <w:rPr>
          <w:bCs/>
          <w:sz w:val="28"/>
          <w:szCs w:val="28"/>
          <w:lang w:val="kk-KZ"/>
        </w:rPr>
        <w:sym w:font="Symbol" w:char="F077"/>
      </w:r>
      <w:r w:rsidRPr="00D65E7C">
        <w:rPr>
          <w:bCs/>
          <w:sz w:val="28"/>
          <w:szCs w:val="28"/>
          <w:lang w:val="kk-KZ"/>
        </w:rPr>
        <w:t xml:space="preserve">  электрмагнитті момент М келтірілген, оның әсерінен механикалық бөлік </w:t>
      </w:r>
      <w:r w:rsidRPr="00D65E7C">
        <w:rPr>
          <w:bCs/>
          <w:sz w:val="28"/>
          <w:szCs w:val="28"/>
          <w:lang w:val="kk-KZ"/>
        </w:rPr>
        <w:lastRenderedPageBreak/>
        <w:t>қозғалыс жасайды және машинаның жұмыс бөлігінде технологиямен қарастырылған механикалық жұмыс жүзеге асырылады.</w:t>
      </w:r>
    </w:p>
    <w:p w:rsidR="00BD6539" w:rsidRDefault="00D4512D" w:rsidP="00EB6303">
      <w:pPr>
        <w:tabs>
          <w:tab w:val="left" w:pos="6260"/>
        </w:tabs>
        <w:ind w:firstLine="709"/>
        <w:contextualSpacing/>
        <w:jc w:val="both"/>
        <w:rPr>
          <w:sz w:val="28"/>
          <w:szCs w:val="28"/>
          <w:lang w:val="kk-KZ"/>
        </w:rPr>
      </w:pPr>
      <w:r w:rsidRPr="00D4512D">
        <w:rPr>
          <w:sz w:val="28"/>
          <w:szCs w:val="28"/>
          <w:lang w:val="kk-KZ"/>
        </w:rPr>
        <w:t>Кинематикалық сұлба</w:t>
      </w:r>
      <w:r>
        <w:rPr>
          <w:sz w:val="28"/>
          <w:szCs w:val="28"/>
          <w:lang w:val="kk-KZ"/>
        </w:rPr>
        <w:t xml:space="preserve"> қозғалатын массалар арасындағы шынайы кинематикалық байланыстар жайлы мәлімет береді , </w:t>
      </w:r>
      <w:r w:rsidR="000477FD">
        <w:rPr>
          <w:sz w:val="28"/>
          <w:szCs w:val="28"/>
          <w:lang w:val="kk-KZ"/>
        </w:rPr>
        <w:t>бірақ ол элементтердің жүктелгендегі формаларының өзгергенін есепке алмайды</w:t>
      </w:r>
      <w:r w:rsidR="00A61FC5">
        <w:rPr>
          <w:sz w:val="28"/>
          <w:szCs w:val="28"/>
          <w:lang w:val="kk-KZ"/>
        </w:rPr>
        <w:t>.</w:t>
      </w:r>
      <w:r w:rsidR="00A56A64">
        <w:rPr>
          <w:sz w:val="28"/>
          <w:szCs w:val="28"/>
          <w:lang w:val="kk-KZ"/>
        </w:rPr>
        <w:t xml:space="preserve"> Сонымен қатар жүйенің инерциялық массалары әр түрлі жылдамдықпен қозғалады, сондықтан әр түрлі жылдамдықпен қозғалатын элементтердегі әсер ететін </w:t>
      </w:r>
      <w:r w:rsidR="00DD0B4B">
        <w:rPr>
          <w:sz w:val="28"/>
          <w:szCs w:val="28"/>
          <w:lang w:val="kk-KZ"/>
        </w:rPr>
        <w:t>күштермен моменттерді салыстыруға болмайды.</w:t>
      </w:r>
    </w:p>
    <w:p w:rsidR="00DD0B4B" w:rsidRDefault="00DD0B4B" w:rsidP="00EB6303">
      <w:pPr>
        <w:tabs>
          <w:tab w:val="left" w:pos="6260"/>
        </w:tabs>
        <w:ind w:firstLine="709"/>
        <w:contextualSpacing/>
        <w:jc w:val="both"/>
        <w:rPr>
          <w:sz w:val="28"/>
          <w:szCs w:val="28"/>
          <w:lang w:val="kk-KZ"/>
        </w:rPr>
      </w:pPr>
      <w:r>
        <w:rPr>
          <w:sz w:val="28"/>
          <w:szCs w:val="28"/>
          <w:lang w:val="kk-KZ"/>
        </w:rPr>
        <w:t>Кинематикалық схеманың көмегімен электр жетектің механикалық бөлігінің есептік сұлбасы құр</w:t>
      </w:r>
      <w:r w:rsidR="0073584A">
        <w:rPr>
          <w:sz w:val="28"/>
          <w:szCs w:val="28"/>
          <w:lang w:val="kk-KZ"/>
        </w:rPr>
        <w:t>а</w:t>
      </w:r>
      <w:r w:rsidR="00370D44">
        <w:rPr>
          <w:sz w:val="28"/>
          <w:szCs w:val="28"/>
          <w:lang w:val="kk-KZ"/>
        </w:rPr>
        <w:t>ла</w:t>
      </w:r>
      <w:r w:rsidR="0073584A">
        <w:rPr>
          <w:sz w:val="28"/>
          <w:szCs w:val="28"/>
          <w:lang w:val="kk-KZ"/>
        </w:rPr>
        <w:t>ды</w:t>
      </w:r>
      <w:r>
        <w:rPr>
          <w:sz w:val="28"/>
          <w:szCs w:val="28"/>
          <w:lang w:val="kk-KZ"/>
        </w:rPr>
        <w:t>, онда барлық инерция моменттері, айналмалы қозғалатын элементтердің, алға ілгермелі қозғалатын элементтердің жүктелу моменттері, сонымен бірге шынайы қатаң механикалық байланыстар</w:t>
      </w:r>
      <w:r w:rsidR="0073584A">
        <w:rPr>
          <w:sz w:val="28"/>
          <w:szCs w:val="28"/>
          <w:lang w:val="kk-KZ"/>
        </w:rPr>
        <w:t>ы</w:t>
      </w:r>
      <w:r>
        <w:rPr>
          <w:sz w:val="28"/>
          <w:szCs w:val="28"/>
          <w:lang w:val="kk-KZ"/>
        </w:rPr>
        <w:t xml:space="preserve"> бір жылдамдыққа келтірілген, әдетте қозғалтқыштың жылдамдығына келтірілген эквивалентті шамалармен алмастырылады. </w:t>
      </w:r>
    </w:p>
    <w:p w:rsidR="00D65E7C" w:rsidRDefault="00D65E7C" w:rsidP="00EB6303">
      <w:pPr>
        <w:tabs>
          <w:tab w:val="left" w:pos="6260"/>
        </w:tabs>
        <w:ind w:firstLine="709"/>
        <w:contextualSpacing/>
        <w:jc w:val="both"/>
        <w:rPr>
          <w:sz w:val="28"/>
          <w:szCs w:val="28"/>
          <w:lang w:val="kk-KZ"/>
        </w:rPr>
      </w:pPr>
      <w:r w:rsidRPr="00D65E7C">
        <w:rPr>
          <w:noProof/>
          <w:sz w:val="28"/>
          <w:szCs w:val="28"/>
        </w:rPr>
        <w:drawing>
          <wp:inline distT="0" distB="0" distL="0" distR="0">
            <wp:extent cx="4991100" cy="2066925"/>
            <wp:effectExtent l="19050" t="0" r="0" b="0"/>
            <wp:docPr id="224" name="Рисунок 5" descr="http://refy.ru/images/77/1395034878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efy.ru/images/77/1395034878_1.png"/>
                    <pic:cNvPicPr>
                      <a:picLocks noChangeAspect="1" noChangeArrowheads="1"/>
                    </pic:cNvPicPr>
                  </pic:nvPicPr>
                  <pic:blipFill>
                    <a:blip r:embed="rId17" cstate="print"/>
                    <a:srcRect b="12568"/>
                    <a:stretch>
                      <a:fillRect/>
                    </a:stretch>
                  </pic:blipFill>
                  <pic:spPr bwMode="auto">
                    <a:xfrm>
                      <a:off x="0" y="0"/>
                      <a:ext cx="4991100" cy="2066925"/>
                    </a:xfrm>
                    <a:prstGeom prst="rect">
                      <a:avLst/>
                    </a:prstGeom>
                    <a:noFill/>
                    <a:ln w="9525">
                      <a:noFill/>
                      <a:miter lim="800000"/>
                      <a:headEnd/>
                      <a:tailEnd/>
                    </a:ln>
                  </pic:spPr>
                </pic:pic>
              </a:graphicData>
            </a:graphic>
          </wp:inline>
        </w:drawing>
      </w:r>
    </w:p>
    <w:p w:rsidR="002A56E9" w:rsidRDefault="002A56E9" w:rsidP="002A56E9">
      <w:pPr>
        <w:ind w:firstLine="709"/>
        <w:contextualSpacing/>
        <w:mirrorIndents/>
        <w:jc w:val="both"/>
        <w:rPr>
          <w:sz w:val="28"/>
          <w:szCs w:val="28"/>
          <w:lang w:val="kk-KZ"/>
        </w:rPr>
      </w:pPr>
    </w:p>
    <w:p w:rsidR="00E750C5" w:rsidRDefault="00E750C5" w:rsidP="00E750C5">
      <w:pPr>
        <w:pStyle w:val="aa"/>
        <w:jc w:val="center"/>
        <w:rPr>
          <w:lang w:val="kk-KZ"/>
        </w:rPr>
      </w:pPr>
      <w:r>
        <w:rPr>
          <w:lang w:val="kk-KZ"/>
        </w:rPr>
        <w:t>Сурет  5.1      Электр жетегінің механикалық бөлігінің кинематикалық (а) және есептік (б) схемалары</w:t>
      </w:r>
    </w:p>
    <w:p w:rsidR="006D67C4" w:rsidRDefault="006D67C4" w:rsidP="006D67C4">
      <w:pPr>
        <w:tabs>
          <w:tab w:val="left" w:pos="6260"/>
        </w:tabs>
        <w:jc w:val="center"/>
        <w:rPr>
          <w:sz w:val="28"/>
          <w:szCs w:val="28"/>
          <w:lang w:val="kk-KZ"/>
        </w:rPr>
      </w:pPr>
      <w:r>
        <w:rPr>
          <w:sz w:val="28"/>
          <w:szCs w:val="28"/>
          <w:lang w:val="kk-KZ"/>
        </w:rPr>
        <w:t xml:space="preserve">5.2 Моменттер мен кедергі күштерді </w:t>
      </w:r>
      <w:r w:rsidRPr="00684373">
        <w:rPr>
          <w:sz w:val="28"/>
          <w:szCs w:val="28"/>
          <w:lang w:val="kk-KZ"/>
        </w:rPr>
        <w:t xml:space="preserve"> </w:t>
      </w:r>
      <w:r w:rsidRPr="00AB518B">
        <w:rPr>
          <w:sz w:val="28"/>
          <w:szCs w:val="28"/>
          <w:lang w:val="kk-KZ"/>
        </w:rPr>
        <w:t>келтіру</w:t>
      </w:r>
    </w:p>
    <w:p w:rsidR="00370D44" w:rsidRDefault="00370D44" w:rsidP="006D67C4">
      <w:pPr>
        <w:tabs>
          <w:tab w:val="left" w:pos="6260"/>
        </w:tabs>
        <w:jc w:val="center"/>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sz w:val="28"/>
          <w:szCs w:val="28"/>
          <w:lang w:val="kk-KZ"/>
        </w:rPr>
        <w:t>Электр жетектің механикалық бөлігіне келесілер қатысты қозғалтқыштың айналатын бөлігі( ротор немесе якорь)  , механикалық беріліс құрылғысы(МБҚ) мен технологиялық машинаның (ТМ) жұмыс бөлігі</w:t>
      </w:r>
    </w:p>
    <w:p w:rsidR="002A56E9" w:rsidRPr="00684373" w:rsidRDefault="002A56E9" w:rsidP="002A56E9">
      <w:pPr>
        <w:ind w:firstLine="709"/>
        <w:contextualSpacing/>
        <w:mirrorIndents/>
        <w:jc w:val="both"/>
        <w:rPr>
          <w:sz w:val="28"/>
          <w:szCs w:val="28"/>
          <w:lang w:val="kk-KZ"/>
        </w:rPr>
      </w:pPr>
      <w:r w:rsidRPr="00684373">
        <w:rPr>
          <w:sz w:val="28"/>
          <w:szCs w:val="28"/>
          <w:lang w:val="kk-KZ"/>
        </w:rPr>
        <w:t>Қозғалтқыштың айналатын бөлігі( ротор немесе якорь) механикалық энергияның көзі болып табылады.</w:t>
      </w:r>
    </w:p>
    <w:p w:rsidR="002A56E9" w:rsidRPr="00684373" w:rsidRDefault="002A56E9" w:rsidP="002A56E9">
      <w:pPr>
        <w:ind w:firstLine="709"/>
        <w:contextualSpacing/>
        <w:mirrorIndents/>
        <w:jc w:val="both"/>
        <w:rPr>
          <w:sz w:val="28"/>
          <w:szCs w:val="28"/>
          <w:lang w:val="kk-KZ"/>
        </w:rPr>
      </w:pPr>
      <w:r w:rsidRPr="00684373">
        <w:rPr>
          <w:sz w:val="28"/>
          <w:szCs w:val="28"/>
          <w:lang w:val="kk-KZ"/>
        </w:rPr>
        <w:t>Механикалық беріліс құрылғының көмегімен қозғалтқыштың айналмалы қозғалысы ТМ жұмысшы бөлігінің алға ілгермелі қозғалысына түрленеді немесе МБҚ кіріс және шығыс білігіндегі жылдамдықтардың арасалмағының өзгеруінің арқасында қозғалтқыш пен жұмысшы бөліктің айналу жылдамдықтары келісіледі. МБҚ ретінде қолданылатын құрылғылар:  цилиндрлі және и червякті редукторлар, планетарлы беріліс, винт – гайка жұбы, кривошипті -шатунды, рейкалы, ременді және шынжырлы берілістер.</w:t>
      </w:r>
    </w:p>
    <w:p w:rsidR="002A56E9" w:rsidRPr="00684373" w:rsidRDefault="002A56E9" w:rsidP="002A56E9">
      <w:pPr>
        <w:ind w:firstLine="709"/>
        <w:contextualSpacing/>
        <w:mirrorIndents/>
        <w:jc w:val="both"/>
        <w:rPr>
          <w:sz w:val="28"/>
          <w:szCs w:val="28"/>
          <w:lang w:val="kk-KZ"/>
        </w:rPr>
      </w:pPr>
      <w:r w:rsidRPr="00684373">
        <w:rPr>
          <w:sz w:val="28"/>
          <w:szCs w:val="28"/>
          <w:lang w:val="kk-KZ"/>
        </w:rPr>
        <w:t>Технологиялы</w:t>
      </w:r>
      <w:r w:rsidR="00E3442A">
        <w:rPr>
          <w:sz w:val="28"/>
          <w:szCs w:val="28"/>
          <w:lang w:val="kk-KZ"/>
        </w:rPr>
        <w:t>қ</w:t>
      </w:r>
      <w:r w:rsidRPr="00684373">
        <w:rPr>
          <w:sz w:val="28"/>
          <w:szCs w:val="28"/>
          <w:lang w:val="kk-KZ"/>
        </w:rPr>
        <w:t xml:space="preserve"> машинаның жұмыс бөлігі механикалық энергияның тұтынушысы болып табылады, жұмыс бөлігі оны пайдалы жұмысқа </w:t>
      </w:r>
      <w:r w:rsidRPr="00684373">
        <w:rPr>
          <w:sz w:val="28"/>
          <w:szCs w:val="28"/>
          <w:lang w:val="kk-KZ"/>
        </w:rPr>
        <w:lastRenderedPageBreak/>
        <w:t>түрлендіреді. Жұмыс бөлігіне ретінде мысалы токарлы немесе бұрғылайтын станоктың шпинделі, конвейердің қозғалатын бөлігі, экскаватордың ожауы, лифтінің кабинасы, теплоходтың бұрандасы және т.б.</w:t>
      </w:r>
    </w:p>
    <w:p w:rsidR="002A56E9" w:rsidRDefault="002A56E9" w:rsidP="002A56E9">
      <w:pPr>
        <w:ind w:firstLine="709"/>
        <w:contextualSpacing/>
        <w:mirrorIndents/>
        <w:jc w:val="both"/>
        <w:rPr>
          <w:sz w:val="28"/>
          <w:szCs w:val="28"/>
          <w:lang w:val="kk-KZ"/>
        </w:rPr>
      </w:pPr>
      <w:r w:rsidRPr="00684373">
        <w:rPr>
          <w:sz w:val="28"/>
          <w:szCs w:val="28"/>
          <w:lang w:val="kk-KZ"/>
        </w:rPr>
        <w:t>ЭЖ механикалық бөлігінің элементтері өзара бір бірімен байланысып кинематикалық тізбекті құрайды, оның әр элементі өзіндік қозғалу жылдамдығына ие , олар  инерция</w:t>
      </w:r>
      <w:r>
        <w:rPr>
          <w:sz w:val="28"/>
          <w:szCs w:val="28"/>
          <w:lang w:val="kk-KZ"/>
        </w:rPr>
        <w:t>лы</w:t>
      </w:r>
      <w:r w:rsidRPr="00684373">
        <w:rPr>
          <w:sz w:val="28"/>
          <w:szCs w:val="28"/>
          <w:lang w:val="kk-KZ"/>
        </w:rPr>
        <w:t xml:space="preserve"> момент және инерциялы масса, сонымен қатар оған әсер ететін моменттер мен күштердің жиынтығымен сипатталады. Кез келген элементтің механикалық қозғалысы Ньютонның екінші заңымен анықталады. Қозғалмайтын осьтің  айналасында айналатын элемент үшін қозғалыс теңдеуі келесі түрде жазылады </w:t>
      </w:r>
    </w:p>
    <w:p w:rsidR="00370D44" w:rsidRPr="00684373" w:rsidRDefault="00370D44" w:rsidP="002A56E9">
      <w:pPr>
        <w:ind w:firstLine="709"/>
        <w:contextualSpacing/>
        <w:mirrorIndents/>
        <w:jc w:val="both"/>
        <w:rPr>
          <w:sz w:val="28"/>
          <w:szCs w:val="28"/>
          <w:lang w:val="kk-KZ"/>
        </w:rPr>
      </w:pPr>
    </w:p>
    <w:p w:rsidR="002A56E9" w:rsidRPr="00370D44" w:rsidRDefault="002A56E9" w:rsidP="002A56E9">
      <w:pPr>
        <w:ind w:firstLine="709"/>
        <w:contextualSpacing/>
        <w:mirrorIndents/>
        <w:jc w:val="both"/>
        <w:rPr>
          <w:sz w:val="28"/>
          <w:szCs w:val="28"/>
          <w:lang w:val="kk-KZ"/>
        </w:rPr>
      </w:pPr>
      <w:r w:rsidRPr="00684373">
        <w:rPr>
          <w:position w:val="-24"/>
          <w:sz w:val="28"/>
          <w:szCs w:val="28"/>
        </w:rPr>
        <w:object w:dxaOrig="14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in;height:33.75pt" o:ole="">
            <v:imagedata r:id="rId18" o:title=""/>
          </v:shape>
          <o:OLEObject Type="Embed" ProgID="Equation.3" ShapeID="_x0000_i1026" DrawAspect="Content" ObjectID="_1486472197" r:id="rId19"/>
        </w:object>
      </w:r>
      <w:r w:rsidR="00370D44">
        <w:rPr>
          <w:position w:val="-24"/>
          <w:sz w:val="28"/>
          <w:szCs w:val="28"/>
          <w:lang w:val="kk-KZ"/>
        </w:rPr>
        <w:t xml:space="preserve">                                                                                      (5.1)              </w:t>
      </w:r>
    </w:p>
    <w:p w:rsidR="002A56E9" w:rsidRPr="00370D44" w:rsidRDefault="002A56E9" w:rsidP="00370D44">
      <w:pPr>
        <w:contextualSpacing/>
        <w:mirrorIndents/>
        <w:jc w:val="both"/>
        <w:rPr>
          <w:sz w:val="28"/>
          <w:szCs w:val="28"/>
          <w:lang w:val="kk-KZ"/>
        </w:rPr>
      </w:pPr>
      <w:r w:rsidRPr="00684373">
        <w:rPr>
          <w:sz w:val="28"/>
          <w:szCs w:val="28"/>
          <w:lang w:val="kk-KZ"/>
        </w:rPr>
        <w:t>мұнда</w:t>
      </w:r>
      <w:r w:rsidRPr="00370D44">
        <w:rPr>
          <w:sz w:val="28"/>
          <w:szCs w:val="28"/>
          <w:lang w:val="kk-KZ"/>
        </w:rPr>
        <w:t xml:space="preserve"> </w:t>
      </w:r>
      <w:r w:rsidRPr="00684373">
        <w:rPr>
          <w:position w:val="-10"/>
          <w:sz w:val="28"/>
          <w:szCs w:val="28"/>
        </w:rPr>
        <w:object w:dxaOrig="580" w:dyaOrig="520">
          <v:shape id="_x0000_i1027" type="#_x0000_t75" style="width:39.75pt;height:27pt" o:ole="">
            <v:imagedata r:id="rId20" o:title=""/>
          </v:shape>
          <o:OLEObject Type="Embed" ProgID="Equation.3" ShapeID="_x0000_i1027" DrawAspect="Content" ObjectID="_1486472198" r:id="rId21"/>
        </w:object>
      </w:r>
      <w:r w:rsidRPr="00370D44">
        <w:rPr>
          <w:sz w:val="28"/>
          <w:szCs w:val="28"/>
          <w:lang w:val="kk-KZ"/>
        </w:rPr>
        <w:t xml:space="preserve"> – </w:t>
      </w:r>
      <w:r w:rsidRPr="00684373">
        <w:rPr>
          <w:sz w:val="28"/>
          <w:szCs w:val="28"/>
          <w:lang w:val="kk-KZ"/>
        </w:rPr>
        <w:t>элементке әсер ететін моменттердің векторлық сомасы</w:t>
      </w:r>
      <w:r w:rsidRPr="00370D44">
        <w:rPr>
          <w:sz w:val="28"/>
          <w:szCs w:val="28"/>
          <w:lang w:val="kk-KZ"/>
        </w:rPr>
        <w:t>;</w:t>
      </w:r>
    </w:p>
    <w:p w:rsidR="002A56E9" w:rsidRPr="00370D44" w:rsidRDefault="002A56E9" w:rsidP="002A56E9">
      <w:pPr>
        <w:ind w:firstLine="709"/>
        <w:contextualSpacing/>
        <w:mirrorIndents/>
        <w:jc w:val="both"/>
        <w:rPr>
          <w:sz w:val="28"/>
          <w:szCs w:val="28"/>
          <w:lang w:val="kk-KZ"/>
        </w:rPr>
      </w:pPr>
      <w:r w:rsidRPr="00370D44">
        <w:rPr>
          <w:i/>
          <w:sz w:val="28"/>
          <w:szCs w:val="28"/>
          <w:lang w:val="kk-KZ"/>
        </w:rPr>
        <w:t>J</w:t>
      </w:r>
      <w:r w:rsidRPr="00370D44">
        <w:rPr>
          <w:sz w:val="28"/>
          <w:szCs w:val="28"/>
          <w:lang w:val="kk-KZ"/>
        </w:rPr>
        <w:t xml:space="preserve"> – </w:t>
      </w:r>
      <w:r w:rsidRPr="00684373">
        <w:rPr>
          <w:sz w:val="28"/>
          <w:szCs w:val="28"/>
          <w:lang w:val="kk-KZ"/>
        </w:rPr>
        <w:t xml:space="preserve"> элементтің инерция </w:t>
      </w:r>
      <w:r w:rsidRPr="00370D44">
        <w:rPr>
          <w:sz w:val="28"/>
          <w:szCs w:val="28"/>
          <w:lang w:val="kk-KZ"/>
        </w:rPr>
        <w:t>момент</w:t>
      </w:r>
      <w:r w:rsidRPr="00684373">
        <w:rPr>
          <w:sz w:val="28"/>
          <w:szCs w:val="28"/>
          <w:lang w:val="kk-KZ"/>
        </w:rPr>
        <w:t>і</w:t>
      </w:r>
      <w:r w:rsidRPr="00370D44">
        <w:rPr>
          <w:sz w:val="28"/>
          <w:szCs w:val="28"/>
          <w:lang w:val="kk-KZ"/>
        </w:rPr>
        <w:t>;</w:t>
      </w:r>
    </w:p>
    <w:p w:rsidR="002A56E9" w:rsidRPr="00601E08" w:rsidRDefault="002A56E9" w:rsidP="002A56E9">
      <w:pPr>
        <w:ind w:firstLine="709"/>
        <w:contextualSpacing/>
        <w:mirrorIndents/>
        <w:jc w:val="both"/>
        <w:rPr>
          <w:sz w:val="28"/>
          <w:szCs w:val="28"/>
          <w:lang w:val="kk-KZ"/>
        </w:rPr>
      </w:pPr>
      <w:r w:rsidRPr="00684373">
        <w:rPr>
          <w:position w:val="-24"/>
          <w:sz w:val="28"/>
          <w:szCs w:val="28"/>
        </w:rPr>
        <w:object w:dxaOrig="460" w:dyaOrig="639">
          <v:shape id="_x0000_i1028" type="#_x0000_t75" style="width:23.25pt;height:32.25pt" o:ole="">
            <v:imagedata r:id="rId22" o:title=""/>
          </v:shape>
          <o:OLEObject Type="Embed" ProgID="Equation.3" ShapeID="_x0000_i1028" DrawAspect="Content" ObjectID="_1486472199" r:id="rId23"/>
        </w:object>
      </w:r>
      <w:r w:rsidRPr="00601E08">
        <w:rPr>
          <w:sz w:val="28"/>
          <w:szCs w:val="28"/>
          <w:lang w:val="kk-KZ"/>
        </w:rPr>
        <w:t xml:space="preserve"> – </w:t>
      </w:r>
      <w:r w:rsidRPr="00684373">
        <w:rPr>
          <w:sz w:val="28"/>
          <w:szCs w:val="28"/>
          <w:lang w:val="kk-KZ"/>
        </w:rPr>
        <w:t>айналатын элементтің бұрыштық үдеуі</w:t>
      </w:r>
      <w:r w:rsidRPr="00601E08">
        <w:rPr>
          <w:sz w:val="28"/>
          <w:szCs w:val="28"/>
          <w:lang w:val="kk-KZ"/>
        </w:rPr>
        <w:t>.</w:t>
      </w:r>
    </w:p>
    <w:p w:rsidR="002A56E9" w:rsidRPr="00601E08" w:rsidRDefault="002A56E9" w:rsidP="002A56E9">
      <w:pPr>
        <w:ind w:firstLine="709"/>
        <w:contextualSpacing/>
        <w:mirrorIndents/>
        <w:jc w:val="both"/>
        <w:rPr>
          <w:sz w:val="28"/>
          <w:szCs w:val="28"/>
          <w:lang w:val="kk-KZ"/>
        </w:rPr>
      </w:pPr>
      <w:r w:rsidRPr="00684373">
        <w:rPr>
          <w:sz w:val="28"/>
          <w:szCs w:val="28"/>
          <w:lang w:val="kk-KZ"/>
        </w:rPr>
        <w:t xml:space="preserve">Алға ілгермелі қозғалатын элементтің  қозғалыс теңдеуі келесі түрде жазылады  </w:t>
      </w:r>
      <w:r w:rsidRPr="00601E08">
        <w:rPr>
          <w:sz w:val="28"/>
          <w:szCs w:val="28"/>
          <w:lang w:val="kk-KZ"/>
        </w:rPr>
        <w:t>:</w:t>
      </w:r>
    </w:p>
    <w:p w:rsidR="002A56E9" w:rsidRPr="00370D44" w:rsidRDefault="002A56E9" w:rsidP="002A56E9">
      <w:pPr>
        <w:ind w:firstLine="709"/>
        <w:contextualSpacing/>
        <w:mirrorIndents/>
        <w:jc w:val="both"/>
        <w:rPr>
          <w:sz w:val="28"/>
          <w:szCs w:val="28"/>
          <w:lang w:val="kk-KZ"/>
        </w:rPr>
      </w:pPr>
      <w:r w:rsidRPr="00684373">
        <w:rPr>
          <w:position w:val="-24"/>
          <w:sz w:val="28"/>
          <w:szCs w:val="28"/>
        </w:rPr>
        <w:object w:dxaOrig="1500" w:dyaOrig="660">
          <v:shape id="_x0000_i1029" type="#_x0000_t75" style="width:75.75pt;height:33.75pt" o:ole="">
            <v:imagedata r:id="rId24" o:title=""/>
          </v:shape>
          <o:OLEObject Type="Embed" ProgID="Equation.3" ShapeID="_x0000_i1029" DrawAspect="Content" ObjectID="_1486472200" r:id="rId25"/>
        </w:object>
      </w:r>
      <w:r w:rsidRPr="00B93659">
        <w:rPr>
          <w:sz w:val="28"/>
          <w:szCs w:val="28"/>
          <w:lang w:val="kk-KZ"/>
        </w:rPr>
        <w:t>,</w:t>
      </w:r>
      <w:r w:rsidR="00370D44">
        <w:rPr>
          <w:sz w:val="28"/>
          <w:szCs w:val="28"/>
          <w:lang w:val="kk-KZ"/>
        </w:rPr>
        <w:t xml:space="preserve">                                                                                   (5.2)  </w:t>
      </w:r>
    </w:p>
    <w:p w:rsidR="002A56E9" w:rsidRPr="00B93659" w:rsidRDefault="002A56E9" w:rsidP="002A56E9">
      <w:pPr>
        <w:ind w:firstLine="709"/>
        <w:contextualSpacing/>
        <w:mirrorIndents/>
        <w:jc w:val="both"/>
        <w:rPr>
          <w:sz w:val="28"/>
          <w:szCs w:val="28"/>
          <w:lang w:val="kk-KZ"/>
        </w:rPr>
      </w:pPr>
      <w:r w:rsidRPr="00684373">
        <w:rPr>
          <w:sz w:val="28"/>
          <w:szCs w:val="28"/>
          <w:lang w:val="kk-KZ"/>
        </w:rPr>
        <w:t>мұнда</w:t>
      </w:r>
      <w:r w:rsidRPr="00B93659">
        <w:rPr>
          <w:sz w:val="28"/>
          <w:szCs w:val="28"/>
          <w:lang w:val="kk-KZ"/>
        </w:rPr>
        <w:t xml:space="preserve"> </w:t>
      </w:r>
      <w:r w:rsidRPr="00684373">
        <w:rPr>
          <w:position w:val="-10"/>
          <w:sz w:val="28"/>
          <w:szCs w:val="28"/>
        </w:rPr>
        <w:object w:dxaOrig="580" w:dyaOrig="520">
          <v:shape id="_x0000_i1030" type="#_x0000_t75" style="width:29.25pt;height:27pt" o:ole="">
            <v:imagedata r:id="rId26" o:title=""/>
          </v:shape>
          <o:OLEObject Type="Embed" ProgID="Equation.3" ShapeID="_x0000_i1030" DrawAspect="Content" ObjectID="_1486472201" r:id="rId27"/>
        </w:object>
      </w:r>
      <w:r w:rsidRPr="00B93659">
        <w:rPr>
          <w:sz w:val="28"/>
          <w:szCs w:val="28"/>
          <w:lang w:val="kk-KZ"/>
        </w:rPr>
        <w:t xml:space="preserve"> – </w:t>
      </w:r>
      <w:r w:rsidRPr="00684373">
        <w:rPr>
          <w:sz w:val="28"/>
          <w:szCs w:val="28"/>
          <w:lang w:val="kk-KZ"/>
        </w:rPr>
        <w:t>элементке әсер ететін күштердің векторлық сомасы</w:t>
      </w:r>
      <w:r w:rsidRPr="00B93659">
        <w:rPr>
          <w:sz w:val="28"/>
          <w:szCs w:val="28"/>
          <w:lang w:val="kk-KZ"/>
        </w:rPr>
        <w:t>;</w:t>
      </w:r>
    </w:p>
    <w:p w:rsidR="002A56E9" w:rsidRPr="00B93659" w:rsidRDefault="002A56E9" w:rsidP="002A56E9">
      <w:pPr>
        <w:ind w:firstLine="709"/>
        <w:contextualSpacing/>
        <w:mirrorIndents/>
        <w:jc w:val="both"/>
        <w:rPr>
          <w:sz w:val="28"/>
          <w:szCs w:val="28"/>
          <w:lang w:val="kk-KZ"/>
        </w:rPr>
      </w:pPr>
      <w:r w:rsidRPr="00B93659">
        <w:rPr>
          <w:i/>
          <w:sz w:val="28"/>
          <w:szCs w:val="28"/>
          <w:lang w:val="kk-KZ"/>
        </w:rPr>
        <w:t>m</w:t>
      </w:r>
      <w:r w:rsidRPr="00B93659">
        <w:rPr>
          <w:sz w:val="28"/>
          <w:szCs w:val="28"/>
          <w:lang w:val="kk-KZ"/>
        </w:rPr>
        <w:t xml:space="preserve"> – </w:t>
      </w:r>
      <w:r w:rsidRPr="00684373">
        <w:rPr>
          <w:sz w:val="28"/>
          <w:szCs w:val="28"/>
          <w:lang w:val="kk-KZ"/>
        </w:rPr>
        <w:t xml:space="preserve">элементтің инерциялы </w:t>
      </w:r>
      <w:r w:rsidRPr="00B93659">
        <w:rPr>
          <w:sz w:val="28"/>
          <w:szCs w:val="28"/>
          <w:lang w:val="kk-KZ"/>
        </w:rPr>
        <w:t>масса</w:t>
      </w:r>
      <w:r w:rsidRPr="00684373">
        <w:rPr>
          <w:sz w:val="28"/>
          <w:szCs w:val="28"/>
          <w:lang w:val="kk-KZ"/>
        </w:rPr>
        <w:t>сы</w:t>
      </w:r>
      <w:r w:rsidRPr="00B93659">
        <w:rPr>
          <w:sz w:val="28"/>
          <w:szCs w:val="28"/>
          <w:lang w:val="kk-KZ"/>
        </w:rPr>
        <w:t>;</w:t>
      </w:r>
    </w:p>
    <w:p w:rsidR="002A56E9" w:rsidRPr="00684373" w:rsidRDefault="002A56E9" w:rsidP="002A56E9">
      <w:pPr>
        <w:ind w:firstLine="709"/>
        <w:contextualSpacing/>
        <w:mirrorIndents/>
        <w:jc w:val="both"/>
        <w:rPr>
          <w:sz w:val="28"/>
          <w:szCs w:val="28"/>
          <w:lang w:val="kk-KZ"/>
        </w:rPr>
      </w:pPr>
      <w:r w:rsidRPr="00684373">
        <w:rPr>
          <w:position w:val="-24"/>
          <w:sz w:val="28"/>
          <w:szCs w:val="28"/>
        </w:rPr>
        <w:object w:dxaOrig="440" w:dyaOrig="639">
          <v:shape id="_x0000_i1031" type="#_x0000_t75" style="width:23.25pt;height:32.25pt" o:ole="">
            <v:imagedata r:id="rId28" o:title=""/>
          </v:shape>
          <o:OLEObject Type="Embed" ProgID="Equation.3" ShapeID="_x0000_i1031" DrawAspect="Content" ObjectID="_1486472202" r:id="rId29"/>
        </w:object>
      </w:r>
      <w:r w:rsidRPr="00B93659">
        <w:rPr>
          <w:sz w:val="28"/>
          <w:szCs w:val="28"/>
          <w:lang w:val="kk-KZ"/>
        </w:rPr>
        <w:t xml:space="preserve"> –</w:t>
      </w:r>
      <w:r w:rsidRPr="00684373">
        <w:rPr>
          <w:sz w:val="28"/>
          <w:szCs w:val="28"/>
          <w:lang w:val="kk-KZ"/>
        </w:rPr>
        <w:t xml:space="preserve"> алға ілгермелі қозғалатын элементтің  сызықты үдеуі</w:t>
      </w:r>
      <w:r>
        <w:rPr>
          <w:sz w:val="28"/>
          <w:szCs w:val="28"/>
          <w:lang w:val="kk-KZ"/>
        </w:rPr>
        <w:t>.</w:t>
      </w:r>
    </w:p>
    <w:p w:rsidR="002A56E9" w:rsidRPr="00684373" w:rsidRDefault="002A56E9" w:rsidP="002A56E9">
      <w:pPr>
        <w:ind w:firstLine="709"/>
        <w:contextualSpacing/>
        <w:mirrorIndents/>
        <w:jc w:val="both"/>
        <w:rPr>
          <w:sz w:val="28"/>
          <w:szCs w:val="28"/>
          <w:lang w:val="kk-KZ"/>
        </w:rPr>
      </w:pPr>
      <w:r w:rsidRPr="00684373">
        <w:rPr>
          <w:sz w:val="28"/>
          <w:szCs w:val="28"/>
          <w:lang w:val="kk-KZ"/>
        </w:rPr>
        <w:t>Осы теңдеулердің көмегімен кинематикалық тізбектің қалған  бөлігімен кез келген элементтің өзара әрекеті есепке алынуы мүмкін .Мұны моменттер мен күштерді</w:t>
      </w:r>
      <w:r w:rsidRPr="0001558F">
        <w:rPr>
          <w:sz w:val="28"/>
          <w:szCs w:val="28"/>
          <w:lang w:val="kk-KZ"/>
        </w:rPr>
        <w:t xml:space="preserve"> </w:t>
      </w:r>
      <w:r w:rsidRPr="00684373">
        <w:rPr>
          <w:sz w:val="28"/>
          <w:szCs w:val="28"/>
          <w:lang w:val="kk-KZ"/>
        </w:rPr>
        <w:t>және де инерция моменттері мен  инерциялы  массаларды келтіру арқылы жүзеге асыруға болады.</w:t>
      </w:r>
      <w:r w:rsidRPr="0001558F">
        <w:rPr>
          <w:sz w:val="28"/>
          <w:szCs w:val="28"/>
          <w:lang w:val="kk-KZ"/>
        </w:rPr>
        <w:t xml:space="preserve"> </w:t>
      </w:r>
      <w:r w:rsidRPr="00684373">
        <w:rPr>
          <w:sz w:val="28"/>
          <w:szCs w:val="28"/>
          <w:lang w:val="kk-KZ"/>
        </w:rPr>
        <w:t xml:space="preserve">Мұндай операцияның (келтіру) нәтижесінде шынайы кинематикалық тізбек есептік ,энергетикалық эквивалентті сұлбамен ауыстырылады, оның негізін қозғалысы қарастырылатын элемент құрайды. Әдетте мұндай элемент болып қозғалтқыштың білігі М табылады. Бұл электр жетектің қозғалысының сипатын және оның жұмыс режимін толық зерттеуге мүмкіндік береді. Егер кинематикалық сұлбаның параметрлері белгілі болса, онда технологиялық машинаның жұмыс бөлігінің қозғалысының түрін анықтауға болады. </w:t>
      </w:r>
    </w:p>
    <w:p w:rsidR="002A56E9" w:rsidRPr="00684373" w:rsidRDefault="002A56E9" w:rsidP="002A56E9">
      <w:pPr>
        <w:ind w:firstLine="709"/>
        <w:contextualSpacing/>
        <w:mirrorIndents/>
        <w:jc w:val="both"/>
        <w:rPr>
          <w:sz w:val="28"/>
          <w:szCs w:val="28"/>
          <w:lang w:val="kk-KZ"/>
        </w:rPr>
      </w:pPr>
      <w:r w:rsidRPr="00684373">
        <w:rPr>
          <w:sz w:val="28"/>
          <w:szCs w:val="28"/>
          <w:lang w:val="kk-KZ"/>
        </w:rPr>
        <w:t>Жүйенің қуат балансы негізінде кедергі моменттерді бір айналу өсінен екіншісіне келтіру жүзеге асырылады.</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Технологиялық процесс барысында жұмысшы бөлік  бір жылдамдықпен </w:t>
      </w:r>
      <w:r w:rsidRPr="00684373">
        <w:rPr>
          <w:i/>
          <w:sz w:val="28"/>
          <w:szCs w:val="28"/>
        </w:rPr>
        <w:t>ω</w:t>
      </w:r>
      <w:r w:rsidRPr="00684373">
        <w:rPr>
          <w:i/>
          <w:sz w:val="28"/>
          <w:szCs w:val="28"/>
          <w:vertAlign w:val="subscript"/>
          <w:lang w:val="kk-KZ"/>
        </w:rPr>
        <w:t>м</w:t>
      </w:r>
      <w:r w:rsidRPr="00684373">
        <w:rPr>
          <w:sz w:val="28"/>
          <w:szCs w:val="28"/>
          <w:lang w:val="kk-KZ"/>
        </w:rPr>
        <w:t xml:space="preserve">  өзінің өсінің айналасында айналып кедергі моментті </w:t>
      </w:r>
      <w:r w:rsidRPr="00684373">
        <w:rPr>
          <w:i/>
          <w:sz w:val="28"/>
          <w:szCs w:val="28"/>
          <w:lang w:val="kk-KZ"/>
        </w:rPr>
        <w:t>М</w:t>
      </w:r>
      <w:r w:rsidRPr="00684373">
        <w:rPr>
          <w:i/>
          <w:sz w:val="28"/>
          <w:szCs w:val="28"/>
          <w:vertAlign w:val="subscript"/>
          <w:lang w:val="kk-KZ"/>
        </w:rPr>
        <w:t>см</w:t>
      </w:r>
      <w:r w:rsidRPr="00684373">
        <w:rPr>
          <w:sz w:val="28"/>
          <w:szCs w:val="28"/>
          <w:lang w:val="kk-KZ"/>
        </w:rPr>
        <w:t xml:space="preserve"> жасайды, келесі қуатты </w:t>
      </w:r>
      <w:r w:rsidRPr="00684373">
        <w:rPr>
          <w:i/>
          <w:sz w:val="28"/>
          <w:szCs w:val="28"/>
          <w:lang w:val="kk-KZ"/>
        </w:rPr>
        <w:t>Р</w:t>
      </w:r>
      <w:r w:rsidRPr="00684373">
        <w:rPr>
          <w:i/>
          <w:sz w:val="28"/>
          <w:szCs w:val="28"/>
          <w:vertAlign w:val="subscript"/>
          <w:lang w:val="kk-KZ"/>
        </w:rPr>
        <w:t>м</w:t>
      </w:r>
      <w:r w:rsidRPr="00684373">
        <w:rPr>
          <w:i/>
          <w:sz w:val="28"/>
          <w:szCs w:val="28"/>
          <w:lang w:val="kk-KZ"/>
        </w:rPr>
        <w:t>=М</w:t>
      </w:r>
      <w:r w:rsidRPr="00684373">
        <w:rPr>
          <w:i/>
          <w:sz w:val="28"/>
          <w:szCs w:val="28"/>
          <w:vertAlign w:val="subscript"/>
          <w:lang w:val="kk-KZ"/>
        </w:rPr>
        <w:t>см</w:t>
      </w:r>
      <w:r w:rsidRPr="00684373">
        <w:rPr>
          <w:i/>
          <w:sz w:val="28"/>
          <w:szCs w:val="28"/>
        </w:rPr>
        <w:t>ω</w:t>
      </w:r>
      <w:r w:rsidRPr="00684373">
        <w:rPr>
          <w:i/>
          <w:sz w:val="28"/>
          <w:szCs w:val="28"/>
          <w:vertAlign w:val="subscript"/>
          <w:lang w:val="kk-KZ"/>
        </w:rPr>
        <w:t>м</w:t>
      </w:r>
      <w:r w:rsidRPr="00684373">
        <w:rPr>
          <w:sz w:val="28"/>
          <w:szCs w:val="28"/>
          <w:lang w:val="kk-KZ"/>
        </w:rPr>
        <w:t xml:space="preserve"> тұтынады. Механикалық беріліс құрылғысындағы қуат шығыны келесімен есептелінеді : тұтынатын қуатты</w:t>
      </w:r>
      <w:r w:rsidRPr="00684373">
        <w:rPr>
          <w:i/>
          <w:sz w:val="28"/>
          <w:szCs w:val="28"/>
          <w:lang w:val="kk-KZ"/>
        </w:rPr>
        <w:t xml:space="preserve"> Р</w:t>
      </w:r>
      <w:r w:rsidRPr="00684373">
        <w:rPr>
          <w:i/>
          <w:sz w:val="28"/>
          <w:szCs w:val="28"/>
          <w:vertAlign w:val="subscript"/>
          <w:lang w:val="kk-KZ"/>
        </w:rPr>
        <w:t>м</w:t>
      </w:r>
      <w:r w:rsidRPr="00684373">
        <w:rPr>
          <w:sz w:val="28"/>
          <w:szCs w:val="28"/>
          <w:lang w:val="kk-KZ"/>
        </w:rPr>
        <w:t xml:space="preserve"> берілістердің пайдалы әсер коэффициентіне </w:t>
      </w:r>
      <w:r w:rsidRPr="00684373">
        <w:rPr>
          <w:i/>
          <w:sz w:val="28"/>
          <w:szCs w:val="28"/>
        </w:rPr>
        <w:t>η</w:t>
      </w:r>
      <w:r w:rsidRPr="00684373">
        <w:rPr>
          <w:i/>
          <w:sz w:val="28"/>
          <w:szCs w:val="28"/>
          <w:vertAlign w:val="subscript"/>
          <w:lang w:val="kk-KZ"/>
        </w:rPr>
        <w:t>п</w:t>
      </w:r>
      <w:r w:rsidRPr="00684373">
        <w:rPr>
          <w:sz w:val="28"/>
          <w:szCs w:val="28"/>
          <w:lang w:val="kk-KZ"/>
        </w:rPr>
        <w:t xml:space="preserve">.бөледі. Бұл қуатты қозғалтқыш қамтамасыздандырады, </w:t>
      </w:r>
      <w:r w:rsidRPr="00684373">
        <w:rPr>
          <w:sz w:val="28"/>
          <w:szCs w:val="28"/>
          <w:lang w:val="kk-KZ"/>
        </w:rPr>
        <w:lastRenderedPageBreak/>
        <w:t xml:space="preserve">ол </w:t>
      </w:r>
      <w:r w:rsidRPr="00684373">
        <w:rPr>
          <w:i/>
          <w:sz w:val="28"/>
          <w:szCs w:val="28"/>
        </w:rPr>
        <w:t>ω</w:t>
      </w:r>
      <w:r w:rsidRPr="00684373">
        <w:rPr>
          <w:i/>
          <w:sz w:val="28"/>
          <w:szCs w:val="28"/>
          <w:lang w:val="kk-KZ"/>
        </w:rPr>
        <w:t xml:space="preserve"> </w:t>
      </w:r>
      <w:r w:rsidRPr="00684373">
        <w:rPr>
          <w:sz w:val="28"/>
          <w:szCs w:val="28"/>
          <w:lang w:val="kk-KZ"/>
        </w:rPr>
        <w:t xml:space="preserve">жылдамдығымен айналып  және </w:t>
      </w: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кедергі моментті пайда болдырады,яғни қозғалтқыштың айналу білігіне келтірілген кедергі моментке </w:t>
      </w:r>
      <w:r w:rsidRPr="00684373">
        <w:rPr>
          <w:i/>
          <w:sz w:val="28"/>
          <w:szCs w:val="28"/>
          <w:lang w:val="kk-KZ"/>
        </w:rPr>
        <w:t xml:space="preserve"> М</w:t>
      </w:r>
      <w:r w:rsidRPr="00684373">
        <w:rPr>
          <w:i/>
          <w:sz w:val="28"/>
          <w:szCs w:val="28"/>
          <w:vertAlign w:val="subscript"/>
          <w:lang w:val="kk-KZ"/>
        </w:rPr>
        <w:t>см</w:t>
      </w:r>
      <w:r w:rsidRPr="00684373">
        <w:rPr>
          <w:sz w:val="28"/>
          <w:szCs w:val="28"/>
          <w:lang w:val="kk-KZ"/>
        </w:rPr>
        <w:t xml:space="preserve"> тең.</w:t>
      </w:r>
    </w:p>
    <w:p w:rsidR="002A56E9" w:rsidRDefault="002A56E9" w:rsidP="002A56E9">
      <w:pPr>
        <w:ind w:firstLine="709"/>
        <w:contextualSpacing/>
        <w:mirrorIndents/>
        <w:jc w:val="both"/>
        <w:rPr>
          <w:sz w:val="28"/>
          <w:szCs w:val="28"/>
          <w:lang w:val="kk-KZ"/>
        </w:rPr>
      </w:pPr>
      <w:r w:rsidRPr="00684373">
        <w:rPr>
          <w:sz w:val="28"/>
          <w:szCs w:val="28"/>
          <w:lang w:val="kk-KZ"/>
        </w:rPr>
        <w:t>Қуаттар тепе теңдігінің негізінде  келесіні аламыз</w:t>
      </w:r>
    </w:p>
    <w:p w:rsidR="00370D44" w:rsidRPr="00684373" w:rsidRDefault="00370D44" w:rsidP="002A56E9">
      <w:pPr>
        <w:ind w:firstLine="709"/>
        <w:contextualSpacing/>
        <w:mirrorIndents/>
        <w:jc w:val="both"/>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position w:val="-30"/>
          <w:sz w:val="28"/>
          <w:szCs w:val="28"/>
        </w:rPr>
        <w:object w:dxaOrig="1800" w:dyaOrig="700">
          <v:shape id="_x0000_i1032" type="#_x0000_t75" style="width:90pt;height:42pt" o:ole="">
            <v:imagedata r:id="rId30" o:title=""/>
          </v:shape>
          <o:OLEObject Type="Embed" ProgID="Equation.3" ShapeID="_x0000_i1032" DrawAspect="Content" ObjectID="_1486472203" r:id="rId31"/>
        </w:object>
      </w:r>
      <w:r w:rsidRPr="00684373">
        <w:rPr>
          <w:sz w:val="28"/>
          <w:szCs w:val="28"/>
          <w:lang w:val="kk-KZ"/>
        </w:rPr>
        <w:t>.</w:t>
      </w:r>
      <w:r w:rsidR="00370D44">
        <w:rPr>
          <w:sz w:val="28"/>
          <w:szCs w:val="28"/>
          <w:lang w:val="kk-KZ"/>
        </w:rPr>
        <w:t xml:space="preserve">                                                                                  (5.3)        </w:t>
      </w:r>
    </w:p>
    <w:p w:rsidR="002A56E9" w:rsidRDefault="002A56E9" w:rsidP="002A56E9">
      <w:pPr>
        <w:ind w:firstLine="709"/>
        <w:contextualSpacing/>
        <w:mirrorIndents/>
        <w:jc w:val="both"/>
        <w:rPr>
          <w:sz w:val="28"/>
          <w:szCs w:val="28"/>
          <w:lang w:val="kk-KZ"/>
        </w:rPr>
      </w:pPr>
      <w:r w:rsidRPr="00684373">
        <w:rPr>
          <w:sz w:val="28"/>
          <w:szCs w:val="28"/>
          <w:lang w:val="kk-KZ"/>
        </w:rPr>
        <w:t xml:space="preserve">Осыдан </w:t>
      </w:r>
      <w:r w:rsidRPr="00370D44">
        <w:rPr>
          <w:sz w:val="28"/>
          <w:szCs w:val="28"/>
          <w:lang w:val="kk-KZ"/>
        </w:rPr>
        <w:t>келтірілген кедергі моментті</w:t>
      </w:r>
      <w:r w:rsidRPr="00684373">
        <w:rPr>
          <w:sz w:val="28"/>
          <w:szCs w:val="28"/>
          <w:lang w:val="kk-KZ"/>
        </w:rPr>
        <w:t xml:space="preserve"> анықтау  үшін келесі формула жазылады  :</w:t>
      </w:r>
    </w:p>
    <w:p w:rsidR="00370D44" w:rsidRPr="00684373" w:rsidRDefault="00370D44" w:rsidP="002A56E9">
      <w:pPr>
        <w:ind w:firstLine="709"/>
        <w:contextualSpacing/>
        <w:mirrorIndents/>
        <w:jc w:val="both"/>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position w:val="-30"/>
          <w:sz w:val="28"/>
          <w:szCs w:val="28"/>
        </w:rPr>
        <w:object w:dxaOrig="2460" w:dyaOrig="700">
          <v:shape id="_x0000_i1033" type="#_x0000_t75" style="width:121.5pt;height:42.75pt" o:ole="">
            <v:imagedata r:id="rId32" o:title=""/>
          </v:shape>
          <o:OLEObject Type="Embed" ProgID="Equation.3" ShapeID="_x0000_i1033" DrawAspect="Content" ObjectID="_1486472204" r:id="rId33"/>
        </w:object>
      </w:r>
      <w:r w:rsidRPr="00684373">
        <w:rPr>
          <w:sz w:val="28"/>
          <w:szCs w:val="28"/>
          <w:lang w:val="kk-KZ"/>
        </w:rPr>
        <w:t>,</w:t>
      </w:r>
      <w:r w:rsidR="00370D44">
        <w:rPr>
          <w:sz w:val="28"/>
          <w:szCs w:val="28"/>
          <w:lang w:val="kk-KZ"/>
        </w:rPr>
        <w:t xml:space="preserve">                                                                              (5.4)</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мұнда </w:t>
      </w:r>
      <w:r w:rsidRPr="00684373">
        <w:rPr>
          <w:position w:val="-32"/>
          <w:sz w:val="28"/>
          <w:szCs w:val="28"/>
        </w:rPr>
        <w:object w:dxaOrig="859" w:dyaOrig="700">
          <v:shape id="_x0000_i1034" type="#_x0000_t75" style="width:42.75pt;height:34.5pt" o:ole="">
            <v:imagedata r:id="rId34" o:title=""/>
          </v:shape>
          <o:OLEObject Type="Embed" ProgID="Equation.3" ShapeID="_x0000_i1034" DrawAspect="Content" ObjectID="_1486472205" r:id="rId35"/>
        </w:object>
      </w:r>
      <w:r w:rsidRPr="00684373">
        <w:rPr>
          <w:sz w:val="28"/>
          <w:szCs w:val="28"/>
          <w:lang w:val="kk-KZ"/>
        </w:rPr>
        <w:t xml:space="preserve"> – механикалық беріліс құрылғысының б</w:t>
      </w:r>
      <w:r>
        <w:rPr>
          <w:sz w:val="28"/>
          <w:szCs w:val="28"/>
          <w:lang w:val="kk-KZ"/>
        </w:rPr>
        <w:t>е</w:t>
      </w:r>
      <w:r w:rsidRPr="00684373">
        <w:rPr>
          <w:sz w:val="28"/>
          <w:szCs w:val="28"/>
          <w:lang w:val="kk-KZ"/>
        </w:rPr>
        <w:t>ріліс саны.</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 Кедергі күштерді келтіру осыған сәйкес орындалады.Егер технологиялық машинаның жұмыс бөлігінің алға ілгермелі  қозғалысының жылдамдығы  - </w:t>
      </w:r>
      <w:r w:rsidRPr="00684373">
        <w:rPr>
          <w:i/>
          <w:sz w:val="28"/>
          <w:szCs w:val="28"/>
        </w:rPr>
        <w:t>υ</w:t>
      </w:r>
      <w:r w:rsidRPr="00684373">
        <w:rPr>
          <w:i/>
          <w:sz w:val="28"/>
          <w:szCs w:val="28"/>
          <w:vertAlign w:val="subscript"/>
          <w:lang w:val="kk-KZ"/>
        </w:rPr>
        <w:t>м</w:t>
      </w:r>
      <w:r w:rsidRPr="00684373">
        <w:rPr>
          <w:sz w:val="28"/>
          <w:szCs w:val="28"/>
          <w:lang w:val="kk-KZ"/>
        </w:rPr>
        <w:t xml:space="preserve"> және технологиялық процесс барысында  кедергі күш </w:t>
      </w:r>
      <w:r w:rsidRPr="00684373">
        <w:rPr>
          <w:i/>
          <w:sz w:val="28"/>
          <w:szCs w:val="28"/>
          <w:lang w:val="kk-KZ"/>
        </w:rPr>
        <w:t>F</w:t>
      </w:r>
      <w:r w:rsidRPr="00684373">
        <w:rPr>
          <w:i/>
          <w:sz w:val="28"/>
          <w:szCs w:val="28"/>
          <w:vertAlign w:val="subscript"/>
          <w:lang w:val="kk-KZ"/>
        </w:rPr>
        <w:t>см</w:t>
      </w:r>
      <w:r w:rsidRPr="00684373">
        <w:rPr>
          <w:sz w:val="28"/>
          <w:szCs w:val="28"/>
          <w:lang w:val="kk-KZ"/>
        </w:rPr>
        <w:t xml:space="preserve"> жасалса , онда МБҚ  пәк- </w:t>
      </w:r>
      <w:r w:rsidRPr="00684373">
        <w:rPr>
          <w:position w:val="-10"/>
          <w:sz w:val="28"/>
          <w:szCs w:val="28"/>
        </w:rPr>
        <w:object w:dxaOrig="340" w:dyaOrig="340">
          <v:shape id="_x0000_i1035" type="#_x0000_t75" style="width:18.75pt;height:18.75pt" o:ole="">
            <v:imagedata r:id="rId36" o:title=""/>
          </v:shape>
          <o:OLEObject Type="Embed" ProgID="Equation.3" ShapeID="_x0000_i1035" DrawAspect="Content" ObjectID="_1486472206" r:id="rId37"/>
        </w:object>
      </w:r>
      <w:r w:rsidRPr="00684373">
        <w:rPr>
          <w:sz w:val="28"/>
          <w:szCs w:val="28"/>
          <w:lang w:val="kk-KZ"/>
        </w:rPr>
        <w:t xml:space="preserve"> есепке алып, қуат балансының теңдеуін келесі түрде жазады:</w:t>
      </w:r>
    </w:p>
    <w:p w:rsidR="002A56E9" w:rsidRPr="00684373" w:rsidRDefault="002A56E9" w:rsidP="002A56E9">
      <w:pPr>
        <w:ind w:firstLine="709"/>
        <w:contextualSpacing/>
        <w:mirrorIndents/>
        <w:jc w:val="both"/>
        <w:rPr>
          <w:sz w:val="28"/>
          <w:szCs w:val="28"/>
          <w:lang w:val="kk-KZ"/>
        </w:rPr>
      </w:pPr>
    </w:p>
    <w:p w:rsidR="002A56E9" w:rsidRPr="00370D44" w:rsidRDefault="002A56E9" w:rsidP="002A56E9">
      <w:pPr>
        <w:ind w:firstLine="709"/>
        <w:contextualSpacing/>
        <w:mirrorIndents/>
        <w:jc w:val="both"/>
        <w:rPr>
          <w:sz w:val="28"/>
          <w:szCs w:val="28"/>
          <w:lang w:val="kk-KZ"/>
        </w:rPr>
      </w:pPr>
      <w:r w:rsidRPr="00684373">
        <w:rPr>
          <w:position w:val="-30"/>
          <w:sz w:val="28"/>
          <w:szCs w:val="28"/>
        </w:rPr>
        <w:object w:dxaOrig="1640" w:dyaOrig="680">
          <v:shape id="_x0000_i1036" type="#_x0000_t75" style="width:83.25pt;height:39.75pt" o:ole="">
            <v:imagedata r:id="rId38" o:title=""/>
          </v:shape>
          <o:OLEObject Type="Embed" ProgID="Equation.3" ShapeID="_x0000_i1036" DrawAspect="Content" ObjectID="_1486472207" r:id="rId39"/>
        </w:object>
      </w:r>
      <w:r w:rsidRPr="00684373">
        <w:rPr>
          <w:sz w:val="28"/>
          <w:szCs w:val="28"/>
        </w:rPr>
        <w:t>.</w:t>
      </w:r>
      <w:r w:rsidR="00370D44">
        <w:rPr>
          <w:sz w:val="28"/>
          <w:szCs w:val="28"/>
          <w:lang w:val="kk-KZ"/>
        </w:rPr>
        <w:t xml:space="preserve">                                                                                      (5.5)</w:t>
      </w:r>
    </w:p>
    <w:p w:rsidR="002A56E9" w:rsidRPr="00684373" w:rsidRDefault="002A56E9" w:rsidP="002A56E9">
      <w:pPr>
        <w:ind w:firstLine="709"/>
        <w:contextualSpacing/>
        <w:mirrorIndents/>
        <w:jc w:val="both"/>
        <w:rPr>
          <w:sz w:val="28"/>
          <w:szCs w:val="28"/>
          <w:lang w:val="kk-KZ"/>
        </w:rPr>
      </w:pPr>
      <w:r w:rsidRPr="00370D44">
        <w:rPr>
          <w:sz w:val="28"/>
          <w:szCs w:val="28"/>
          <w:lang w:val="kk-KZ"/>
        </w:rPr>
        <w:t>Келтірілген кедергі момент</w:t>
      </w:r>
      <w:r w:rsidRPr="00684373">
        <w:rPr>
          <w:sz w:val="28"/>
          <w:szCs w:val="28"/>
          <w:lang w:val="kk-KZ"/>
        </w:rPr>
        <w:t xml:space="preserve"> тең болады:</w:t>
      </w:r>
    </w:p>
    <w:p w:rsidR="002A56E9" w:rsidRPr="00684373" w:rsidRDefault="002A56E9" w:rsidP="002A56E9">
      <w:pPr>
        <w:ind w:firstLine="709"/>
        <w:contextualSpacing/>
        <w:mirrorIndents/>
        <w:jc w:val="both"/>
        <w:rPr>
          <w:sz w:val="28"/>
          <w:szCs w:val="28"/>
          <w:lang w:val="kk-KZ"/>
        </w:rPr>
      </w:pPr>
      <w:r w:rsidRPr="00684373">
        <w:rPr>
          <w:position w:val="-46"/>
          <w:sz w:val="28"/>
          <w:szCs w:val="28"/>
        </w:rPr>
        <w:object w:dxaOrig="2100" w:dyaOrig="1040">
          <v:shape id="_x0000_i1037" type="#_x0000_t75" style="width:105.75pt;height:53.25pt" o:ole="">
            <v:imagedata r:id="rId40" o:title=""/>
          </v:shape>
          <o:OLEObject Type="Embed" ProgID="Equation.3" ShapeID="_x0000_i1037" DrawAspect="Content" ObjectID="_1486472208" r:id="rId41"/>
        </w:object>
      </w:r>
      <w:r w:rsidRPr="00684373">
        <w:rPr>
          <w:sz w:val="28"/>
          <w:szCs w:val="28"/>
          <w:lang w:val="kk-KZ"/>
        </w:rPr>
        <w:t>,</w:t>
      </w:r>
      <w:r w:rsidR="00370D44">
        <w:rPr>
          <w:sz w:val="28"/>
          <w:szCs w:val="28"/>
          <w:lang w:val="kk-KZ"/>
        </w:rPr>
        <w:t xml:space="preserve">                                                                                 (5.6)   </w:t>
      </w:r>
    </w:p>
    <w:p w:rsidR="002A56E9" w:rsidRDefault="002A56E9" w:rsidP="002A56E9">
      <w:pPr>
        <w:contextualSpacing/>
        <w:mirrorIndents/>
        <w:jc w:val="both"/>
        <w:rPr>
          <w:sz w:val="28"/>
          <w:szCs w:val="28"/>
          <w:lang w:val="kk-KZ"/>
        </w:rPr>
      </w:pPr>
      <w:r>
        <w:rPr>
          <w:sz w:val="28"/>
          <w:szCs w:val="28"/>
          <w:lang w:val="kk-KZ"/>
        </w:rPr>
        <w:t>м</w:t>
      </w:r>
      <w:r w:rsidRPr="00684373">
        <w:rPr>
          <w:sz w:val="28"/>
          <w:szCs w:val="28"/>
          <w:lang w:val="kk-KZ"/>
        </w:rPr>
        <w:t>ұнда</w:t>
      </w:r>
      <w:r>
        <w:rPr>
          <w:sz w:val="28"/>
          <w:szCs w:val="28"/>
          <w:lang w:val="kk-KZ"/>
        </w:rPr>
        <w:t>:</w:t>
      </w:r>
      <w:r w:rsidRPr="00684373">
        <w:rPr>
          <w:sz w:val="28"/>
          <w:szCs w:val="28"/>
          <w:lang w:val="kk-KZ"/>
        </w:rPr>
        <w:t xml:space="preserve"> </w:t>
      </w:r>
      <w:r w:rsidRPr="00684373">
        <w:rPr>
          <w:position w:val="-30"/>
          <w:sz w:val="28"/>
          <w:szCs w:val="28"/>
        </w:rPr>
        <w:object w:dxaOrig="800" w:dyaOrig="680">
          <v:shape id="_x0000_i1038" type="#_x0000_t75" style="width:39.75pt;height:34.5pt" o:ole="">
            <v:imagedata r:id="rId42" o:title=""/>
          </v:shape>
          <o:OLEObject Type="Embed" ProgID="Equation.3" ShapeID="_x0000_i1038" DrawAspect="Content" ObjectID="_1486472209" r:id="rId43"/>
        </w:object>
      </w:r>
      <w:r w:rsidRPr="00684373">
        <w:rPr>
          <w:sz w:val="28"/>
          <w:szCs w:val="28"/>
          <w:lang w:val="kk-KZ"/>
        </w:rPr>
        <w:t xml:space="preserve"> – механикалық беріліс құрылғысының(МБҚ) келтіру радиусы.</w:t>
      </w:r>
    </w:p>
    <w:p w:rsidR="006D67C4" w:rsidRDefault="006D67C4" w:rsidP="002A56E9">
      <w:pPr>
        <w:contextualSpacing/>
        <w:mirrorIndents/>
        <w:jc w:val="both"/>
        <w:rPr>
          <w:sz w:val="28"/>
          <w:szCs w:val="28"/>
          <w:lang w:val="kk-KZ"/>
        </w:rPr>
      </w:pPr>
    </w:p>
    <w:p w:rsidR="006D67C4" w:rsidRPr="00684373" w:rsidRDefault="006D67C4" w:rsidP="006D67C4">
      <w:pPr>
        <w:contextualSpacing/>
        <w:mirrorIndents/>
        <w:jc w:val="center"/>
        <w:rPr>
          <w:sz w:val="28"/>
          <w:szCs w:val="28"/>
          <w:lang w:val="kk-KZ"/>
        </w:rPr>
      </w:pPr>
      <w:r>
        <w:rPr>
          <w:sz w:val="28"/>
          <w:szCs w:val="28"/>
          <w:lang w:val="kk-KZ"/>
        </w:rPr>
        <w:t>5.3 И</w:t>
      </w:r>
      <w:r w:rsidRPr="00684373">
        <w:rPr>
          <w:sz w:val="28"/>
          <w:szCs w:val="28"/>
          <w:lang w:val="kk-KZ"/>
        </w:rPr>
        <w:t>нерция моменттері мен инерциялы массаларды келтіру</w:t>
      </w:r>
    </w:p>
    <w:p w:rsidR="006D67C4" w:rsidRPr="00684373" w:rsidRDefault="006D67C4" w:rsidP="002A56E9">
      <w:pPr>
        <w:contextualSpacing/>
        <w:mirrorIndents/>
        <w:jc w:val="both"/>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Кинематикалық сұлбаның әр айналмалы қозғалатын элементі инерция моментімен </w:t>
      </w:r>
      <w:r w:rsidRPr="00684373">
        <w:rPr>
          <w:i/>
          <w:sz w:val="28"/>
          <w:szCs w:val="28"/>
          <w:lang w:val="kk-KZ"/>
        </w:rPr>
        <w:t>J</w:t>
      </w:r>
      <w:r w:rsidRPr="00684373">
        <w:rPr>
          <w:i/>
          <w:sz w:val="28"/>
          <w:szCs w:val="28"/>
          <w:vertAlign w:val="subscript"/>
          <w:lang w:val="kk-KZ"/>
        </w:rPr>
        <w:t>і</w:t>
      </w:r>
      <w:r w:rsidRPr="00684373">
        <w:rPr>
          <w:sz w:val="28"/>
          <w:szCs w:val="28"/>
          <w:lang w:val="kk-KZ"/>
        </w:rPr>
        <w:t xml:space="preserve"> сипатталады. Инерция моменттерін бір айналу өсіне келтіру келесіге негізделген: жетектің қозғалатын бөліктерінің бір білікке келтірілген кинетикалық энергиясының жалпы қоры өзгермейтін болып қалады. Бұрыштық жылдамдықпен </w:t>
      </w:r>
      <w:r w:rsidRPr="00684373">
        <w:rPr>
          <w:i/>
          <w:sz w:val="28"/>
          <w:szCs w:val="28"/>
        </w:rPr>
        <w:t>ω</w:t>
      </w:r>
      <w:r w:rsidRPr="00684373">
        <w:rPr>
          <w:i/>
          <w:sz w:val="28"/>
          <w:szCs w:val="28"/>
          <w:lang w:val="kk-KZ"/>
        </w:rPr>
        <w:t xml:space="preserve">, </w:t>
      </w:r>
      <w:r w:rsidRPr="00684373">
        <w:rPr>
          <w:i/>
          <w:sz w:val="28"/>
          <w:szCs w:val="28"/>
        </w:rPr>
        <w:t>ω</w:t>
      </w:r>
      <w:r w:rsidRPr="00684373">
        <w:rPr>
          <w:i/>
          <w:sz w:val="28"/>
          <w:szCs w:val="28"/>
          <w:vertAlign w:val="subscript"/>
          <w:lang w:val="kk-KZ"/>
        </w:rPr>
        <w:t>1</w:t>
      </w:r>
      <w:r w:rsidRPr="00684373">
        <w:rPr>
          <w:i/>
          <w:sz w:val="28"/>
          <w:szCs w:val="28"/>
          <w:lang w:val="kk-KZ"/>
        </w:rPr>
        <w:t xml:space="preserve">, </w:t>
      </w:r>
      <w:r w:rsidRPr="00684373">
        <w:rPr>
          <w:i/>
          <w:sz w:val="28"/>
          <w:szCs w:val="28"/>
        </w:rPr>
        <w:t>ω</w:t>
      </w:r>
      <w:r w:rsidRPr="00684373">
        <w:rPr>
          <w:i/>
          <w:sz w:val="28"/>
          <w:szCs w:val="28"/>
          <w:vertAlign w:val="subscript"/>
          <w:lang w:val="kk-KZ"/>
        </w:rPr>
        <w:t>2</w:t>
      </w:r>
      <w:r w:rsidRPr="00684373">
        <w:rPr>
          <w:i/>
          <w:sz w:val="28"/>
          <w:szCs w:val="28"/>
          <w:lang w:val="kk-KZ"/>
        </w:rPr>
        <w:t xml:space="preserve">, … </w:t>
      </w:r>
      <w:r w:rsidRPr="00684373">
        <w:rPr>
          <w:i/>
          <w:sz w:val="28"/>
          <w:szCs w:val="28"/>
        </w:rPr>
        <w:t>ω</w:t>
      </w:r>
      <w:r w:rsidRPr="00684373">
        <w:rPr>
          <w:i/>
          <w:sz w:val="28"/>
          <w:szCs w:val="28"/>
          <w:vertAlign w:val="subscript"/>
          <w:lang w:val="kk-KZ"/>
        </w:rPr>
        <w:t>n</w:t>
      </w:r>
      <w:r w:rsidRPr="00684373">
        <w:rPr>
          <w:sz w:val="28"/>
          <w:szCs w:val="28"/>
          <w:lang w:val="kk-KZ"/>
        </w:rPr>
        <w:t xml:space="preserve">  айналмалы қозғалатын және инерция моменттеріне   </w:t>
      </w:r>
      <w:r w:rsidRPr="00684373">
        <w:rPr>
          <w:i/>
          <w:sz w:val="28"/>
          <w:szCs w:val="28"/>
          <w:lang w:val="kk-KZ"/>
        </w:rPr>
        <w:t>J</w:t>
      </w:r>
      <w:r w:rsidRPr="00684373">
        <w:rPr>
          <w:i/>
          <w:sz w:val="28"/>
          <w:szCs w:val="28"/>
          <w:vertAlign w:val="subscript"/>
          <w:lang w:val="kk-KZ"/>
        </w:rPr>
        <w:t>д</w:t>
      </w:r>
      <w:r w:rsidRPr="00684373">
        <w:rPr>
          <w:i/>
          <w:sz w:val="28"/>
          <w:szCs w:val="28"/>
          <w:lang w:val="kk-KZ"/>
        </w:rPr>
        <w:t xml:space="preserve"> , J</w:t>
      </w:r>
      <w:r w:rsidRPr="00684373">
        <w:rPr>
          <w:i/>
          <w:sz w:val="28"/>
          <w:szCs w:val="28"/>
          <w:vertAlign w:val="subscript"/>
          <w:lang w:val="kk-KZ"/>
        </w:rPr>
        <w:t>1</w:t>
      </w:r>
      <w:r w:rsidRPr="00684373">
        <w:rPr>
          <w:i/>
          <w:sz w:val="28"/>
          <w:szCs w:val="28"/>
          <w:lang w:val="kk-KZ"/>
        </w:rPr>
        <w:t>, J</w:t>
      </w:r>
      <w:r w:rsidRPr="00684373">
        <w:rPr>
          <w:i/>
          <w:sz w:val="28"/>
          <w:szCs w:val="28"/>
          <w:vertAlign w:val="subscript"/>
          <w:lang w:val="kk-KZ"/>
        </w:rPr>
        <w:t>2</w:t>
      </w:r>
      <w:r w:rsidRPr="00684373">
        <w:rPr>
          <w:i/>
          <w:sz w:val="28"/>
          <w:szCs w:val="28"/>
          <w:lang w:val="kk-KZ"/>
        </w:rPr>
        <w:t>, … J</w:t>
      </w:r>
      <w:r w:rsidRPr="00684373">
        <w:rPr>
          <w:i/>
          <w:sz w:val="28"/>
          <w:szCs w:val="28"/>
          <w:vertAlign w:val="subscript"/>
          <w:lang w:val="kk-KZ"/>
        </w:rPr>
        <w:t>n</w:t>
      </w:r>
      <w:r w:rsidRPr="00684373">
        <w:rPr>
          <w:sz w:val="28"/>
          <w:szCs w:val="28"/>
          <w:vertAlign w:val="superscript"/>
          <w:lang w:val="kk-KZ"/>
        </w:rPr>
        <w:t xml:space="preserve">    </w:t>
      </w:r>
      <w:r w:rsidRPr="00684373">
        <w:rPr>
          <w:sz w:val="28"/>
          <w:szCs w:val="28"/>
          <w:lang w:val="kk-KZ"/>
        </w:rPr>
        <w:t>ие бөліктер бар кезде, олардың динамикалық әсерін инерция моменті</w:t>
      </w:r>
      <w:r w:rsidRPr="00684373">
        <w:rPr>
          <w:i/>
          <w:sz w:val="28"/>
          <w:szCs w:val="28"/>
          <w:lang w:val="kk-KZ"/>
        </w:rPr>
        <w:t xml:space="preserve"> J</w:t>
      </w:r>
      <w:r w:rsidRPr="00684373">
        <w:rPr>
          <w:sz w:val="28"/>
          <w:szCs w:val="28"/>
          <w:lang w:val="kk-KZ"/>
        </w:rPr>
        <w:t xml:space="preserve"> және айналмалы жылдамдығы  </w:t>
      </w:r>
      <w:r w:rsidRPr="00684373">
        <w:rPr>
          <w:i/>
          <w:sz w:val="28"/>
          <w:szCs w:val="28"/>
        </w:rPr>
        <w:t>ω</w:t>
      </w:r>
      <w:r w:rsidRPr="00684373">
        <w:rPr>
          <w:i/>
          <w:sz w:val="28"/>
          <w:szCs w:val="28"/>
          <w:lang w:val="kk-KZ"/>
        </w:rPr>
        <w:t xml:space="preserve"> </w:t>
      </w:r>
      <w:r w:rsidRPr="00684373">
        <w:rPr>
          <w:sz w:val="28"/>
          <w:szCs w:val="28"/>
          <w:lang w:val="kk-KZ"/>
        </w:rPr>
        <w:t>бар</w:t>
      </w:r>
      <w:r w:rsidRPr="00684373">
        <w:rPr>
          <w:i/>
          <w:sz w:val="28"/>
          <w:szCs w:val="28"/>
          <w:lang w:val="kk-KZ"/>
        </w:rPr>
        <w:t xml:space="preserve"> </w:t>
      </w:r>
      <w:r w:rsidRPr="00684373">
        <w:rPr>
          <w:sz w:val="28"/>
          <w:szCs w:val="28"/>
          <w:lang w:val="kk-KZ"/>
        </w:rPr>
        <w:t xml:space="preserve">бір элементтің әсерімен алмастыруға болады .  </w:t>
      </w:r>
    </w:p>
    <w:p w:rsidR="002A56E9" w:rsidRPr="00684373" w:rsidRDefault="002A56E9" w:rsidP="002A56E9">
      <w:pPr>
        <w:ind w:firstLine="709"/>
        <w:contextualSpacing/>
        <w:mirrorIndents/>
        <w:jc w:val="both"/>
        <w:rPr>
          <w:sz w:val="28"/>
          <w:szCs w:val="28"/>
          <w:lang w:val="kk-KZ"/>
        </w:rPr>
      </w:pPr>
      <w:r w:rsidRPr="00684373">
        <w:rPr>
          <w:sz w:val="28"/>
          <w:szCs w:val="28"/>
          <w:lang w:val="kk-KZ"/>
        </w:rPr>
        <w:t>Мұндай жағдайда кинетикалық энергия балансының теңдеуі келесі түрде жазылады:</w:t>
      </w:r>
    </w:p>
    <w:p w:rsidR="002A56E9" w:rsidRPr="00684373" w:rsidRDefault="002A56E9" w:rsidP="002A56E9">
      <w:pPr>
        <w:ind w:firstLine="709"/>
        <w:contextualSpacing/>
        <w:mirrorIndents/>
        <w:jc w:val="both"/>
        <w:rPr>
          <w:sz w:val="28"/>
          <w:szCs w:val="28"/>
          <w:lang w:val="kk-KZ"/>
        </w:rPr>
      </w:pPr>
      <w:r w:rsidRPr="00684373">
        <w:rPr>
          <w:position w:val="-24"/>
          <w:sz w:val="28"/>
          <w:szCs w:val="28"/>
        </w:rPr>
        <w:object w:dxaOrig="3460" w:dyaOrig="680">
          <v:shape id="_x0000_i1039" type="#_x0000_t75" style="width:173.25pt;height:41.25pt" o:ole="">
            <v:imagedata r:id="rId44" o:title=""/>
          </v:shape>
          <o:OLEObject Type="Embed" ProgID="Equation.3" ShapeID="_x0000_i1039" DrawAspect="Content" ObjectID="_1486472210" r:id="rId45"/>
        </w:object>
      </w:r>
      <w:r w:rsidRPr="00684373">
        <w:rPr>
          <w:sz w:val="28"/>
          <w:szCs w:val="28"/>
          <w:lang w:val="kk-KZ"/>
        </w:rPr>
        <w:t>.</w:t>
      </w:r>
      <w:r w:rsidR="002B687E">
        <w:rPr>
          <w:sz w:val="28"/>
          <w:szCs w:val="28"/>
          <w:lang w:val="kk-KZ"/>
        </w:rPr>
        <w:t xml:space="preserve">                                                             (5.7)              </w:t>
      </w:r>
    </w:p>
    <w:p w:rsidR="002A56E9" w:rsidRPr="00684373" w:rsidRDefault="002A56E9" w:rsidP="002A56E9">
      <w:pPr>
        <w:ind w:firstLine="709"/>
        <w:contextualSpacing/>
        <w:mirrorIndents/>
        <w:jc w:val="both"/>
        <w:rPr>
          <w:sz w:val="28"/>
          <w:szCs w:val="28"/>
          <w:lang w:val="kk-KZ"/>
        </w:rPr>
      </w:pPr>
      <w:r w:rsidRPr="00684373">
        <w:rPr>
          <w:sz w:val="28"/>
          <w:szCs w:val="28"/>
          <w:lang w:val="kk-KZ"/>
        </w:rPr>
        <w:lastRenderedPageBreak/>
        <w:t>Қозғалтқыш білігіне келтірілген инерция моменттінің сомасы тең :</w:t>
      </w:r>
    </w:p>
    <w:p w:rsidR="002A56E9" w:rsidRPr="002B687E" w:rsidRDefault="002A56E9" w:rsidP="002A56E9">
      <w:pPr>
        <w:ind w:firstLine="709"/>
        <w:contextualSpacing/>
        <w:mirrorIndents/>
        <w:jc w:val="both"/>
        <w:rPr>
          <w:sz w:val="28"/>
          <w:szCs w:val="28"/>
          <w:lang w:val="kk-KZ"/>
        </w:rPr>
      </w:pPr>
      <w:r w:rsidRPr="00684373">
        <w:rPr>
          <w:position w:val="-34"/>
          <w:sz w:val="28"/>
          <w:szCs w:val="28"/>
        </w:rPr>
        <w:object w:dxaOrig="4440" w:dyaOrig="840">
          <v:shape id="_x0000_i1040" type="#_x0000_t75" style="width:231pt;height:51.75pt" o:ole="">
            <v:imagedata r:id="rId46" o:title=""/>
          </v:shape>
          <o:OLEObject Type="Embed" ProgID="Equation.3" ShapeID="_x0000_i1040" DrawAspect="Content" ObjectID="_1486472211" r:id="rId47"/>
        </w:object>
      </w:r>
      <w:r w:rsidRPr="002B687E">
        <w:rPr>
          <w:sz w:val="28"/>
          <w:szCs w:val="28"/>
          <w:lang w:val="kk-KZ"/>
        </w:rPr>
        <w:t>,</w:t>
      </w:r>
      <w:r w:rsidR="002B687E">
        <w:rPr>
          <w:sz w:val="28"/>
          <w:szCs w:val="28"/>
          <w:lang w:val="kk-KZ"/>
        </w:rPr>
        <w:t xml:space="preserve">                                           (5.8)                  </w:t>
      </w:r>
    </w:p>
    <w:p w:rsidR="002A56E9" w:rsidRPr="002B687E" w:rsidRDefault="002A56E9" w:rsidP="002A56E9">
      <w:pPr>
        <w:ind w:firstLine="709"/>
        <w:contextualSpacing/>
        <w:mirrorIndents/>
        <w:jc w:val="both"/>
        <w:rPr>
          <w:sz w:val="28"/>
          <w:szCs w:val="28"/>
          <w:lang w:val="kk-KZ"/>
        </w:rPr>
      </w:pPr>
      <w:r w:rsidRPr="00684373">
        <w:rPr>
          <w:sz w:val="28"/>
          <w:szCs w:val="28"/>
          <w:lang w:val="kk-KZ"/>
        </w:rPr>
        <w:t>мұнда</w:t>
      </w:r>
      <w:r w:rsidRPr="002B687E">
        <w:rPr>
          <w:sz w:val="28"/>
          <w:szCs w:val="28"/>
          <w:lang w:val="kk-KZ"/>
        </w:rPr>
        <w:t xml:space="preserve"> </w:t>
      </w:r>
      <w:r w:rsidRPr="002B687E">
        <w:rPr>
          <w:i/>
          <w:sz w:val="28"/>
          <w:szCs w:val="28"/>
          <w:lang w:val="kk-KZ"/>
        </w:rPr>
        <w:t>J</w:t>
      </w:r>
      <w:r w:rsidRPr="002B687E">
        <w:rPr>
          <w:i/>
          <w:sz w:val="28"/>
          <w:szCs w:val="28"/>
          <w:vertAlign w:val="subscript"/>
          <w:lang w:val="kk-KZ"/>
        </w:rPr>
        <w:t>д</w:t>
      </w:r>
      <w:r w:rsidRPr="002B687E">
        <w:rPr>
          <w:sz w:val="28"/>
          <w:szCs w:val="28"/>
          <w:lang w:val="kk-KZ"/>
        </w:rPr>
        <w:t xml:space="preserve"> – ротор</w:t>
      </w:r>
      <w:r w:rsidRPr="00684373">
        <w:rPr>
          <w:sz w:val="28"/>
          <w:szCs w:val="28"/>
          <w:lang w:val="kk-KZ"/>
        </w:rPr>
        <w:t>дың</w:t>
      </w:r>
      <w:r w:rsidRPr="002B687E">
        <w:rPr>
          <w:sz w:val="28"/>
          <w:szCs w:val="28"/>
          <w:lang w:val="kk-KZ"/>
        </w:rPr>
        <w:t xml:space="preserve"> (якор</w:t>
      </w:r>
      <w:r w:rsidRPr="00684373">
        <w:rPr>
          <w:sz w:val="28"/>
          <w:szCs w:val="28"/>
          <w:lang w:val="kk-KZ"/>
        </w:rPr>
        <w:t>дің</w:t>
      </w:r>
      <w:r w:rsidRPr="002B687E">
        <w:rPr>
          <w:sz w:val="28"/>
          <w:szCs w:val="28"/>
          <w:lang w:val="kk-KZ"/>
        </w:rPr>
        <w:t>) инерци</w:t>
      </w:r>
      <w:r w:rsidRPr="00684373">
        <w:rPr>
          <w:sz w:val="28"/>
          <w:szCs w:val="28"/>
          <w:lang w:val="kk-KZ"/>
        </w:rPr>
        <w:t>я</w:t>
      </w:r>
      <w:r w:rsidRPr="002B687E">
        <w:rPr>
          <w:sz w:val="28"/>
          <w:szCs w:val="28"/>
          <w:lang w:val="kk-KZ"/>
        </w:rPr>
        <w:t xml:space="preserve"> момент</w:t>
      </w:r>
      <w:r w:rsidRPr="00684373">
        <w:rPr>
          <w:sz w:val="28"/>
          <w:szCs w:val="28"/>
          <w:lang w:val="kk-KZ"/>
        </w:rPr>
        <w:t>і</w:t>
      </w:r>
      <w:r w:rsidRPr="002B687E">
        <w:rPr>
          <w:sz w:val="28"/>
          <w:szCs w:val="28"/>
          <w:lang w:val="kk-KZ"/>
        </w:rPr>
        <w:t xml:space="preserve"> М;</w:t>
      </w:r>
    </w:p>
    <w:p w:rsidR="002A56E9" w:rsidRPr="00684373" w:rsidRDefault="002A56E9" w:rsidP="002A56E9">
      <w:pPr>
        <w:ind w:firstLine="709"/>
        <w:contextualSpacing/>
        <w:mirrorIndents/>
        <w:jc w:val="both"/>
        <w:rPr>
          <w:sz w:val="28"/>
          <w:szCs w:val="28"/>
          <w:lang w:val="kk-KZ"/>
        </w:rPr>
      </w:pPr>
      <w:r w:rsidRPr="002B687E">
        <w:rPr>
          <w:i/>
          <w:sz w:val="28"/>
          <w:szCs w:val="28"/>
          <w:lang w:val="kk-KZ"/>
        </w:rPr>
        <w:t>J</w:t>
      </w:r>
      <w:r w:rsidRPr="002B687E">
        <w:rPr>
          <w:i/>
          <w:sz w:val="28"/>
          <w:szCs w:val="28"/>
          <w:vertAlign w:val="subscript"/>
          <w:lang w:val="kk-KZ"/>
        </w:rPr>
        <w:t>1</w:t>
      </w:r>
      <w:r w:rsidRPr="002B687E">
        <w:rPr>
          <w:i/>
          <w:sz w:val="28"/>
          <w:szCs w:val="28"/>
          <w:lang w:val="kk-KZ"/>
        </w:rPr>
        <w:t>, J</w:t>
      </w:r>
      <w:r w:rsidRPr="002B687E">
        <w:rPr>
          <w:i/>
          <w:sz w:val="28"/>
          <w:szCs w:val="28"/>
          <w:vertAlign w:val="subscript"/>
          <w:lang w:val="kk-KZ"/>
        </w:rPr>
        <w:t>2</w:t>
      </w:r>
      <w:r w:rsidRPr="002B687E">
        <w:rPr>
          <w:i/>
          <w:sz w:val="28"/>
          <w:szCs w:val="28"/>
          <w:lang w:val="kk-KZ"/>
        </w:rPr>
        <w:t>, … J</w:t>
      </w:r>
      <w:r w:rsidRPr="002B687E">
        <w:rPr>
          <w:i/>
          <w:sz w:val="28"/>
          <w:szCs w:val="28"/>
          <w:vertAlign w:val="subscript"/>
          <w:lang w:val="kk-KZ"/>
        </w:rPr>
        <w:t>n</w:t>
      </w:r>
      <w:r w:rsidRPr="002B687E">
        <w:rPr>
          <w:sz w:val="28"/>
          <w:szCs w:val="28"/>
          <w:lang w:val="kk-KZ"/>
        </w:rPr>
        <w:t xml:space="preserve"> – кинемати</w:t>
      </w:r>
      <w:r w:rsidRPr="00684373">
        <w:rPr>
          <w:sz w:val="28"/>
          <w:szCs w:val="28"/>
          <w:lang w:val="kk-KZ"/>
        </w:rPr>
        <w:t xml:space="preserve">калық </w:t>
      </w:r>
      <w:r w:rsidRPr="002B687E">
        <w:rPr>
          <w:sz w:val="28"/>
          <w:szCs w:val="28"/>
          <w:lang w:val="kk-KZ"/>
        </w:rPr>
        <w:t xml:space="preserve"> схем</w:t>
      </w:r>
      <w:r w:rsidRPr="00684373">
        <w:rPr>
          <w:sz w:val="28"/>
          <w:szCs w:val="28"/>
          <w:lang w:val="kk-KZ"/>
        </w:rPr>
        <w:t xml:space="preserve">аның қалған элементтерінің инерция </w:t>
      </w:r>
      <w:r w:rsidRPr="002B687E">
        <w:rPr>
          <w:sz w:val="28"/>
          <w:szCs w:val="28"/>
          <w:lang w:val="kk-KZ"/>
        </w:rPr>
        <w:t>момент</w:t>
      </w:r>
      <w:r w:rsidRPr="00684373">
        <w:rPr>
          <w:sz w:val="28"/>
          <w:szCs w:val="28"/>
          <w:lang w:val="kk-KZ"/>
        </w:rPr>
        <w:t>тері</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 Алға ілгермелі қозғалатын инерциялы массаларды </w:t>
      </w:r>
      <w:r w:rsidRPr="00684373">
        <w:rPr>
          <w:i/>
          <w:sz w:val="28"/>
          <w:szCs w:val="28"/>
          <w:lang w:val="kk-KZ"/>
        </w:rPr>
        <w:t>m</w:t>
      </w:r>
      <w:r w:rsidRPr="00684373">
        <w:rPr>
          <w:sz w:val="28"/>
          <w:szCs w:val="28"/>
          <w:lang w:val="kk-KZ"/>
        </w:rPr>
        <w:t xml:space="preserve"> келтіру кинетикалық энергияның тепе-теңдігінің негізінде жүзеге асырылады:</w:t>
      </w:r>
    </w:p>
    <w:p w:rsidR="002A56E9" w:rsidRPr="00684373" w:rsidRDefault="002A56E9" w:rsidP="002A56E9">
      <w:pPr>
        <w:ind w:firstLine="709"/>
        <w:contextualSpacing/>
        <w:mirrorIndents/>
        <w:jc w:val="both"/>
        <w:rPr>
          <w:sz w:val="28"/>
          <w:szCs w:val="28"/>
          <w:lang w:val="kk-KZ"/>
        </w:rPr>
      </w:pPr>
    </w:p>
    <w:p w:rsidR="002A56E9" w:rsidRPr="00684373" w:rsidRDefault="002A56E9" w:rsidP="002A56E9">
      <w:pPr>
        <w:ind w:firstLine="709"/>
        <w:contextualSpacing/>
        <w:mirrorIndents/>
        <w:jc w:val="both"/>
        <w:rPr>
          <w:sz w:val="28"/>
          <w:szCs w:val="28"/>
          <w:lang w:val="kk-KZ"/>
        </w:rPr>
      </w:pPr>
      <w:r w:rsidRPr="00684373">
        <w:rPr>
          <w:position w:val="-24"/>
          <w:sz w:val="28"/>
          <w:szCs w:val="28"/>
        </w:rPr>
        <w:object w:dxaOrig="1240" w:dyaOrig="660">
          <v:shape id="_x0000_i1041" type="#_x0000_t75" style="width:68.25pt;height:41.25pt" o:ole="">
            <v:imagedata r:id="rId48" o:title=""/>
          </v:shape>
          <o:OLEObject Type="Embed" ProgID="Equation.3" ShapeID="_x0000_i1041" DrawAspect="Content" ObjectID="_1486472212" r:id="rId49"/>
        </w:object>
      </w:r>
      <w:r w:rsidRPr="00684373">
        <w:rPr>
          <w:sz w:val="28"/>
          <w:szCs w:val="28"/>
          <w:lang w:val="kk-KZ"/>
        </w:rPr>
        <w:t>,</w:t>
      </w:r>
      <w:r w:rsidR="002B687E">
        <w:rPr>
          <w:sz w:val="28"/>
          <w:szCs w:val="28"/>
          <w:lang w:val="kk-KZ"/>
        </w:rPr>
        <w:t xml:space="preserve">                                                                                       (5.9)          </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Осыдан қоғалтқыш білігіне </w:t>
      </w:r>
      <w:r w:rsidRPr="002B687E">
        <w:rPr>
          <w:sz w:val="28"/>
          <w:szCs w:val="28"/>
          <w:lang w:val="kk-KZ"/>
        </w:rPr>
        <w:t>келтірілген инерция  моменті</w:t>
      </w:r>
      <w:r w:rsidRPr="00684373">
        <w:rPr>
          <w:sz w:val="28"/>
          <w:szCs w:val="28"/>
          <w:lang w:val="kk-KZ"/>
        </w:rPr>
        <w:t xml:space="preserve">  тең:</w:t>
      </w:r>
    </w:p>
    <w:p w:rsidR="002A56E9" w:rsidRPr="00684373" w:rsidRDefault="002A56E9" w:rsidP="002A56E9">
      <w:pPr>
        <w:ind w:firstLine="709"/>
        <w:contextualSpacing/>
        <w:mirrorIndents/>
        <w:jc w:val="both"/>
        <w:rPr>
          <w:sz w:val="28"/>
          <w:szCs w:val="28"/>
          <w:lang w:val="kk-KZ"/>
        </w:rPr>
      </w:pPr>
      <w:r w:rsidRPr="00684373">
        <w:rPr>
          <w:position w:val="-28"/>
          <w:sz w:val="28"/>
          <w:szCs w:val="28"/>
        </w:rPr>
        <w:object w:dxaOrig="1160" w:dyaOrig="740">
          <v:shape id="_x0000_i1042" type="#_x0000_t75" style="width:68.25pt;height:44.25pt" o:ole="">
            <v:imagedata r:id="rId50" o:title=""/>
          </v:shape>
          <o:OLEObject Type="Embed" ProgID="Equation.3" ShapeID="_x0000_i1042" DrawAspect="Content" ObjectID="_1486472213" r:id="rId51"/>
        </w:object>
      </w:r>
      <w:r w:rsidRPr="00684373">
        <w:rPr>
          <w:sz w:val="28"/>
          <w:szCs w:val="28"/>
          <w:lang w:val="kk-KZ"/>
        </w:rPr>
        <w:t>.</w:t>
      </w:r>
      <w:r w:rsidR="002B687E">
        <w:rPr>
          <w:sz w:val="28"/>
          <w:szCs w:val="28"/>
          <w:lang w:val="kk-KZ"/>
        </w:rPr>
        <w:t xml:space="preserve">                                                                                       (5.10)     </w:t>
      </w:r>
    </w:p>
    <w:p w:rsidR="002A56E9" w:rsidRPr="00684373" w:rsidRDefault="002A56E9" w:rsidP="002A56E9">
      <w:pPr>
        <w:ind w:firstLine="709"/>
        <w:contextualSpacing/>
        <w:mirrorIndents/>
        <w:jc w:val="both"/>
        <w:rPr>
          <w:sz w:val="28"/>
          <w:szCs w:val="28"/>
          <w:lang w:val="kk-KZ"/>
        </w:rPr>
      </w:pPr>
      <w:r w:rsidRPr="00684373">
        <w:rPr>
          <w:sz w:val="28"/>
          <w:szCs w:val="28"/>
          <w:lang w:val="kk-KZ"/>
        </w:rPr>
        <w:t xml:space="preserve">Орындалған келтіру операциясының нәтижесінде шынайы кинематикалық сұлба есептік, энергетикалық эквивалентті сұлбамен алмастырылады. Ол қозғалмайтын осьтегі айналатын денені көрсетеді. Бұл ось қозғалтқыштың білігінің айналу осі. Оған қоғалтқыштың айналмалы моменті М және келтірілген кедергі момент </w:t>
      </w: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әсер етеді  . Дене қозғалтқыштың жылдамдығымен</w:t>
      </w:r>
      <w:r w:rsidRPr="00684373">
        <w:rPr>
          <w:i/>
          <w:sz w:val="28"/>
          <w:szCs w:val="28"/>
          <w:lang w:val="kk-KZ"/>
        </w:rPr>
        <w:t xml:space="preserve"> </w:t>
      </w:r>
      <w:r w:rsidRPr="00684373">
        <w:rPr>
          <w:i/>
          <w:sz w:val="28"/>
          <w:szCs w:val="28"/>
        </w:rPr>
        <w:t>ω</w:t>
      </w:r>
      <w:r w:rsidRPr="00684373">
        <w:rPr>
          <w:sz w:val="28"/>
          <w:szCs w:val="28"/>
          <w:lang w:val="kk-KZ"/>
        </w:rPr>
        <w:t xml:space="preserve"> айналады және ол келтірілген инерция моментіне ие.</w:t>
      </w:r>
    </w:p>
    <w:p w:rsidR="002A56E9" w:rsidRPr="00684373" w:rsidRDefault="002A56E9" w:rsidP="002A56E9">
      <w:pPr>
        <w:ind w:firstLine="709"/>
        <w:contextualSpacing/>
        <w:mirrorIndents/>
        <w:jc w:val="both"/>
        <w:rPr>
          <w:sz w:val="28"/>
          <w:szCs w:val="28"/>
          <w:lang w:val="kk-KZ"/>
        </w:rPr>
      </w:pPr>
      <w:r w:rsidRPr="00684373">
        <w:rPr>
          <w:sz w:val="28"/>
          <w:szCs w:val="28"/>
          <w:lang w:val="kk-KZ"/>
        </w:rPr>
        <w:t>Электр жетегінің теориясында мұндай есептік схема бір массалы механикалық жүйе деп аталады. Ол АЭЖ абсолютті қатаң элементтері мен қуыстары жоқ  механикалық бөлігіне  сәйкес. (суретте келтірілген)</w:t>
      </w:r>
    </w:p>
    <w:p w:rsidR="002A56E9" w:rsidRPr="00684373" w:rsidRDefault="002A56E9" w:rsidP="002A56E9">
      <w:pPr>
        <w:ind w:firstLine="709"/>
        <w:contextualSpacing/>
        <w:mirrorIndents/>
        <w:jc w:val="both"/>
        <w:rPr>
          <w:sz w:val="28"/>
          <w:szCs w:val="28"/>
          <w:lang w:val="kk-KZ"/>
        </w:rPr>
      </w:pPr>
    </w:p>
    <w:p w:rsidR="002A56E9" w:rsidRPr="00684373" w:rsidRDefault="004D0610" w:rsidP="002A56E9">
      <w:pPr>
        <w:ind w:firstLine="709"/>
        <w:contextualSpacing/>
        <w:mirrorIndents/>
        <w:jc w:val="both"/>
        <w:rPr>
          <w:sz w:val="28"/>
          <w:szCs w:val="28"/>
          <w:lang w:val="kk-KZ"/>
        </w:rPr>
      </w:pPr>
      <w:r w:rsidRPr="004D0610">
        <w:rPr>
          <w:b/>
          <w:noProof/>
          <w:sz w:val="28"/>
          <w:szCs w:val="28"/>
        </w:rPr>
        <w:pict>
          <v:shape id="_x0000_s1417" type="#_x0000_t32" style="position:absolute;left:0;text-align:left;margin-left:172.85pt;margin-top:6.7pt;width:29.55pt;height:0;z-index:251707392" o:connectortype="straight">
            <v:stroke endarrow="block"/>
          </v:shape>
        </w:pict>
      </w:r>
      <w:r>
        <w:rPr>
          <w:noProof/>
          <w:sz w:val="28"/>
          <w:szCs w:val="28"/>
        </w:rPr>
        <w:pict>
          <v:oval id="_x0000_s1416" style="position:absolute;left:0;text-align:left;margin-left:172.85pt;margin-top:12.6pt;width:33.85pt;height:33.85pt;z-index:251706368">
            <v:textbox>
              <w:txbxContent>
                <w:p w:rsidR="00AD0E64" w:rsidRDefault="00AD0E64" w:rsidP="002A56E9">
                  <w:r w:rsidRPr="009774C6">
                    <w:rPr>
                      <w:position w:val="-6"/>
                    </w:rPr>
                    <w:object w:dxaOrig="220" w:dyaOrig="279">
                      <v:shape id="_x0000_i1103" type="#_x0000_t75" style="width:14.25pt;height:17.25pt" o:ole="">
                        <v:imagedata r:id="rId52" o:title=""/>
                      </v:shape>
                      <o:OLEObject Type="Embed" ProgID="Equation.3" ShapeID="_x0000_i1103" DrawAspect="Content" ObjectID="_1486472273" r:id="rId53"/>
                    </w:object>
                  </w:r>
                </w:p>
              </w:txbxContent>
            </v:textbox>
          </v:oval>
        </w:pict>
      </w:r>
      <w:r w:rsidR="002A56E9" w:rsidRPr="00684373">
        <w:rPr>
          <w:sz w:val="28"/>
          <w:szCs w:val="28"/>
          <w:lang w:val="kk-KZ"/>
        </w:rPr>
        <w:t xml:space="preserve">                                             М        </w:t>
      </w:r>
    </w:p>
    <w:p w:rsidR="002A56E9" w:rsidRPr="00684373" w:rsidRDefault="002A56E9" w:rsidP="002A56E9">
      <w:pPr>
        <w:ind w:firstLine="709"/>
        <w:contextualSpacing/>
        <w:mirrorIndents/>
        <w:jc w:val="both"/>
        <w:rPr>
          <w:b/>
          <w:sz w:val="28"/>
          <w:szCs w:val="28"/>
          <w:lang w:val="kk-KZ"/>
        </w:rPr>
      </w:pPr>
    </w:p>
    <w:p w:rsidR="002A56E9" w:rsidRPr="00684373" w:rsidRDefault="002A56E9" w:rsidP="002A56E9">
      <w:pPr>
        <w:ind w:firstLine="709"/>
        <w:contextualSpacing/>
        <w:mirrorIndents/>
        <w:jc w:val="both"/>
        <w:rPr>
          <w:b/>
          <w:sz w:val="28"/>
          <w:szCs w:val="28"/>
          <w:lang w:val="kk-KZ"/>
        </w:rPr>
      </w:pPr>
    </w:p>
    <w:p w:rsidR="002A56E9" w:rsidRPr="00684373" w:rsidRDefault="002A56E9" w:rsidP="002A56E9">
      <w:pPr>
        <w:ind w:firstLine="709"/>
        <w:contextualSpacing/>
        <w:mirrorIndents/>
        <w:jc w:val="both"/>
        <w:rPr>
          <w:b/>
          <w:sz w:val="28"/>
          <w:szCs w:val="28"/>
          <w:lang w:val="kk-KZ"/>
        </w:rPr>
      </w:pPr>
      <w:r w:rsidRPr="00684373">
        <w:rPr>
          <w:b/>
          <w:sz w:val="28"/>
          <w:szCs w:val="28"/>
          <w:lang w:val="kk-KZ"/>
        </w:rPr>
        <w:t xml:space="preserve">                                       </w:t>
      </w:r>
      <w:r w:rsidRPr="00684373">
        <w:rPr>
          <w:i/>
          <w:sz w:val="28"/>
          <w:szCs w:val="28"/>
          <w:lang w:val="kk-KZ"/>
        </w:rPr>
        <w:t>М</w:t>
      </w:r>
      <w:r w:rsidRPr="00684373">
        <w:rPr>
          <w:i/>
          <w:sz w:val="28"/>
          <w:szCs w:val="28"/>
          <w:vertAlign w:val="subscript"/>
          <w:lang w:val="kk-KZ"/>
        </w:rPr>
        <w:t xml:space="preserve">с </w:t>
      </w:r>
      <w:r w:rsidRPr="00684373">
        <w:rPr>
          <w:b/>
          <w:sz w:val="28"/>
          <w:szCs w:val="28"/>
          <w:lang w:val="kk-KZ"/>
        </w:rPr>
        <w:t xml:space="preserve">      </w:t>
      </w:r>
    </w:p>
    <w:p w:rsidR="002A56E9" w:rsidRPr="00684373" w:rsidRDefault="002A56E9" w:rsidP="002A56E9">
      <w:pPr>
        <w:ind w:firstLine="709"/>
        <w:contextualSpacing/>
        <w:mirrorIndents/>
        <w:jc w:val="both"/>
        <w:rPr>
          <w:b/>
          <w:sz w:val="28"/>
          <w:szCs w:val="28"/>
          <w:lang w:val="kk-KZ"/>
        </w:rPr>
      </w:pPr>
      <w:r w:rsidRPr="00684373">
        <w:rPr>
          <w:i/>
          <w:sz w:val="28"/>
          <w:szCs w:val="28"/>
          <w:lang w:val="kk-KZ"/>
        </w:rPr>
        <w:t xml:space="preserve">                                                </w:t>
      </w:r>
      <w:r w:rsidRPr="00684373">
        <w:rPr>
          <w:i/>
          <w:sz w:val="28"/>
          <w:szCs w:val="28"/>
        </w:rPr>
        <w:t>ω</w:t>
      </w:r>
      <w:r w:rsidR="004D0610">
        <w:rPr>
          <w:b/>
          <w:noProof/>
          <w:sz w:val="28"/>
          <w:szCs w:val="28"/>
        </w:rPr>
        <w:pict>
          <v:shape id="_x0000_s1419" type="#_x0000_t32" style="position:absolute;left:0;text-align:left;margin-left:178.75pt;margin-top:11.1pt;width:31.2pt;height:0;z-index:251709440;mso-position-horizontal-relative:text;mso-position-vertical-relative:text" o:connectortype="straight">
            <v:stroke endarrow="block"/>
          </v:shape>
        </w:pict>
      </w:r>
      <w:r w:rsidR="004D0610">
        <w:rPr>
          <w:b/>
          <w:noProof/>
          <w:sz w:val="28"/>
          <w:szCs w:val="28"/>
        </w:rPr>
        <w:pict>
          <v:shape id="_x0000_s1418" type="#_x0000_t32" style="position:absolute;left:0;text-align:left;margin-left:172.85pt;margin-top:.35pt;width:29.55pt;height:.5pt;flip:x;z-index:251708416;mso-position-horizontal-relative:text;mso-position-vertical-relative:text" o:connectortype="straight">
            <v:stroke endarrow="block"/>
          </v:shape>
        </w:pict>
      </w:r>
    </w:p>
    <w:p w:rsidR="00EB6303" w:rsidRDefault="00EB6303" w:rsidP="00EB6303">
      <w:pPr>
        <w:tabs>
          <w:tab w:val="left" w:pos="6260"/>
        </w:tabs>
        <w:ind w:firstLine="709"/>
        <w:contextualSpacing/>
        <w:jc w:val="both"/>
        <w:rPr>
          <w:sz w:val="28"/>
          <w:szCs w:val="28"/>
          <w:lang w:val="kk-KZ"/>
        </w:rPr>
      </w:pPr>
    </w:p>
    <w:p w:rsidR="000131E8" w:rsidRPr="00082331" w:rsidRDefault="000131E8" w:rsidP="00EB6303">
      <w:pPr>
        <w:tabs>
          <w:tab w:val="left" w:pos="6260"/>
        </w:tabs>
        <w:ind w:firstLine="709"/>
        <w:contextualSpacing/>
        <w:jc w:val="both"/>
        <w:rPr>
          <w:sz w:val="28"/>
          <w:szCs w:val="28"/>
          <w:lang w:val="kk-KZ"/>
        </w:rPr>
      </w:pPr>
    </w:p>
    <w:p w:rsidR="00FD64F2" w:rsidRDefault="00FD64F2" w:rsidP="00EB6303">
      <w:pPr>
        <w:pStyle w:val="aa"/>
        <w:jc w:val="center"/>
      </w:pPr>
    </w:p>
    <w:p w:rsidR="00FD64F2" w:rsidRPr="0073584A" w:rsidRDefault="00FD64F2" w:rsidP="00FD64F2">
      <w:pPr>
        <w:pStyle w:val="aa"/>
        <w:rPr>
          <w:b/>
        </w:rPr>
      </w:pPr>
      <w:r w:rsidRPr="0073584A">
        <w:rPr>
          <w:b/>
        </w:rPr>
        <w:t xml:space="preserve">Исследования динамики электроприводов </w:t>
      </w:r>
      <w:proofErr w:type="gramStart"/>
      <w:r w:rsidRPr="0073584A">
        <w:rPr>
          <w:b/>
        </w:rPr>
        <w:t>показывают</w:t>
      </w:r>
      <w:proofErr w:type="gramEnd"/>
      <w:r w:rsidRPr="0073584A">
        <w:rPr>
          <w:b/>
        </w:rPr>
        <w:t xml:space="preserve"> что неразветвленные расчетные механические схемы в большинстве практических случаев в результате выделения главных масс и жесткостей сводятся к трехмассовой (рис.1.2 а) двухмассовой (рис.1.2 б) расчетным схемам и к жесткому приведенному механическому звену (рис.1.2 в).</w:t>
      </w:r>
    </w:p>
    <w:p w:rsidR="00FD64F2" w:rsidRPr="0073584A" w:rsidRDefault="00FD64F2" w:rsidP="00FD64F2">
      <w:pPr>
        <w:pStyle w:val="aa"/>
        <w:rPr>
          <w:b/>
        </w:rPr>
      </w:pPr>
      <w:r w:rsidRPr="0073584A">
        <w:rPr>
          <w:b/>
        </w:rPr>
        <w:t>Параметрами обобщенной трехмассовой упругой механической системы (расчетной схемы на рис.1.2 а) являются суммарные приведенные моменты инерции масс J</w:t>
      </w:r>
      <w:r w:rsidRPr="0073584A">
        <w:rPr>
          <w:b/>
          <w:vertAlign w:val="subscript"/>
        </w:rPr>
        <w:t>1</w:t>
      </w:r>
      <w:r w:rsidRPr="0073584A">
        <w:rPr>
          <w:b/>
        </w:rPr>
        <w:t xml:space="preserve"> J</w:t>
      </w:r>
      <w:r w:rsidRPr="0073584A">
        <w:rPr>
          <w:b/>
          <w:vertAlign w:val="subscript"/>
        </w:rPr>
        <w:t>2</w:t>
      </w:r>
      <w:r w:rsidRPr="0073584A">
        <w:rPr>
          <w:b/>
        </w:rPr>
        <w:t xml:space="preserve"> и J</w:t>
      </w:r>
      <w:r w:rsidRPr="0073584A">
        <w:rPr>
          <w:b/>
          <w:vertAlign w:val="subscript"/>
        </w:rPr>
        <w:t>3</w:t>
      </w:r>
      <w:r w:rsidRPr="0073584A">
        <w:rPr>
          <w:b/>
        </w:rPr>
        <w:t xml:space="preserve"> образованные приведенными массами </w:t>
      </w:r>
      <w:proofErr w:type="gramStart"/>
      <w:r w:rsidRPr="0073584A">
        <w:rPr>
          <w:b/>
        </w:rPr>
        <w:t>связи</w:t>
      </w:r>
      <w:proofErr w:type="gramEnd"/>
      <w:r w:rsidRPr="0073584A">
        <w:rPr>
          <w:b/>
        </w:rPr>
        <w:t xml:space="preserve"> между которыми приняты жесткими и эквивалентные приведенные жесткости механических упругих связей между J</w:t>
      </w:r>
      <w:r w:rsidRPr="0073584A">
        <w:rPr>
          <w:b/>
          <w:vertAlign w:val="subscript"/>
        </w:rPr>
        <w:t>1</w:t>
      </w:r>
      <w:r w:rsidRPr="0073584A">
        <w:rPr>
          <w:b/>
        </w:rPr>
        <w:t xml:space="preserve"> и J</w:t>
      </w:r>
      <w:r w:rsidRPr="0073584A">
        <w:rPr>
          <w:b/>
          <w:vertAlign w:val="subscript"/>
        </w:rPr>
        <w:t>2</w:t>
      </w:r>
      <w:r w:rsidRPr="0073584A">
        <w:rPr>
          <w:b/>
        </w:rPr>
        <w:t>-c</w:t>
      </w:r>
      <w:r w:rsidRPr="0073584A">
        <w:rPr>
          <w:b/>
          <w:vertAlign w:val="subscript"/>
        </w:rPr>
        <w:t>12</w:t>
      </w:r>
      <w:r w:rsidRPr="0073584A">
        <w:rPr>
          <w:b/>
        </w:rPr>
        <w:t xml:space="preserve"> </w:t>
      </w:r>
      <w:r w:rsidRPr="0073584A">
        <w:rPr>
          <w:b/>
        </w:rPr>
        <w:lastRenderedPageBreak/>
        <w:t>и между J</w:t>
      </w:r>
      <w:r w:rsidRPr="0073584A">
        <w:rPr>
          <w:b/>
          <w:vertAlign w:val="subscript"/>
        </w:rPr>
        <w:t>2</w:t>
      </w:r>
      <w:r w:rsidRPr="0073584A">
        <w:rPr>
          <w:b/>
        </w:rPr>
        <w:t xml:space="preserve"> и J</w:t>
      </w:r>
      <w:r w:rsidRPr="0073584A">
        <w:rPr>
          <w:b/>
          <w:vertAlign w:val="subscript"/>
        </w:rPr>
        <w:t>3</w:t>
      </w:r>
      <w:r w:rsidRPr="0073584A">
        <w:rPr>
          <w:b/>
        </w:rPr>
        <w:t>-c</w:t>
      </w:r>
      <w:r w:rsidRPr="0073584A">
        <w:rPr>
          <w:b/>
          <w:vertAlign w:val="subscript"/>
        </w:rPr>
        <w:t xml:space="preserve">23 </w:t>
      </w:r>
      <w:r w:rsidRPr="0073584A">
        <w:rPr>
          <w:b/>
        </w:rPr>
        <w:t>первая масса представляет собой ротор двигателя и жестко с ним связанные элементы; к этой массе приложены электромагнитный момент двигателя М и момент статической нагрузки М</w:t>
      </w:r>
      <w:r w:rsidRPr="0073584A">
        <w:rPr>
          <w:b/>
          <w:vertAlign w:val="subscript"/>
        </w:rPr>
        <w:t>с</w:t>
      </w:r>
      <w:proofErr w:type="gramStart"/>
      <w:r w:rsidRPr="0073584A">
        <w:rPr>
          <w:b/>
          <w:vertAlign w:val="subscript"/>
        </w:rPr>
        <w:t>1</w:t>
      </w:r>
      <w:proofErr w:type="gramEnd"/>
      <w:r w:rsidRPr="0073584A">
        <w:rPr>
          <w:b/>
        </w:rPr>
        <w:t xml:space="preserve"> который обычно является суммарным моментом потерь на валу двигателя и в жестко с ним связанных элементах.</w:t>
      </w:r>
    </w:p>
    <w:p w:rsidR="00FD64F2" w:rsidRPr="0073584A" w:rsidRDefault="00FD64F2" w:rsidP="00FD64F2">
      <w:pPr>
        <w:pStyle w:val="aa"/>
        <w:rPr>
          <w:b/>
        </w:rPr>
      </w:pPr>
      <w:r w:rsidRPr="0073584A">
        <w:rPr>
          <w:b/>
        </w:rPr>
        <w:t>К промежуточной массе механизма J</w:t>
      </w:r>
      <w:r w:rsidRPr="0073584A">
        <w:rPr>
          <w:b/>
          <w:vertAlign w:val="subscript"/>
        </w:rPr>
        <w:t>2</w:t>
      </w:r>
      <w:r w:rsidRPr="0073584A">
        <w:rPr>
          <w:b/>
        </w:rPr>
        <w:t xml:space="preserve"> приложен момент сопротивления </w:t>
      </w:r>
      <w:proofErr w:type="gramStart"/>
      <w:r w:rsidRPr="0073584A">
        <w:rPr>
          <w:b/>
        </w:rPr>
        <w:t>M</w:t>
      </w:r>
      <w:r w:rsidRPr="0073584A">
        <w:rPr>
          <w:b/>
          <w:vertAlign w:val="subscript"/>
        </w:rPr>
        <w:t>C2</w:t>
      </w:r>
      <w:proofErr w:type="gramEnd"/>
      <w:r w:rsidRPr="0073584A">
        <w:rPr>
          <w:b/>
        </w:rPr>
        <w:t xml:space="preserve"> а к третьей J</w:t>
      </w:r>
      <w:r w:rsidRPr="0073584A">
        <w:rPr>
          <w:b/>
          <w:vertAlign w:val="subscript"/>
        </w:rPr>
        <w:t>3</w:t>
      </w:r>
      <w:r w:rsidRPr="0073584A">
        <w:rPr>
          <w:b/>
        </w:rPr>
        <w:t xml:space="preserve"> - момент внешней нагрузки этой массы M</w:t>
      </w:r>
      <w:r w:rsidRPr="0073584A">
        <w:rPr>
          <w:b/>
          <w:vertAlign w:val="subscript"/>
        </w:rPr>
        <w:t>C3</w:t>
      </w:r>
      <w:r w:rsidRPr="0073584A">
        <w:rPr>
          <w:b/>
        </w:rPr>
        <w:t>.</w:t>
      </w:r>
    </w:p>
    <w:p w:rsidR="00FD64F2" w:rsidRDefault="00FD64F2" w:rsidP="00FD64F2">
      <w:pPr>
        <w:pStyle w:val="aa"/>
      </w:pPr>
      <w:r w:rsidRPr="0073584A">
        <w:rPr>
          <w:b/>
        </w:rPr>
        <w:t xml:space="preserve">Трехмассовая упругая система при исследовании электромеханических систем автоматизированного электропривода используется в тех </w:t>
      </w:r>
      <w:proofErr w:type="gramStart"/>
      <w:r w:rsidRPr="0073584A">
        <w:rPr>
          <w:b/>
        </w:rPr>
        <w:t>случаях</w:t>
      </w:r>
      <w:proofErr w:type="gramEnd"/>
      <w:r w:rsidRPr="0073584A">
        <w:rPr>
          <w:b/>
        </w:rPr>
        <w:t xml:space="preserve"> когда возникает необходимость более детального анализа условий движения масс механизма</w:t>
      </w:r>
      <w:r>
        <w:t>. Для решения задачи при этом обычно используется математическое моделирование на аналоговых или цифровых вычислительных машинах.</w:t>
      </w:r>
    </w:p>
    <w:p w:rsidR="00A732FC" w:rsidRDefault="00FD64F2" w:rsidP="001C7448">
      <w:pPr>
        <w:pStyle w:val="aa"/>
        <w:jc w:val="center"/>
        <w:rPr>
          <w:noProof/>
          <w:lang w:val="kk-KZ"/>
        </w:rPr>
      </w:pPr>
      <w:r>
        <w:t>.</w:t>
      </w:r>
      <w:r w:rsidR="00A732FC" w:rsidRPr="00A732FC">
        <w:rPr>
          <w:noProof/>
        </w:rPr>
        <w:t xml:space="preserve"> </w:t>
      </w:r>
      <w:r w:rsidR="00A732FC" w:rsidRPr="00A732FC">
        <w:rPr>
          <w:noProof/>
        </w:rPr>
        <w:drawing>
          <wp:inline distT="0" distB="0" distL="0" distR="0">
            <wp:extent cx="1914525" cy="1028700"/>
            <wp:effectExtent l="19050" t="0" r="9525" b="0"/>
            <wp:docPr id="85" name="Рисунок 16" descr="http://refy.ru/images/77/1395034878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fy.ru/images/77/1395034878_12.png"/>
                    <pic:cNvPicPr>
                      <a:picLocks noChangeAspect="1" noChangeArrowheads="1"/>
                    </pic:cNvPicPr>
                  </pic:nvPicPr>
                  <pic:blipFill>
                    <a:blip r:embed="rId54" cstate="print"/>
                    <a:srcRect b="73877"/>
                    <a:stretch>
                      <a:fillRect/>
                    </a:stretch>
                  </pic:blipFill>
                  <pic:spPr bwMode="auto">
                    <a:xfrm>
                      <a:off x="0" y="0"/>
                      <a:ext cx="1914527" cy="1028701"/>
                    </a:xfrm>
                    <a:prstGeom prst="rect">
                      <a:avLst/>
                    </a:prstGeom>
                    <a:noFill/>
                    <a:ln w="9525">
                      <a:noFill/>
                      <a:miter lim="800000"/>
                      <a:headEnd/>
                      <a:tailEnd/>
                    </a:ln>
                  </pic:spPr>
                </pic:pic>
              </a:graphicData>
            </a:graphic>
          </wp:inline>
        </w:drawing>
      </w:r>
    </w:p>
    <w:p w:rsidR="00FD64F2" w:rsidRDefault="00A732FC" w:rsidP="00FD64F2">
      <w:pPr>
        <w:pStyle w:val="aa"/>
        <w:rPr>
          <w:noProof/>
          <w:lang w:val="kk-KZ"/>
        </w:rPr>
      </w:pPr>
      <w:r>
        <w:rPr>
          <w:noProof/>
          <w:lang w:val="kk-KZ"/>
        </w:rPr>
        <w:t>Сурет . Электр жетектің механикалық бөлігінің есептік схемасы</w:t>
      </w:r>
      <w:r w:rsidR="001C7448">
        <w:rPr>
          <w:noProof/>
          <w:lang w:val="kk-KZ"/>
        </w:rPr>
        <w:t xml:space="preserve"> –үш массалы серпімді жүйе үшін </w:t>
      </w:r>
    </w:p>
    <w:p w:rsidR="001C7448" w:rsidRPr="001C7448" w:rsidRDefault="001C7448" w:rsidP="00FD64F2">
      <w:pPr>
        <w:pStyle w:val="aa"/>
        <w:rPr>
          <w:noProof/>
        </w:rPr>
      </w:pPr>
      <w:r w:rsidRPr="0073584A">
        <w:rPr>
          <w:b/>
        </w:rPr>
        <w:t>Для исследования отдельных физических особенностей трехмассовая расчетная схема сводится к двухмассовой.</w:t>
      </w:r>
    </w:p>
    <w:p w:rsidR="001C7448" w:rsidRDefault="001C7448" w:rsidP="00FD64F2">
      <w:pPr>
        <w:pStyle w:val="aa"/>
        <w:rPr>
          <w:vertAlign w:val="subscript"/>
          <w:lang w:val="kk-KZ"/>
        </w:rPr>
      </w:pPr>
      <w:r>
        <w:t>В обобщенной двухмассовой упругой системе (рис.1.2 б) суммарный приведенный момент инерции элементов жестко связанных с двигателем аналогично предыдущему обозначен J</w:t>
      </w:r>
      <w:r>
        <w:rPr>
          <w:vertAlign w:val="subscript"/>
        </w:rPr>
        <w:t>1</w:t>
      </w:r>
      <w:r>
        <w:t>. Суммарный приведенный момент инерции элементов жестко связанных с рабочим органом механизма обозначен J</w:t>
      </w:r>
      <w:r>
        <w:rPr>
          <w:vertAlign w:val="subscript"/>
        </w:rPr>
        <w:t>2</w:t>
      </w:r>
      <w:r>
        <w:t>. Безынерционная упругая связь между этими массами характеризуется приведенной эквивалентной жесткостью с</w:t>
      </w:r>
      <w:r>
        <w:rPr>
          <w:vertAlign w:val="subscript"/>
        </w:rPr>
        <w:t>12</w:t>
      </w:r>
      <w:r>
        <w:t>. Суммарные моменты нагрузок на валу двигателя и механизма обозначены соответственно M</w:t>
      </w:r>
      <w:r>
        <w:rPr>
          <w:vertAlign w:val="subscript"/>
        </w:rPr>
        <w:t>с1</w:t>
      </w:r>
      <w:r>
        <w:t xml:space="preserve"> и M</w:t>
      </w:r>
      <w:r>
        <w:rPr>
          <w:vertAlign w:val="subscript"/>
        </w:rPr>
        <w:t>с2</w:t>
      </w:r>
    </w:p>
    <w:p w:rsidR="001C7448" w:rsidRPr="001C7448" w:rsidRDefault="001C7448" w:rsidP="001C7448">
      <w:pPr>
        <w:pStyle w:val="aa"/>
        <w:jc w:val="center"/>
        <w:rPr>
          <w:vertAlign w:val="subscript"/>
          <w:lang w:val="kk-KZ"/>
        </w:rPr>
      </w:pPr>
      <w:r w:rsidRPr="001C7448">
        <w:rPr>
          <w:noProof/>
          <w:vertAlign w:val="subscript"/>
        </w:rPr>
        <w:drawing>
          <wp:inline distT="0" distB="0" distL="0" distR="0">
            <wp:extent cx="2038350" cy="981075"/>
            <wp:effectExtent l="19050" t="0" r="0" b="0"/>
            <wp:docPr id="89" name="Рисунок 16" descr="http://refy.ru/images/77/1395034878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fy.ru/images/77/1395034878_12.png"/>
                    <pic:cNvPicPr>
                      <a:picLocks noChangeAspect="1" noChangeArrowheads="1"/>
                    </pic:cNvPicPr>
                  </pic:nvPicPr>
                  <pic:blipFill>
                    <a:blip r:embed="rId54" cstate="print"/>
                    <a:srcRect t="25918" b="45714"/>
                    <a:stretch>
                      <a:fillRect/>
                    </a:stretch>
                  </pic:blipFill>
                  <pic:spPr bwMode="auto">
                    <a:xfrm>
                      <a:off x="0" y="0"/>
                      <a:ext cx="2038350" cy="981075"/>
                    </a:xfrm>
                    <a:prstGeom prst="rect">
                      <a:avLst/>
                    </a:prstGeom>
                    <a:noFill/>
                    <a:ln w="9525">
                      <a:noFill/>
                      <a:miter lim="800000"/>
                      <a:headEnd/>
                      <a:tailEnd/>
                    </a:ln>
                  </pic:spPr>
                </pic:pic>
              </a:graphicData>
            </a:graphic>
          </wp:inline>
        </w:drawing>
      </w:r>
    </w:p>
    <w:p w:rsidR="001C7448" w:rsidRPr="001C7448" w:rsidRDefault="001C7448" w:rsidP="00FD64F2">
      <w:pPr>
        <w:pStyle w:val="aa"/>
        <w:rPr>
          <w:lang w:val="kk-KZ"/>
        </w:rPr>
      </w:pPr>
    </w:p>
    <w:p w:rsidR="00FD64F2" w:rsidRDefault="00FD64F2" w:rsidP="00FD64F2">
      <w:pPr>
        <w:pStyle w:val="aa"/>
      </w:pPr>
      <w:r>
        <w:t xml:space="preserve">Электромеханическая система с двухмассовой упругой механической частью представляет собой простейшую модель электропривода наиболее удобную для изучения влияния упругих механических </w:t>
      </w:r>
      <w:proofErr w:type="gramStart"/>
      <w:r>
        <w:t>связей</w:t>
      </w:r>
      <w:proofErr w:type="gramEnd"/>
      <w:r>
        <w:t xml:space="preserve"> поэтому в данном курсе является основным объектом изучения.</w:t>
      </w:r>
    </w:p>
    <w:p w:rsidR="001C7448" w:rsidRDefault="00FD64F2" w:rsidP="001C7448">
      <w:pPr>
        <w:pStyle w:val="aa"/>
        <w:jc w:val="both"/>
        <w:rPr>
          <w:noProof/>
          <w:lang w:val="kk-KZ"/>
        </w:rPr>
      </w:pPr>
      <w:r w:rsidRPr="0073584A">
        <w:rPr>
          <w:b/>
        </w:rPr>
        <w:t xml:space="preserve">Когда параметры системы таковы что влияние упругих связей незначительно или при решении задач в которых с этим влиянием можно не считаться механическая часть представляется простейшей расчетной схемой не учитывающей влияния упругих связей </w:t>
      </w:r>
      <w:proofErr w:type="gramStart"/>
      <w:r w:rsidRPr="0073584A">
        <w:rPr>
          <w:b/>
        </w:rPr>
        <w:t>-ж</w:t>
      </w:r>
      <w:proofErr w:type="gramEnd"/>
      <w:r w:rsidRPr="0073584A">
        <w:rPr>
          <w:b/>
        </w:rPr>
        <w:t xml:space="preserve">естким приведенным звеном (рис.1.2 в). В этих случаях многомассовая механическая часть электропривода заменяется одной эквивалентной массой с </w:t>
      </w:r>
      <w:r w:rsidRPr="0073584A">
        <w:rPr>
          <w:b/>
        </w:rPr>
        <w:lastRenderedPageBreak/>
        <w:t>моментом инерции J</w:t>
      </w:r>
      <w:r w:rsidRPr="0073584A">
        <w:rPr>
          <w:b/>
          <w:vertAlign w:val="subscript"/>
        </w:rPr>
        <w:t>S</w:t>
      </w:r>
      <w:r w:rsidRPr="0073584A">
        <w:rPr>
          <w:b/>
        </w:rPr>
        <w:t xml:space="preserve"> на которую воздействуют электромагнитный момент двигателя М и суммарный приведенный к валу двигателя момент нагрузки </w:t>
      </w:r>
      <w:proofErr w:type="gramStart"/>
      <w:r w:rsidRPr="0073584A">
        <w:rPr>
          <w:b/>
        </w:rPr>
        <w:t>M</w:t>
      </w:r>
      <w:proofErr w:type="gramEnd"/>
      <w:r w:rsidRPr="0073584A">
        <w:rPr>
          <w:b/>
          <w:vertAlign w:val="subscript"/>
        </w:rPr>
        <w:t>с</w:t>
      </w:r>
      <w:r w:rsidRPr="0073584A">
        <w:rPr>
          <w:b/>
        </w:rPr>
        <w:t>. Момент нагрузки М</w:t>
      </w:r>
      <w:r w:rsidRPr="0073584A">
        <w:rPr>
          <w:b/>
          <w:vertAlign w:val="subscript"/>
        </w:rPr>
        <w:t>с</w:t>
      </w:r>
      <w:r w:rsidRPr="0073584A">
        <w:rPr>
          <w:b/>
        </w:rPr>
        <w:t xml:space="preserve"> включает в себя все внешние </w:t>
      </w:r>
      <w:proofErr w:type="gramStart"/>
      <w:r w:rsidRPr="0073584A">
        <w:rPr>
          <w:b/>
        </w:rPr>
        <w:t>силы</w:t>
      </w:r>
      <w:proofErr w:type="gramEnd"/>
      <w:r w:rsidRPr="0073584A">
        <w:rPr>
          <w:b/>
        </w:rPr>
        <w:t xml:space="preserve"> приложенные к механической системе кроме момента двигателя M.</w:t>
      </w:r>
      <w:r w:rsidR="00A732FC" w:rsidRPr="00A732FC">
        <w:rPr>
          <w:noProof/>
        </w:rPr>
        <w:t xml:space="preserve"> </w:t>
      </w:r>
    </w:p>
    <w:p w:rsidR="00FD64F2" w:rsidRDefault="001C7448" w:rsidP="001C7448">
      <w:pPr>
        <w:pStyle w:val="aa"/>
        <w:jc w:val="center"/>
        <w:rPr>
          <w:noProof/>
          <w:lang w:val="kk-KZ"/>
        </w:rPr>
      </w:pPr>
      <w:r w:rsidRPr="001C7448">
        <w:rPr>
          <w:noProof/>
        </w:rPr>
        <w:drawing>
          <wp:inline distT="0" distB="0" distL="0" distR="0">
            <wp:extent cx="1619250" cy="809625"/>
            <wp:effectExtent l="19050" t="0" r="0" b="0"/>
            <wp:docPr id="90" name="Рисунок 16" descr="http://refy.ru/images/77/1395034878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refy.ru/images/77/1395034878_12.png"/>
                    <pic:cNvPicPr>
                      <a:picLocks noChangeAspect="1" noChangeArrowheads="1"/>
                    </pic:cNvPicPr>
                  </pic:nvPicPr>
                  <pic:blipFill>
                    <a:blip r:embed="rId54" cstate="print"/>
                    <a:srcRect t="53673" b="21837"/>
                    <a:stretch>
                      <a:fillRect/>
                    </a:stretch>
                  </pic:blipFill>
                  <pic:spPr bwMode="auto">
                    <a:xfrm>
                      <a:off x="0" y="0"/>
                      <a:ext cx="1619250" cy="809625"/>
                    </a:xfrm>
                    <a:prstGeom prst="rect">
                      <a:avLst/>
                    </a:prstGeom>
                    <a:noFill/>
                    <a:ln w="9525">
                      <a:noFill/>
                      <a:miter lim="800000"/>
                      <a:headEnd/>
                      <a:tailEnd/>
                    </a:ln>
                  </pic:spPr>
                </pic:pic>
              </a:graphicData>
            </a:graphic>
          </wp:inline>
        </w:drawing>
      </w:r>
    </w:p>
    <w:p w:rsidR="001C7448" w:rsidRDefault="001C7448" w:rsidP="001C7448">
      <w:pPr>
        <w:pStyle w:val="aa"/>
        <w:rPr>
          <w:noProof/>
          <w:lang w:val="kk-KZ"/>
        </w:rPr>
      </w:pPr>
      <w:r>
        <w:rPr>
          <w:noProof/>
          <w:lang w:val="kk-KZ"/>
        </w:rPr>
        <w:t xml:space="preserve">Сурет . Электр жетектің механикалық бөлігінің есептік схемасы –екі массалы серпімді жүйе үшін </w:t>
      </w:r>
    </w:p>
    <w:p w:rsidR="00FD64F2" w:rsidRDefault="00FD64F2" w:rsidP="00FD64F2">
      <w:pPr>
        <w:pStyle w:val="aa"/>
      </w:pPr>
      <w:r>
        <w:t>При приведении к валу двигателя (w</w:t>
      </w:r>
      <w:r>
        <w:rPr>
          <w:vertAlign w:val="subscript"/>
        </w:rPr>
        <w:t>1</w:t>
      </w:r>
      <w:r>
        <w:t>=</w:t>
      </w:r>
      <w:proofErr w:type="gramStart"/>
      <w:r>
        <w:t>w</w:t>
      </w:r>
      <w:proofErr w:type="gramEnd"/>
      <w:r>
        <w:rPr>
          <w:vertAlign w:val="subscript"/>
        </w:rPr>
        <w:t>дв</w:t>
      </w:r>
      <w:r>
        <w:t>) суммарный приведенный момент инерции электропривода J</w:t>
      </w:r>
      <w:r>
        <w:rPr>
          <w:vertAlign w:val="subscript"/>
        </w:rPr>
        <w:t>S</w:t>
      </w:r>
      <w:r>
        <w:t xml:space="preserve"> может быть выражен общей формулой</w:t>
      </w:r>
    </w:p>
    <w:p w:rsidR="00FD64F2" w:rsidRDefault="00FD64F2" w:rsidP="00FD64F2">
      <w:pPr>
        <w:pStyle w:val="aa"/>
      </w:pPr>
      <w:r>
        <w:rPr>
          <w:noProof/>
        </w:rPr>
        <w:drawing>
          <wp:inline distT="0" distB="0" distL="0" distR="0">
            <wp:extent cx="3114675" cy="723900"/>
            <wp:effectExtent l="19050" t="0" r="0" b="0"/>
            <wp:docPr id="42" name="Рисунок 17" descr="http://refy.ru/images/77/1395034878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refy.ru/images/77/1395034878_13.png"/>
                    <pic:cNvPicPr>
                      <a:picLocks noChangeAspect="1" noChangeArrowheads="1"/>
                    </pic:cNvPicPr>
                  </pic:nvPicPr>
                  <pic:blipFill>
                    <a:blip r:embed="rId55" cstate="print"/>
                    <a:srcRect/>
                    <a:stretch>
                      <a:fillRect/>
                    </a:stretch>
                  </pic:blipFill>
                  <pic:spPr bwMode="auto">
                    <a:xfrm>
                      <a:off x="0" y="0"/>
                      <a:ext cx="3118318" cy="724747"/>
                    </a:xfrm>
                    <a:prstGeom prst="rect">
                      <a:avLst/>
                    </a:prstGeom>
                    <a:noFill/>
                    <a:ln w="9525">
                      <a:noFill/>
                      <a:miter lim="800000"/>
                      <a:headEnd/>
                      <a:tailEnd/>
                    </a:ln>
                  </pic:spPr>
                </pic:pic>
              </a:graphicData>
            </a:graphic>
          </wp:inline>
        </w:drawing>
      </w:r>
    </w:p>
    <w:p w:rsidR="00FD64F2" w:rsidRDefault="00FD64F2" w:rsidP="00FD64F2">
      <w:pPr>
        <w:pStyle w:val="aa"/>
      </w:pPr>
      <w:r>
        <w:t xml:space="preserve">где </w:t>
      </w:r>
      <w:proofErr w:type="gramStart"/>
      <w:r>
        <w:t>п</w:t>
      </w:r>
      <w:proofErr w:type="gramEnd"/>
      <w:r>
        <w:t xml:space="preserve"> и k - число масс установки совершающих соответственно вращательное и поступательное движение.</w:t>
      </w:r>
    </w:p>
    <w:p w:rsidR="00FD64F2" w:rsidRDefault="00FD64F2" w:rsidP="00FD64F2">
      <w:pPr>
        <w:pStyle w:val="aa"/>
      </w:pPr>
      <w:r>
        <w:t>Суммарный приведенный к валу двигателя момент статической нагрузки М</w:t>
      </w:r>
      <w:r>
        <w:rPr>
          <w:vertAlign w:val="subscript"/>
        </w:rPr>
        <w:t>с</w:t>
      </w:r>
      <w:r>
        <w:t xml:space="preserve"> можно в общем виде записать так:</w:t>
      </w:r>
    </w:p>
    <w:p w:rsidR="00FD64F2" w:rsidRDefault="00FD64F2" w:rsidP="00FD64F2">
      <w:pPr>
        <w:pStyle w:val="aa"/>
      </w:pPr>
      <w:r>
        <w:rPr>
          <w:noProof/>
        </w:rPr>
        <w:drawing>
          <wp:inline distT="0" distB="0" distL="0" distR="0">
            <wp:extent cx="3438525" cy="819150"/>
            <wp:effectExtent l="19050" t="0" r="9525" b="0"/>
            <wp:docPr id="43" name="Рисунок 18" descr="http://refy.ru/images/77/1395034878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efy.ru/images/77/1395034878_14.png"/>
                    <pic:cNvPicPr>
                      <a:picLocks noChangeAspect="1" noChangeArrowheads="1"/>
                    </pic:cNvPicPr>
                  </pic:nvPicPr>
                  <pic:blipFill>
                    <a:blip r:embed="rId56" cstate="print"/>
                    <a:srcRect/>
                    <a:stretch>
                      <a:fillRect/>
                    </a:stretch>
                  </pic:blipFill>
                  <pic:spPr bwMode="auto">
                    <a:xfrm>
                      <a:off x="0" y="0"/>
                      <a:ext cx="3447390" cy="821262"/>
                    </a:xfrm>
                    <a:prstGeom prst="rect">
                      <a:avLst/>
                    </a:prstGeom>
                    <a:noFill/>
                    <a:ln w="9525">
                      <a:noFill/>
                      <a:miter lim="800000"/>
                      <a:headEnd/>
                      <a:tailEnd/>
                    </a:ln>
                  </pic:spPr>
                </pic:pic>
              </a:graphicData>
            </a:graphic>
          </wp:inline>
        </w:drawing>
      </w:r>
    </w:p>
    <w:p w:rsidR="00FD64F2" w:rsidRDefault="00FD64F2" w:rsidP="00FD64F2">
      <w:pPr>
        <w:pStyle w:val="aa"/>
      </w:pPr>
      <w:r>
        <w:t xml:space="preserve">где q p - число внешних моментов </w:t>
      </w:r>
      <w:proofErr w:type="gramStart"/>
      <w:r>
        <w:t>M</w:t>
      </w:r>
      <w:proofErr w:type="gramEnd"/>
      <w:r>
        <w:rPr>
          <w:vertAlign w:val="subscript"/>
        </w:rPr>
        <w:t>с</w:t>
      </w:r>
      <w:r>
        <w:t xml:space="preserve"> и сил F</w:t>
      </w:r>
      <w:r>
        <w:rPr>
          <w:vertAlign w:val="subscript"/>
        </w:rPr>
        <w:t>j</w:t>
      </w:r>
      <w:r>
        <w:t xml:space="preserve"> приложенных к системе кроме электромагнитного момента двигателя.</w:t>
      </w:r>
    </w:p>
    <w:p w:rsidR="00FD64F2" w:rsidRDefault="00FD64F2" w:rsidP="00FD64F2">
      <w:pPr>
        <w:pStyle w:val="aa"/>
      </w:pPr>
      <w:r>
        <w:t xml:space="preserve">В заключение отметим что на практике встречаются разветвленные кинематические схемы которые приводят к разветвленным расчетным схемам механической части Характерным примером являются кинематические схемы многодвигательных </w:t>
      </w:r>
      <w:proofErr w:type="gramStart"/>
      <w:r>
        <w:t>электроприводов</w:t>
      </w:r>
      <w:proofErr w:type="gramEnd"/>
      <w:r>
        <w:t xml:space="preserve"> в которых двигатели через индивидуальные редукторы воздействуют на общий механизм.</w:t>
      </w:r>
    </w:p>
    <w:p w:rsidR="00BD6539" w:rsidRPr="00413A30" w:rsidRDefault="00BD6539" w:rsidP="00BD6539">
      <w:pPr>
        <w:tabs>
          <w:tab w:val="left" w:pos="6260"/>
        </w:tabs>
        <w:jc w:val="center"/>
        <w:rPr>
          <w:b/>
          <w:sz w:val="28"/>
          <w:szCs w:val="28"/>
          <w:lang w:val="kk-KZ"/>
        </w:rPr>
      </w:pPr>
    </w:p>
    <w:p w:rsidR="00BD6539" w:rsidRPr="00413A30" w:rsidRDefault="00BD6539" w:rsidP="00BD6539">
      <w:pPr>
        <w:tabs>
          <w:tab w:val="left" w:pos="6260"/>
        </w:tabs>
        <w:jc w:val="center"/>
        <w:rPr>
          <w:b/>
          <w:sz w:val="28"/>
          <w:szCs w:val="28"/>
          <w:lang w:val="kk-KZ"/>
        </w:rPr>
      </w:pPr>
    </w:p>
    <w:p w:rsidR="00BD6539" w:rsidRPr="00413A30" w:rsidRDefault="00BD6539" w:rsidP="00BD6539">
      <w:pPr>
        <w:tabs>
          <w:tab w:val="left" w:pos="6260"/>
        </w:tabs>
        <w:jc w:val="center"/>
        <w:rPr>
          <w:b/>
          <w:sz w:val="28"/>
          <w:szCs w:val="28"/>
          <w:lang w:val="kk-KZ"/>
        </w:rPr>
      </w:pPr>
    </w:p>
    <w:p w:rsidR="00BD6539" w:rsidRPr="00413A30" w:rsidRDefault="00BD6539" w:rsidP="00BD6539">
      <w:pPr>
        <w:tabs>
          <w:tab w:val="left" w:pos="6260"/>
        </w:tabs>
        <w:jc w:val="center"/>
        <w:rPr>
          <w:b/>
          <w:sz w:val="28"/>
          <w:szCs w:val="28"/>
          <w:lang w:val="kk-KZ"/>
        </w:rPr>
      </w:pPr>
    </w:p>
    <w:p w:rsidR="00BD6539" w:rsidRPr="00413A30" w:rsidRDefault="00BD6539" w:rsidP="00BD6539">
      <w:pPr>
        <w:tabs>
          <w:tab w:val="left" w:pos="6260"/>
        </w:tabs>
        <w:jc w:val="center"/>
        <w:rPr>
          <w:b/>
          <w:sz w:val="28"/>
          <w:szCs w:val="28"/>
          <w:lang w:val="kk-KZ"/>
        </w:rPr>
      </w:pPr>
    </w:p>
    <w:p w:rsidR="00C72489" w:rsidRPr="00C72489" w:rsidRDefault="00C72489" w:rsidP="00C72489">
      <w:pPr>
        <w:pStyle w:val="2"/>
        <w:rPr>
          <w:rFonts w:ascii="Times New Roman" w:hAnsi="Times New Roman" w:cs="Times New Roman"/>
          <w:i/>
        </w:rPr>
      </w:pPr>
      <w:bookmarkStart w:id="0" w:name="_Toc208650539"/>
      <w:r w:rsidRPr="00C72489">
        <w:rPr>
          <w:rFonts w:ascii="Times New Roman" w:hAnsi="Times New Roman" w:cs="Times New Roman"/>
          <w:i/>
        </w:rPr>
        <w:t>.1. Определение скорости вращения в установившемся режиме</w:t>
      </w:r>
      <w:bookmarkEnd w:id="0"/>
    </w:p>
    <w:p w:rsidR="00C72489" w:rsidRDefault="00C72489" w:rsidP="00C72489">
      <w:pPr>
        <w:spacing w:before="100" w:beforeAutospacing="1" w:after="100" w:afterAutospacing="1"/>
        <w:ind w:firstLine="425"/>
      </w:pPr>
      <w:r>
        <w:rPr>
          <w:spacing w:val="-2"/>
        </w:rPr>
        <w:t xml:space="preserve">Механические характеристики двигателя и нагрузки, рассматриваемые совместно, позволяют очень просто определить координаты – скорость и моменты – в установившемся </w:t>
      </w:r>
      <w:r>
        <w:rPr>
          <w:spacing w:val="-2"/>
        </w:rPr>
        <w:lastRenderedPageBreak/>
        <w:t xml:space="preserve">(статическом) режиме </w:t>
      </w:r>
      <w:r>
        <w:rPr>
          <w:rFonts w:ascii="Symbol" w:hAnsi="Symbol"/>
          <w:spacing w:val="-2"/>
        </w:rPr>
        <w:t></w:t>
      </w:r>
      <w:r>
        <w:rPr>
          <w:i/>
          <w:iCs/>
          <w:spacing w:val="-2"/>
          <w:sz w:val="32"/>
          <w:szCs w:val="32"/>
          <w:vertAlign w:val="subscript"/>
        </w:rPr>
        <w:t>уст</w:t>
      </w:r>
      <w:r>
        <w:rPr>
          <w:spacing w:val="-2"/>
        </w:rPr>
        <w:t xml:space="preserve"> и </w:t>
      </w:r>
      <w:r>
        <w:rPr>
          <w:i/>
          <w:iCs/>
          <w:spacing w:val="-2"/>
          <w:sz w:val="32"/>
          <w:szCs w:val="32"/>
        </w:rPr>
        <w:t>М</w:t>
      </w:r>
      <w:r>
        <w:rPr>
          <w:i/>
          <w:iCs/>
          <w:spacing w:val="-2"/>
          <w:sz w:val="32"/>
          <w:szCs w:val="32"/>
          <w:vertAlign w:val="subscript"/>
        </w:rPr>
        <w:t>уст</w:t>
      </w:r>
      <w:r>
        <w:rPr>
          <w:spacing w:val="-2"/>
        </w:rPr>
        <w:t xml:space="preserve">. Действительно, если отразить зеркально относительно оси скорости характеристику </w:t>
      </w:r>
      <w:r>
        <w:rPr>
          <w:i/>
          <w:iCs/>
          <w:spacing w:val="-2"/>
          <w:sz w:val="32"/>
          <w:szCs w:val="32"/>
        </w:rPr>
        <w:t>М</w:t>
      </w:r>
      <w:r>
        <w:rPr>
          <w:i/>
          <w:iCs/>
          <w:spacing w:val="-2"/>
          <w:sz w:val="32"/>
          <w:szCs w:val="32"/>
          <w:vertAlign w:val="subscript"/>
        </w:rPr>
        <w:t>с</w:t>
      </w:r>
      <w:r>
        <w:rPr>
          <w:spacing w:val="-2"/>
        </w:rPr>
        <w:t xml:space="preserve"> (рис. 5.1), то точка </w:t>
      </w:r>
      <w:r>
        <w:rPr>
          <w:i/>
          <w:iCs/>
          <w:spacing w:val="-2"/>
          <w:sz w:val="32"/>
          <w:szCs w:val="32"/>
        </w:rPr>
        <w:t>А</w:t>
      </w:r>
      <w:r>
        <w:rPr>
          <w:spacing w:val="-2"/>
        </w:rPr>
        <w:t xml:space="preserve"> пересечения отраженной кривой </w:t>
      </w:r>
      <w:r>
        <w:rPr>
          <w:i/>
          <w:iCs/>
          <w:spacing w:val="-2"/>
          <w:sz w:val="32"/>
          <w:szCs w:val="32"/>
        </w:rPr>
        <w:t>М</w:t>
      </w:r>
      <w:r>
        <w:rPr>
          <w:i/>
          <w:iCs/>
          <w:spacing w:val="-2"/>
          <w:sz w:val="32"/>
          <w:szCs w:val="32"/>
          <w:vertAlign w:val="subscript"/>
        </w:rPr>
        <w:t>с</w:t>
      </w:r>
      <w:r>
        <w:rPr>
          <w:spacing w:val="-2"/>
        </w:rPr>
        <w:t xml:space="preserve"> с характеристикой двигателя </w:t>
      </w:r>
      <w:r>
        <w:rPr>
          <w:i/>
          <w:iCs/>
          <w:spacing w:val="-2"/>
        </w:rPr>
        <w:t>М</w:t>
      </w:r>
      <w:r>
        <w:rPr>
          <w:spacing w:val="-2"/>
        </w:rPr>
        <w:t xml:space="preserve"> определит </w:t>
      </w:r>
      <w:r>
        <w:rPr>
          <w:b/>
          <w:bCs/>
          <w:spacing w:val="-2"/>
        </w:rPr>
        <w:t>установившийся режим</w:t>
      </w:r>
      <w:r>
        <w:rPr>
          <w:spacing w:val="-2"/>
        </w:rPr>
        <w:t xml:space="preserve">, поскольку выполнится условие </w:t>
      </w:r>
      <w:r>
        <w:rPr>
          <w:i/>
          <w:iCs/>
          <w:spacing w:val="-2"/>
          <w:sz w:val="32"/>
          <w:szCs w:val="32"/>
        </w:rPr>
        <w:t>М </w:t>
      </w:r>
      <w:r>
        <w:rPr>
          <w:i/>
          <w:iCs/>
          <w:spacing w:val="-2"/>
        </w:rPr>
        <w:t>+ (-</w:t>
      </w:r>
      <w:r>
        <w:rPr>
          <w:i/>
          <w:iCs/>
          <w:spacing w:val="-2"/>
          <w:sz w:val="32"/>
          <w:szCs w:val="32"/>
        </w:rPr>
        <w:t>М</w:t>
      </w:r>
      <w:r>
        <w:rPr>
          <w:i/>
          <w:iCs/>
          <w:spacing w:val="-2"/>
          <w:sz w:val="32"/>
          <w:szCs w:val="32"/>
          <w:vertAlign w:val="subscript"/>
        </w:rPr>
        <w:t>с</w:t>
      </w:r>
      <w:r>
        <w:rPr>
          <w:i/>
          <w:iCs/>
          <w:spacing w:val="-2"/>
        </w:rPr>
        <w:t xml:space="preserve">) = </w:t>
      </w:r>
      <w:r>
        <w:rPr>
          <w:spacing w:val="-2"/>
        </w:rPr>
        <w:t xml:space="preserve">0 или </w:t>
      </w:r>
      <w:r>
        <w:rPr>
          <w:rFonts w:ascii="Symbol" w:hAnsi="Symbol"/>
          <w:spacing w:val="-2"/>
        </w:rPr>
        <w:t></w:t>
      </w:r>
      <w:r>
        <w:rPr>
          <w:i/>
          <w:iCs/>
          <w:spacing w:val="-2"/>
          <w:sz w:val="32"/>
          <w:szCs w:val="32"/>
        </w:rPr>
        <w:t>М</w:t>
      </w:r>
      <w:r>
        <w:rPr>
          <w:spacing w:val="-2"/>
        </w:rPr>
        <w:t xml:space="preserve"> = 0, отрезки </w:t>
      </w:r>
      <w:r>
        <w:rPr>
          <w:i/>
          <w:iCs/>
          <w:spacing w:val="-2"/>
          <w:sz w:val="32"/>
          <w:szCs w:val="32"/>
        </w:rPr>
        <w:t>АВ</w:t>
      </w:r>
      <w:r>
        <w:rPr>
          <w:spacing w:val="-2"/>
        </w:rPr>
        <w:t xml:space="preserve"> и </w:t>
      </w:r>
      <w:proofErr w:type="gramStart"/>
      <w:r>
        <w:rPr>
          <w:i/>
          <w:iCs/>
          <w:spacing w:val="-2"/>
          <w:sz w:val="32"/>
          <w:szCs w:val="32"/>
        </w:rPr>
        <w:t>ВС</w:t>
      </w:r>
      <w:proofErr w:type="gramEnd"/>
      <w:r>
        <w:rPr>
          <w:spacing w:val="-2"/>
        </w:rPr>
        <w:t xml:space="preserve"> будут равными</w:t>
      </w:r>
      <w:hyperlink r:id="rId57" w:anchor="_ftn1" w:history="1">
        <w:r>
          <w:rPr>
            <w:rStyle w:val="ac"/>
            <w:rFonts w:ascii="Arial" w:hAnsi="Arial" w:cs="Arial"/>
            <w:color w:val="000000"/>
            <w:spacing w:val="-2"/>
            <w:sz w:val="28"/>
            <w:szCs w:val="28"/>
            <w:u w:val="single"/>
          </w:rPr>
          <w:t>[1]</w:t>
        </w:r>
      </w:hyperlink>
      <w:r>
        <w:rPr>
          <w:spacing w:val="-2"/>
        </w:rPr>
        <w:t>.</w:t>
      </w:r>
    </w:p>
    <w:p w:rsidR="00C72489" w:rsidRDefault="00C72489" w:rsidP="00C72489">
      <w:pPr>
        <w:spacing w:before="100" w:beforeAutospacing="1" w:after="100" w:afterAutospacing="1"/>
        <w:ind w:firstLine="425"/>
      </w:pPr>
      <w:r>
        <w:rPr>
          <w:sz w:val="20"/>
          <w:szCs w:val="20"/>
        </w:rPr>
        <w:t> </w:t>
      </w:r>
    </w:p>
    <w:p w:rsidR="00C72489" w:rsidRDefault="00C72489" w:rsidP="00C72489">
      <w:pPr>
        <w:spacing w:before="100" w:beforeAutospacing="1" w:after="100" w:afterAutospacing="1"/>
        <w:jc w:val="center"/>
      </w:pPr>
      <w:r>
        <w:rPr>
          <w:noProof/>
        </w:rPr>
        <w:drawing>
          <wp:inline distT="0" distB="0" distL="0" distR="0">
            <wp:extent cx="5486400" cy="2124075"/>
            <wp:effectExtent l="19050" t="0" r="0" b="0"/>
            <wp:docPr id="214" name="Рисунок 214" descr="http://edu.dvgups.ru/METDOC/GDTRAN/DEPEN/ELMASH/ELEKTROPRIVOD/METOD/KONSTANTINOV/frame/5.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edu.dvgups.ru/METDOC/GDTRAN/DEPEN/ELMASH/ELEKTROPRIVOD/METOD/KONSTANTINOV/frame/5.files/image004.gif"/>
                    <pic:cNvPicPr>
                      <a:picLocks noChangeAspect="1" noChangeArrowheads="1"/>
                    </pic:cNvPicPr>
                  </pic:nvPicPr>
                  <pic:blipFill>
                    <a:blip r:embed="rId58" cstate="print"/>
                    <a:srcRect/>
                    <a:stretch>
                      <a:fillRect/>
                    </a:stretch>
                  </pic:blipFill>
                  <pic:spPr bwMode="auto">
                    <a:xfrm>
                      <a:off x="0" y="0"/>
                      <a:ext cx="5486400" cy="2124075"/>
                    </a:xfrm>
                    <a:prstGeom prst="rect">
                      <a:avLst/>
                    </a:prstGeom>
                    <a:noFill/>
                    <a:ln w="9525">
                      <a:noFill/>
                      <a:miter lim="800000"/>
                      <a:headEnd/>
                      <a:tailEnd/>
                    </a:ln>
                  </pic:spPr>
                </pic:pic>
              </a:graphicData>
            </a:graphic>
          </wp:inline>
        </w:drawing>
      </w:r>
    </w:p>
    <w:p w:rsidR="00C72489" w:rsidRDefault="00C72489" w:rsidP="00C72489">
      <w:pPr>
        <w:spacing w:before="100" w:beforeAutospacing="1" w:after="100" w:afterAutospacing="1"/>
        <w:ind w:firstLine="425"/>
        <w:jc w:val="center"/>
      </w:pPr>
      <w:r>
        <w:rPr>
          <w:sz w:val="16"/>
          <w:szCs w:val="16"/>
        </w:rPr>
        <w:t> </w:t>
      </w:r>
    </w:p>
    <w:p w:rsidR="00C72489" w:rsidRDefault="00C72489" w:rsidP="00C72489">
      <w:pPr>
        <w:spacing w:before="100" w:beforeAutospacing="1" w:after="100" w:afterAutospacing="1"/>
        <w:jc w:val="center"/>
      </w:pPr>
      <w:r>
        <w:t>Рис. 5.1. К определению установившегося режима</w:t>
      </w:r>
    </w:p>
    <w:p w:rsidR="00C72489" w:rsidRDefault="00C72489" w:rsidP="00C72489">
      <w:pPr>
        <w:spacing w:before="100" w:beforeAutospacing="1" w:after="100" w:afterAutospacing="1"/>
        <w:ind w:firstLine="425"/>
      </w:pPr>
      <w:r>
        <w:t> </w:t>
      </w:r>
    </w:p>
    <w:p w:rsidR="00C72489" w:rsidRDefault="00C72489" w:rsidP="00C72489">
      <w:pPr>
        <w:spacing w:before="100" w:beforeAutospacing="1" w:after="100" w:afterAutospacing="1"/>
        <w:ind w:firstLine="425"/>
      </w:pPr>
      <w:r>
        <w:t xml:space="preserve">Нетрудно видеть, что здесь выполнена одна операция – осуществлён перенос </w:t>
      </w:r>
      <w:r>
        <w:rPr>
          <w:i/>
          <w:iCs/>
          <w:sz w:val="32"/>
          <w:szCs w:val="32"/>
        </w:rPr>
        <w:t>М</w:t>
      </w:r>
      <w:r>
        <w:rPr>
          <w:i/>
          <w:iCs/>
          <w:sz w:val="32"/>
          <w:szCs w:val="32"/>
          <w:vertAlign w:val="subscript"/>
        </w:rPr>
        <w:t>с</w:t>
      </w:r>
      <w:r>
        <w:t xml:space="preserve"> из второго квадранта в первый. Эту операцию можно исключить, если уравнение движения (3.2) представить в виде:</w:t>
      </w:r>
    </w:p>
    <w:p w:rsidR="00C72489" w:rsidRDefault="00C72489" w:rsidP="00C72489">
      <w:pPr>
        <w:spacing w:before="100" w:beforeAutospacing="1" w:after="100" w:afterAutospacing="1"/>
        <w:ind w:firstLine="425"/>
      </w:pPr>
      <w:r>
        <w:rPr>
          <w:sz w:val="10"/>
          <w:szCs w:val="10"/>
        </w:rPr>
        <w:t> </w:t>
      </w:r>
    </w:p>
    <w:p w:rsidR="00C72489" w:rsidRDefault="00C72489" w:rsidP="00C72489">
      <w:pPr>
        <w:spacing w:before="100" w:beforeAutospacing="1" w:after="100" w:afterAutospacing="1"/>
        <w:ind w:firstLine="425"/>
        <w:jc w:val="right"/>
      </w:pPr>
      <w:r>
        <w:rPr>
          <w:noProof/>
          <w:vertAlign w:val="subscript"/>
        </w:rPr>
        <w:drawing>
          <wp:inline distT="0" distB="0" distL="0" distR="0">
            <wp:extent cx="1724025" cy="504825"/>
            <wp:effectExtent l="19050" t="0" r="9525" b="0"/>
            <wp:docPr id="215" name="Рисунок 215" descr="http://edu.dvgups.ru/METDOC/GDTRAN/DEPEN/ELMASH/ELEKTROPRIVOD/METOD/KONSTANTINOV/frame/5.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edu.dvgups.ru/METDOC/GDTRAN/DEPEN/ELMASH/ELEKTROPRIVOD/METOD/KONSTANTINOV/frame/5.files/image006.gif"/>
                    <pic:cNvPicPr>
                      <a:picLocks noChangeAspect="1" noChangeArrowheads="1"/>
                    </pic:cNvPicPr>
                  </pic:nvPicPr>
                  <pic:blipFill>
                    <a:blip r:embed="rId59" cstate="print"/>
                    <a:srcRect/>
                    <a:stretch>
                      <a:fillRect/>
                    </a:stretch>
                  </pic:blipFill>
                  <pic:spPr bwMode="auto">
                    <a:xfrm>
                      <a:off x="0" y="0"/>
                      <a:ext cx="1724025" cy="504825"/>
                    </a:xfrm>
                    <a:prstGeom prst="rect">
                      <a:avLst/>
                    </a:prstGeom>
                    <a:noFill/>
                    <a:ln w="9525">
                      <a:noFill/>
                      <a:miter lim="800000"/>
                      <a:headEnd/>
                      <a:tailEnd/>
                    </a:ln>
                  </pic:spPr>
                </pic:pic>
              </a:graphicData>
            </a:graphic>
          </wp:inline>
        </w:drawing>
      </w:r>
      <w:r>
        <w:t>,                                      (5.1)</w:t>
      </w:r>
    </w:p>
    <w:p w:rsidR="00C72489" w:rsidRDefault="00C72489" w:rsidP="00C72489">
      <w:pPr>
        <w:spacing w:before="100" w:beforeAutospacing="1" w:after="100" w:afterAutospacing="1"/>
      </w:pPr>
      <w:r>
        <w:rPr>
          <w:sz w:val="8"/>
          <w:szCs w:val="8"/>
        </w:rPr>
        <w:t> </w:t>
      </w:r>
      <w:r>
        <w:t xml:space="preserve">где знак «–» </w:t>
      </w:r>
      <w:proofErr w:type="gramStart"/>
      <w:r>
        <w:t>пе</w:t>
      </w:r>
      <w:proofErr w:type="gramEnd"/>
      <w:r>
        <w:t xml:space="preserve">ред </w:t>
      </w:r>
      <w:r>
        <w:rPr>
          <w:noProof/>
          <w:vertAlign w:val="subscript"/>
        </w:rPr>
        <w:drawing>
          <wp:inline distT="0" distB="0" distL="0" distR="0">
            <wp:extent cx="447675" cy="266700"/>
            <wp:effectExtent l="19050" t="0" r="0" b="0"/>
            <wp:docPr id="216" name="Рисунок 216" descr="http://edu.dvgups.ru/METDOC/GDTRAN/DEPEN/ELMASH/ELEKTROPRIVOD/METOD/KONSTANTINOV/frame/5.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edu.dvgups.ru/METDOC/GDTRAN/DEPEN/ELMASH/ELEKTROPRIVOD/METOD/KONSTANTINOV/frame/5.files/image008.gif"/>
                    <pic:cNvPicPr>
                      <a:picLocks noChangeAspect="1" noChangeArrowheads="1"/>
                    </pic:cNvPicPr>
                  </pic:nvPicPr>
                  <pic:blipFill>
                    <a:blip r:embed="rId60" cstate="print"/>
                    <a:srcRect/>
                    <a:stretch>
                      <a:fillRect/>
                    </a:stretch>
                  </pic:blipFill>
                  <pic:spPr bwMode="auto">
                    <a:xfrm>
                      <a:off x="0" y="0"/>
                      <a:ext cx="447675" cy="266700"/>
                    </a:xfrm>
                    <a:prstGeom prst="rect">
                      <a:avLst/>
                    </a:prstGeom>
                    <a:noFill/>
                    <a:ln w="9525">
                      <a:noFill/>
                      <a:miter lim="800000"/>
                      <a:headEnd/>
                      <a:tailEnd/>
                    </a:ln>
                  </pic:spPr>
                </pic:pic>
              </a:graphicData>
            </a:graphic>
          </wp:inline>
        </w:drawing>
      </w:r>
      <w:r>
        <w:t> и означает зеркальный перенос характеристики нагрузки (рис. 5.1,</w:t>
      </w:r>
      <w:r>
        <w:rPr>
          <w:i/>
          <w:iCs/>
        </w:rPr>
        <w:t>б</w:t>
      </w:r>
      <w:r>
        <w:t xml:space="preserve">). Этот прием традиционно используется в электроприводе, т.е. вместо общей записи (3.2) используют измененную форму (5.1), помня, что это лишь удобный прием, при котором установившийся режим получается при простом пересечении характеристики </w:t>
      </w:r>
      <w:r>
        <w:rPr>
          <w:i/>
          <w:iCs/>
          <w:sz w:val="32"/>
          <w:szCs w:val="32"/>
        </w:rPr>
        <w:t>М</w:t>
      </w:r>
      <w:r>
        <w:t xml:space="preserve"> и </w:t>
      </w:r>
      <w:proofErr w:type="gramStart"/>
      <w:r>
        <w:t>–</w:t>
      </w:r>
      <w:r>
        <w:rPr>
          <w:i/>
          <w:iCs/>
          <w:sz w:val="32"/>
          <w:szCs w:val="32"/>
        </w:rPr>
        <w:t>М</w:t>
      </w:r>
      <w:proofErr w:type="gramEnd"/>
      <w:r>
        <w:rPr>
          <w:i/>
          <w:iCs/>
          <w:sz w:val="32"/>
          <w:szCs w:val="32"/>
          <w:vertAlign w:val="subscript"/>
        </w:rPr>
        <w:t>с</w:t>
      </w:r>
      <w:r>
        <w:rPr>
          <w:sz w:val="32"/>
          <w:szCs w:val="32"/>
        </w:rPr>
        <w:t>.</w:t>
      </w:r>
    </w:p>
    <w:p w:rsidR="00C72489" w:rsidRDefault="00C72489" w:rsidP="00C72489">
      <w:pPr>
        <w:spacing w:before="100" w:beforeAutospacing="1" w:after="100" w:afterAutospacing="1"/>
        <w:ind w:firstLine="425"/>
      </w:pPr>
      <w:r>
        <w:t xml:space="preserve">Механические характеристики двигателя и нагрузки позволяют определить, будет ли </w:t>
      </w:r>
      <w:r>
        <w:rPr>
          <w:b/>
          <w:bCs/>
        </w:rPr>
        <w:t>статически устойчив</w:t>
      </w:r>
      <w:r>
        <w:t xml:space="preserve"> установившийся режим, т.е. вернется ли система после действия любого случайного возмущения к исходному статическому состоянию (рис. 5.2,</w:t>
      </w:r>
      <w:r>
        <w:rPr>
          <w:i/>
          <w:iCs/>
        </w:rPr>
        <w:t>а</w:t>
      </w:r>
      <w:r>
        <w:t>) или не вернется (рис. 5.2,</w:t>
      </w:r>
      <w:r>
        <w:rPr>
          <w:i/>
          <w:iCs/>
        </w:rPr>
        <w:t>б</w:t>
      </w:r>
      <w:r>
        <w:t>).</w:t>
      </w:r>
    </w:p>
    <w:p w:rsidR="00C72489" w:rsidRDefault="00C72489" w:rsidP="00C72489">
      <w:pPr>
        <w:spacing w:before="100" w:beforeAutospacing="1" w:after="100" w:afterAutospacing="1"/>
        <w:ind w:firstLine="425"/>
      </w:pPr>
      <w:r>
        <w:t> </w:t>
      </w:r>
    </w:p>
    <w:p w:rsidR="00C72489" w:rsidRDefault="00C72489" w:rsidP="00C72489">
      <w:pPr>
        <w:spacing w:before="100" w:beforeAutospacing="1" w:after="100" w:afterAutospacing="1"/>
        <w:jc w:val="center"/>
      </w:pPr>
      <w:r>
        <w:rPr>
          <w:noProof/>
        </w:rPr>
        <w:lastRenderedPageBreak/>
        <w:drawing>
          <wp:inline distT="0" distB="0" distL="0" distR="0">
            <wp:extent cx="5191125" cy="2647950"/>
            <wp:effectExtent l="0" t="0" r="9525" b="0"/>
            <wp:docPr id="217" name="Рисунок 217" descr="http://edu.dvgups.ru/METDOC/GDTRAN/DEPEN/ELMASH/ELEKTROPRIVOD/METOD/KONSTANTINOV/frame/5.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edu.dvgups.ru/METDOC/GDTRAN/DEPEN/ELMASH/ELEKTROPRIVOD/METOD/KONSTANTINOV/frame/5.files/image010.gif"/>
                    <pic:cNvPicPr>
                      <a:picLocks noChangeAspect="1" noChangeArrowheads="1"/>
                    </pic:cNvPicPr>
                  </pic:nvPicPr>
                  <pic:blipFill>
                    <a:blip r:embed="rId61" cstate="print"/>
                    <a:srcRect/>
                    <a:stretch>
                      <a:fillRect/>
                    </a:stretch>
                  </pic:blipFill>
                  <pic:spPr bwMode="auto">
                    <a:xfrm>
                      <a:off x="0" y="0"/>
                      <a:ext cx="5191125" cy="2647950"/>
                    </a:xfrm>
                    <a:prstGeom prst="rect">
                      <a:avLst/>
                    </a:prstGeom>
                    <a:noFill/>
                    <a:ln w="9525">
                      <a:noFill/>
                      <a:miter lim="800000"/>
                      <a:headEnd/>
                      <a:tailEnd/>
                    </a:ln>
                  </pic:spPr>
                </pic:pic>
              </a:graphicData>
            </a:graphic>
          </wp:inline>
        </w:drawing>
      </w:r>
    </w:p>
    <w:p w:rsidR="00C72489" w:rsidRDefault="00C72489" w:rsidP="00C72489">
      <w:pPr>
        <w:spacing w:before="100" w:beforeAutospacing="1" w:after="100" w:afterAutospacing="1"/>
        <w:ind w:firstLine="425"/>
      </w:pPr>
      <w:r>
        <w:t> </w:t>
      </w:r>
    </w:p>
    <w:p w:rsidR="00C72489" w:rsidRDefault="00C72489" w:rsidP="00C72489">
      <w:pPr>
        <w:spacing w:before="100" w:beforeAutospacing="1" w:after="100" w:afterAutospacing="1"/>
        <w:jc w:val="center"/>
      </w:pPr>
      <w:r>
        <w:t>Рис. 5.2. К определению статической устойчивости</w:t>
      </w:r>
    </w:p>
    <w:p w:rsidR="00C72489" w:rsidRDefault="00C72489" w:rsidP="00C72489">
      <w:pPr>
        <w:spacing w:before="100" w:beforeAutospacing="1" w:after="100" w:afterAutospacing="1"/>
        <w:ind w:firstLine="425"/>
      </w:pPr>
      <w:r>
        <w:t> </w:t>
      </w:r>
    </w:p>
    <w:p w:rsidR="00C72489" w:rsidRDefault="00C72489" w:rsidP="00C72489">
      <w:pPr>
        <w:spacing w:before="100" w:beforeAutospacing="1" w:after="100" w:afterAutospacing="1"/>
        <w:ind w:firstLine="425"/>
      </w:pPr>
      <w:proofErr w:type="gramStart"/>
      <w:r>
        <w:t>В первом случае (рис. 5.2,</w:t>
      </w:r>
      <w:r>
        <w:rPr>
          <w:i/>
          <w:iCs/>
        </w:rPr>
        <w:t>а</w:t>
      </w:r>
      <w:r>
        <w:t xml:space="preserve">) показано, что любое случайное изменение, например снижение скорости: </w:t>
      </w:r>
      <w:r>
        <w:rPr>
          <w:rFonts w:ascii="Symbol" w:hAnsi="Symbol"/>
          <w:sz w:val="32"/>
          <w:szCs w:val="32"/>
        </w:rPr>
        <w:t></w:t>
      </w:r>
      <w:r>
        <w:rPr>
          <w:i/>
          <w:iCs/>
          <w:vertAlign w:val="subscript"/>
        </w:rPr>
        <w:t>1</w:t>
      </w:r>
      <w:r>
        <w:rPr>
          <w:i/>
          <w:iCs/>
        </w:rPr>
        <w:t xml:space="preserve"> </w:t>
      </w:r>
      <w:r>
        <w:t>&lt;</w:t>
      </w:r>
      <w:r>
        <w:rPr>
          <w:i/>
          <w:iCs/>
        </w:rPr>
        <w:t xml:space="preserve"> </w:t>
      </w:r>
      <w:r>
        <w:rPr>
          <w:rFonts w:ascii="Symbol" w:hAnsi="Symbol"/>
          <w:sz w:val="32"/>
          <w:szCs w:val="32"/>
        </w:rPr>
        <w:t></w:t>
      </w:r>
      <w:r>
        <w:rPr>
          <w:i/>
          <w:iCs/>
          <w:sz w:val="32"/>
          <w:szCs w:val="32"/>
          <w:vertAlign w:val="subscript"/>
        </w:rPr>
        <w:t>уст</w:t>
      </w:r>
      <w:r>
        <w:t xml:space="preserve"> сопровождается преобладанием движущего момента </w:t>
      </w:r>
      <w:r>
        <w:rPr>
          <w:i/>
          <w:iCs/>
          <w:sz w:val="32"/>
          <w:szCs w:val="32"/>
        </w:rPr>
        <w:t>М</w:t>
      </w:r>
      <w:r>
        <w:rPr>
          <w:i/>
          <w:iCs/>
        </w:rPr>
        <w:t xml:space="preserve"> </w:t>
      </w:r>
      <w:r>
        <w:t xml:space="preserve">над тормозящим </w:t>
      </w:r>
      <w:r>
        <w:rPr>
          <w:i/>
          <w:iCs/>
          <w:sz w:val="32"/>
          <w:szCs w:val="32"/>
        </w:rPr>
        <w:t>М</w:t>
      </w:r>
      <w:r>
        <w:rPr>
          <w:i/>
          <w:iCs/>
          <w:sz w:val="32"/>
          <w:szCs w:val="32"/>
          <w:vertAlign w:val="subscript"/>
        </w:rPr>
        <w:t>с</w:t>
      </w:r>
      <w:r>
        <w:t>, которое приводит к восстановлению равновесия и система возвращается в исходное состояние.</w:t>
      </w:r>
      <w:proofErr w:type="gramEnd"/>
      <w:r>
        <w:t xml:space="preserve"> Во втором случае (рис. 5.2,</w:t>
      </w:r>
      <w:r>
        <w:rPr>
          <w:i/>
          <w:iCs/>
        </w:rPr>
        <w:t>б</w:t>
      </w:r>
      <w:r>
        <w:t xml:space="preserve">) такое же случайное изменение скорости приводит к преобладанию тормозящего момента, при котором равновесие не восстанавливается – система </w:t>
      </w:r>
      <w:r>
        <w:rPr>
          <w:b/>
          <w:bCs/>
        </w:rPr>
        <w:t>статически неустойчива</w:t>
      </w:r>
      <w:r>
        <w:t>.</w:t>
      </w:r>
      <w:hyperlink r:id="rId62" w:anchor="_ftn2" w:history="1">
        <w:r>
          <w:rPr>
            <w:rStyle w:val="ac"/>
            <w:rFonts w:ascii="Arial" w:hAnsi="Arial" w:cs="Arial"/>
            <w:color w:val="000000"/>
            <w:sz w:val="28"/>
            <w:szCs w:val="28"/>
            <w:u w:val="single"/>
          </w:rPr>
          <w:t>[2]</w:t>
        </w:r>
      </w:hyperlink>
    </w:p>
    <w:p w:rsidR="00C72489" w:rsidRDefault="00C72489" w:rsidP="00C72489">
      <w:pPr>
        <w:spacing w:before="100" w:beforeAutospacing="1" w:after="100" w:afterAutospacing="1"/>
        <w:ind w:firstLine="425"/>
      </w:pPr>
      <w:r>
        <w:t>Привод статически устойчив, если в точке установившегося режима выполняется условие:</w:t>
      </w:r>
    </w:p>
    <w:p w:rsidR="00C72489" w:rsidRDefault="00C72489" w:rsidP="00C72489">
      <w:pPr>
        <w:spacing w:before="100" w:beforeAutospacing="1" w:after="100" w:afterAutospacing="1"/>
        <w:ind w:firstLine="425"/>
      </w:pPr>
      <w:r>
        <w:rPr>
          <w:sz w:val="12"/>
          <w:szCs w:val="12"/>
        </w:rPr>
        <w:t> </w:t>
      </w:r>
    </w:p>
    <w:p w:rsidR="00C72489" w:rsidRDefault="00C72489" w:rsidP="00C72489">
      <w:pPr>
        <w:spacing w:before="100" w:beforeAutospacing="1" w:after="100" w:afterAutospacing="1"/>
        <w:ind w:firstLine="425"/>
        <w:jc w:val="right"/>
      </w:pPr>
      <w:r>
        <w:rPr>
          <w:noProof/>
          <w:vertAlign w:val="subscript"/>
        </w:rPr>
        <w:drawing>
          <wp:inline distT="0" distB="0" distL="0" distR="0">
            <wp:extent cx="1285875" cy="504825"/>
            <wp:effectExtent l="0" t="0" r="0" b="0"/>
            <wp:docPr id="218" name="Рисунок 218" descr="http://edu.dvgups.ru/METDOC/GDTRAN/DEPEN/ELMASH/ELEKTROPRIVOD/METOD/KONSTANTINOV/frame/5.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edu.dvgups.ru/METDOC/GDTRAN/DEPEN/ELMASH/ELEKTROPRIVOD/METOD/KONSTANTINOV/frame/5.files/image012.gif"/>
                    <pic:cNvPicPr>
                      <a:picLocks noChangeAspect="1" noChangeArrowheads="1"/>
                    </pic:cNvPicPr>
                  </pic:nvPicPr>
                  <pic:blipFill>
                    <a:blip r:embed="rId63" cstate="print"/>
                    <a:srcRect/>
                    <a:stretch>
                      <a:fillRect/>
                    </a:stretch>
                  </pic:blipFill>
                  <pic:spPr bwMode="auto">
                    <a:xfrm>
                      <a:off x="0" y="0"/>
                      <a:ext cx="1285875" cy="504825"/>
                    </a:xfrm>
                    <a:prstGeom prst="rect">
                      <a:avLst/>
                    </a:prstGeom>
                    <a:noFill/>
                    <a:ln w="9525">
                      <a:noFill/>
                      <a:miter lim="800000"/>
                      <a:headEnd/>
                      <a:tailEnd/>
                    </a:ln>
                  </pic:spPr>
                </pic:pic>
              </a:graphicData>
            </a:graphic>
          </wp:inline>
        </w:drawing>
      </w:r>
      <w:r>
        <w:t>,  или  </w:t>
      </w:r>
      <w:r>
        <w:rPr>
          <w:noProof/>
          <w:vertAlign w:val="subscript"/>
        </w:rPr>
        <w:drawing>
          <wp:inline distT="0" distB="0" distL="0" distR="0">
            <wp:extent cx="828675" cy="266700"/>
            <wp:effectExtent l="19050" t="0" r="9525" b="0"/>
            <wp:docPr id="219" name="Рисунок 219" descr="http://edu.dvgups.ru/METDOC/GDTRAN/DEPEN/ELMASH/ELEKTROPRIVOD/METOD/KONSTANTINOV/frame/5.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edu.dvgups.ru/METDOC/GDTRAN/DEPEN/ELMASH/ELEKTROPRIVOD/METOD/KONSTANTINOV/frame/5.files/image014.gif"/>
                    <pic:cNvPicPr>
                      <a:picLocks noChangeAspect="1" noChangeArrowheads="1"/>
                    </pic:cNvPicPr>
                  </pic:nvPicPr>
                  <pic:blipFill>
                    <a:blip r:embed="rId64" cstate="print"/>
                    <a:srcRect/>
                    <a:stretch>
                      <a:fillRect/>
                    </a:stretch>
                  </pic:blipFill>
                  <pic:spPr bwMode="auto">
                    <a:xfrm>
                      <a:off x="0" y="0"/>
                      <a:ext cx="828675" cy="266700"/>
                    </a:xfrm>
                    <a:prstGeom prst="rect">
                      <a:avLst/>
                    </a:prstGeom>
                    <a:noFill/>
                    <a:ln w="9525">
                      <a:noFill/>
                      <a:miter lim="800000"/>
                      <a:headEnd/>
                      <a:tailEnd/>
                    </a:ln>
                  </pic:spPr>
                </pic:pic>
              </a:graphicData>
            </a:graphic>
          </wp:inline>
        </w:drawing>
      </w:r>
      <w:r>
        <w:t>.                            (5.2)</w:t>
      </w:r>
    </w:p>
    <w:p w:rsidR="00C72489" w:rsidRDefault="00C72489" w:rsidP="00C72489">
      <w:pPr>
        <w:spacing w:before="100" w:beforeAutospacing="1" w:after="100" w:afterAutospacing="1"/>
        <w:ind w:firstLine="425"/>
      </w:pPr>
      <w:r>
        <w:rPr>
          <w:sz w:val="12"/>
          <w:szCs w:val="12"/>
        </w:rPr>
        <w:t> </w:t>
      </w:r>
    </w:p>
    <w:p w:rsidR="00C72489" w:rsidRDefault="00C72489" w:rsidP="00C72489">
      <w:pPr>
        <w:spacing w:before="100" w:beforeAutospacing="1" w:after="100" w:afterAutospacing="1"/>
        <w:ind w:firstLine="425"/>
      </w:pPr>
      <w:r>
        <w:t>Условие (5.2) означает, что привод статически устойчив, если при положительном приращении угловой скорости момент двигателя окажется меньше статического момента (момента сопротивления), вследствие чего привод затормозится до прежнего значения скорости. При отрицательном приращении угловой скорости момент двигателя окажется больше момента сопротивления и привод вследствие этого разгонится до прежнего значения скорости.</w:t>
      </w:r>
      <w:hyperlink r:id="rId65" w:anchor="_ftn3" w:history="1">
        <w:r>
          <w:rPr>
            <w:rStyle w:val="ac"/>
            <w:rFonts w:ascii="Arial" w:hAnsi="Arial" w:cs="Arial"/>
            <w:color w:val="000000"/>
            <w:sz w:val="28"/>
            <w:szCs w:val="28"/>
            <w:u w:val="single"/>
          </w:rPr>
          <w:t>[3]</w:t>
        </w:r>
      </w:hyperlink>
    </w:p>
    <w:p w:rsidR="00C72489" w:rsidRDefault="00C72489" w:rsidP="00C72489">
      <w:pPr>
        <w:pStyle w:val="2"/>
      </w:pPr>
      <w:r>
        <w:lastRenderedPageBreak/>
        <w:t xml:space="preserve">В приведённой механической характеристике двигателя независимого возбуждения </w:t>
      </w:r>
      <w:r>
        <w:rPr>
          <w:i/>
          <w:iCs/>
          <w:sz w:val="32"/>
          <w:szCs w:val="32"/>
        </w:rPr>
        <w:t>М</w:t>
      </w:r>
      <w:r>
        <w:t xml:space="preserve"> (рис. 5.1), жёсткость отрицательна: </w:t>
      </w:r>
      <w:r>
        <w:rPr>
          <w:i/>
          <w:iCs/>
          <w:sz w:val="32"/>
          <w:szCs w:val="32"/>
        </w:rPr>
        <w:t xml:space="preserve">β </w:t>
      </w:r>
      <w:r>
        <w:t xml:space="preserve">&lt; 0, а жёсткость механической характеристики нагрузки с вентиляторным моментом положительна: </w:t>
      </w:r>
      <w:r>
        <w:rPr>
          <w:i/>
          <w:iCs/>
          <w:sz w:val="32"/>
          <w:szCs w:val="32"/>
        </w:rPr>
        <w:t>β</w:t>
      </w:r>
      <w:r>
        <w:rPr>
          <w:i/>
          <w:iCs/>
          <w:sz w:val="32"/>
          <w:szCs w:val="32"/>
          <w:vertAlign w:val="subscript"/>
        </w:rPr>
        <w:t xml:space="preserve">с </w:t>
      </w:r>
      <w:r>
        <w:t>&gt; 0. В приведённом случае условие (5.2) выполняется, следовательно, система «двигатель независимого возбуждения – вентилятор» обладает статической устойчивостью. </w:t>
      </w:r>
      <w:bookmarkStart w:id="1" w:name="_Toc208650540"/>
      <w:r>
        <w:t>Расчёт времени ускорения электропривода</w:t>
      </w:r>
      <w:bookmarkEnd w:id="1"/>
    </w:p>
    <w:p w:rsidR="00C72489" w:rsidRDefault="00C72489" w:rsidP="00C72489">
      <w:pPr>
        <w:spacing w:before="100" w:beforeAutospacing="1" w:after="100" w:afterAutospacing="1"/>
        <w:ind w:firstLine="425"/>
      </w:pPr>
      <w:r>
        <w:rPr>
          <w:snapToGrid w:val="0"/>
        </w:rPr>
        <w:t xml:space="preserve">Время разгона (пуска) электропривода определяется решением дифференциального уравнения первого порядка (3.2) относительно </w:t>
      </w:r>
      <w:r>
        <w:rPr>
          <w:noProof/>
          <w:vertAlign w:val="subscript"/>
        </w:rPr>
        <w:drawing>
          <wp:inline distT="0" distB="0" distL="0" distR="0">
            <wp:extent cx="219075" cy="219075"/>
            <wp:effectExtent l="19050" t="0" r="0" b="0"/>
            <wp:docPr id="226" name="Рисунок 226" descr="http://edu.dvgups.ru/METDOC/GDTRAN/DEPEN/ELMASH/ELEKTROPRIVOD/METOD/KONSTANTINOV/frame/5_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edu.dvgups.ru/METDOC/GDTRAN/DEPEN/ELMASH/ELEKTROPRIVOD/METOD/KONSTANTINOV/frame/5_1.files/image002.gif"/>
                    <pic:cNvPicPr>
                      <a:picLocks noChangeAspect="1" noChangeArrowheads="1"/>
                    </pic:cNvPicPr>
                  </pic:nvPicPr>
                  <pic:blipFill>
                    <a:blip r:embed="rId66" cstate="print"/>
                    <a:srcRect/>
                    <a:stretch>
                      <a:fillRect/>
                    </a:stretch>
                  </pic:blipFill>
                  <pic:spPr bwMode="auto">
                    <a:xfrm>
                      <a:off x="0" y="0"/>
                      <a:ext cx="219075" cy="219075"/>
                    </a:xfrm>
                    <a:prstGeom prst="rect">
                      <a:avLst/>
                    </a:prstGeom>
                    <a:noFill/>
                    <a:ln w="9525">
                      <a:noFill/>
                      <a:miter lim="800000"/>
                      <a:headEnd/>
                      <a:tailEnd/>
                    </a:ln>
                  </pic:spPr>
                </pic:pic>
              </a:graphicData>
            </a:graphic>
          </wp:inline>
        </w:drawing>
      </w:r>
      <w:r>
        <w:rPr>
          <w:snapToGrid w:val="0"/>
        </w:rPr>
        <w:t xml:space="preserve">: </w:t>
      </w:r>
    </w:p>
    <w:p w:rsidR="00C72489" w:rsidRDefault="00C72489" w:rsidP="00C72489">
      <w:pPr>
        <w:spacing w:before="100" w:beforeAutospacing="1" w:after="100" w:afterAutospacing="1"/>
        <w:ind w:firstLine="425"/>
      </w:pPr>
      <w:r>
        <w:rPr>
          <w:snapToGrid w:val="0"/>
          <w:sz w:val="8"/>
          <w:szCs w:val="8"/>
        </w:rPr>
        <w:t> </w:t>
      </w:r>
    </w:p>
    <w:p w:rsidR="00C72489" w:rsidRDefault="00C72489" w:rsidP="00C72489">
      <w:pPr>
        <w:spacing w:before="100" w:beforeAutospacing="1" w:after="100" w:afterAutospacing="1"/>
        <w:jc w:val="center"/>
      </w:pPr>
      <w:r>
        <w:rPr>
          <w:noProof/>
          <w:vertAlign w:val="subscript"/>
        </w:rPr>
        <w:drawing>
          <wp:inline distT="0" distB="0" distL="0" distR="0">
            <wp:extent cx="1381125" cy="542925"/>
            <wp:effectExtent l="19050" t="0" r="0" b="0"/>
            <wp:docPr id="227" name="Рисунок 227" descr="http://edu.dvgups.ru/METDOC/GDTRAN/DEPEN/ELMASH/ELEKTROPRIVOD/METOD/KONSTANTINOV/frame/5_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edu.dvgups.ru/METDOC/GDTRAN/DEPEN/ELMASH/ELEKTROPRIVOD/METOD/KONSTANTINOV/frame/5_1.files/image004.gif"/>
                    <pic:cNvPicPr>
                      <a:picLocks noChangeAspect="1" noChangeArrowheads="1"/>
                    </pic:cNvPicPr>
                  </pic:nvPicPr>
                  <pic:blipFill>
                    <a:blip r:embed="rId67" cstate="print"/>
                    <a:srcRect/>
                    <a:stretch>
                      <a:fillRect/>
                    </a:stretch>
                  </pic:blipFill>
                  <pic:spPr bwMode="auto">
                    <a:xfrm>
                      <a:off x="0" y="0"/>
                      <a:ext cx="1381125" cy="542925"/>
                    </a:xfrm>
                    <a:prstGeom prst="rect">
                      <a:avLst/>
                    </a:prstGeom>
                    <a:noFill/>
                    <a:ln w="9525">
                      <a:noFill/>
                      <a:miter lim="800000"/>
                      <a:headEnd/>
                      <a:tailEnd/>
                    </a:ln>
                  </pic:spPr>
                </pic:pic>
              </a:graphicData>
            </a:graphic>
          </wp:inline>
        </w:drawing>
      </w:r>
      <w:r>
        <w:rPr>
          <w:snapToGrid w:val="0"/>
        </w:rPr>
        <w:t>.</w:t>
      </w:r>
    </w:p>
    <w:p w:rsidR="00C72489" w:rsidRDefault="00C72489" w:rsidP="00C72489">
      <w:pPr>
        <w:spacing w:before="100" w:beforeAutospacing="1" w:after="100" w:afterAutospacing="1"/>
        <w:jc w:val="center"/>
      </w:pPr>
      <w:r>
        <w:rPr>
          <w:snapToGrid w:val="0"/>
          <w:sz w:val="8"/>
          <w:szCs w:val="8"/>
        </w:rPr>
        <w:t> </w:t>
      </w:r>
    </w:p>
    <w:p w:rsidR="00C72489" w:rsidRDefault="00C72489" w:rsidP="00C72489">
      <w:pPr>
        <w:spacing w:before="100" w:beforeAutospacing="1" w:after="100" w:afterAutospacing="1"/>
        <w:ind w:firstLine="425"/>
      </w:pPr>
      <w:r>
        <w:rPr>
          <w:snapToGrid w:val="0"/>
        </w:rPr>
        <w:t>Тогда разгон привода до установившейся частоты происходит за время, определяемое по формуле</w:t>
      </w:r>
    </w:p>
    <w:p w:rsidR="00C72489" w:rsidRDefault="00C72489" w:rsidP="00C72489">
      <w:pPr>
        <w:spacing w:before="100" w:beforeAutospacing="1" w:after="100" w:afterAutospacing="1"/>
        <w:ind w:firstLine="425"/>
      </w:pPr>
      <w:r>
        <w:rPr>
          <w:snapToGrid w:val="0"/>
          <w:sz w:val="8"/>
          <w:szCs w:val="8"/>
        </w:rPr>
        <w:t> </w:t>
      </w:r>
    </w:p>
    <w:p w:rsidR="00C72489" w:rsidRDefault="00C72489" w:rsidP="00C72489">
      <w:pPr>
        <w:spacing w:before="100" w:beforeAutospacing="1" w:after="100" w:afterAutospacing="1"/>
        <w:ind w:firstLine="425"/>
        <w:jc w:val="right"/>
      </w:pPr>
      <w:r>
        <w:rPr>
          <w:noProof/>
          <w:vertAlign w:val="subscript"/>
        </w:rPr>
        <w:drawing>
          <wp:inline distT="0" distB="0" distL="0" distR="0">
            <wp:extent cx="2505075" cy="561975"/>
            <wp:effectExtent l="19050" t="0" r="9525" b="0"/>
            <wp:docPr id="228" name="Рисунок 228" descr="http://edu.dvgups.ru/METDOC/GDTRAN/DEPEN/ELMASH/ELEKTROPRIVOD/METOD/KONSTANTINOV/frame/5_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edu.dvgups.ru/METDOC/GDTRAN/DEPEN/ELMASH/ELEKTROPRIVOD/METOD/KONSTANTINOV/frame/5_1.files/image006.gif"/>
                    <pic:cNvPicPr>
                      <a:picLocks noChangeAspect="1" noChangeArrowheads="1"/>
                    </pic:cNvPicPr>
                  </pic:nvPicPr>
                  <pic:blipFill>
                    <a:blip r:embed="rId68" cstate="print"/>
                    <a:srcRect/>
                    <a:stretch>
                      <a:fillRect/>
                    </a:stretch>
                  </pic:blipFill>
                  <pic:spPr bwMode="auto">
                    <a:xfrm>
                      <a:off x="0" y="0"/>
                      <a:ext cx="2505075" cy="561975"/>
                    </a:xfrm>
                    <a:prstGeom prst="rect">
                      <a:avLst/>
                    </a:prstGeom>
                    <a:noFill/>
                    <a:ln w="9525">
                      <a:noFill/>
                      <a:miter lim="800000"/>
                      <a:headEnd/>
                      <a:tailEnd/>
                    </a:ln>
                  </pic:spPr>
                </pic:pic>
              </a:graphicData>
            </a:graphic>
          </wp:inline>
        </w:drawing>
      </w:r>
      <w:r>
        <w:rPr>
          <w:snapToGrid w:val="0"/>
        </w:rPr>
        <w:t>.                              (5.3)</w:t>
      </w:r>
    </w:p>
    <w:p w:rsidR="00C72489" w:rsidRDefault="00C72489" w:rsidP="00C72489">
      <w:pPr>
        <w:spacing w:before="100" w:beforeAutospacing="1" w:after="100" w:afterAutospacing="1"/>
        <w:ind w:firstLine="425"/>
      </w:pPr>
      <w:r>
        <w:rPr>
          <w:snapToGrid w:val="0"/>
          <w:sz w:val="10"/>
          <w:szCs w:val="10"/>
        </w:rPr>
        <w:t> </w:t>
      </w:r>
    </w:p>
    <w:p w:rsidR="00C72489" w:rsidRDefault="00C72489" w:rsidP="00C72489">
      <w:pPr>
        <w:spacing w:before="100" w:beforeAutospacing="1" w:after="100" w:afterAutospacing="1"/>
        <w:ind w:firstLine="425"/>
      </w:pPr>
      <w:r>
        <w:rPr>
          <w:snapToGrid w:val="0"/>
        </w:rPr>
        <w:t>Аналитический расчет переходных процессов привода на основе уравнения движения сильно затруднен, так как момен</w:t>
      </w:r>
      <w:r>
        <w:rPr>
          <w:snapToGrid w:val="0"/>
        </w:rPr>
        <w:softHyphen/>
        <w:t xml:space="preserve">ты двигателя </w:t>
      </w:r>
      <w:proofErr w:type="gramStart"/>
      <w:r>
        <w:rPr>
          <w:i/>
          <w:iCs/>
          <w:sz w:val="32"/>
          <w:szCs w:val="32"/>
        </w:rPr>
        <w:t>М</w:t>
      </w:r>
      <w:r>
        <w:rPr>
          <w:snapToGrid w:val="0"/>
        </w:rPr>
        <w:t>(</w:t>
      </w:r>
      <w:proofErr w:type="gramEnd"/>
      <w:r>
        <w:rPr>
          <w:sz w:val="32"/>
          <w:szCs w:val="32"/>
        </w:rPr>
        <w:t>ω</w:t>
      </w:r>
      <w:r>
        <w:rPr>
          <w:snapToGrid w:val="0"/>
        </w:rPr>
        <w:t xml:space="preserve">) и статического сопротивления </w:t>
      </w:r>
      <w:r>
        <w:rPr>
          <w:i/>
          <w:iCs/>
          <w:sz w:val="32"/>
          <w:szCs w:val="32"/>
        </w:rPr>
        <w:t>М</w:t>
      </w:r>
      <w:r>
        <w:rPr>
          <w:i/>
          <w:iCs/>
          <w:sz w:val="32"/>
          <w:szCs w:val="32"/>
          <w:vertAlign w:val="subscript"/>
        </w:rPr>
        <w:t>с</w:t>
      </w:r>
      <w:r>
        <w:rPr>
          <w:snapToGrid w:val="0"/>
        </w:rPr>
        <w:t>(</w:t>
      </w:r>
      <w:r>
        <w:rPr>
          <w:sz w:val="32"/>
          <w:szCs w:val="32"/>
        </w:rPr>
        <w:t>ω</w:t>
      </w:r>
      <w:r>
        <w:rPr>
          <w:snapToGrid w:val="0"/>
        </w:rPr>
        <w:t>) обычно имеют сложную зависимость от скорости.</w:t>
      </w:r>
      <w:hyperlink r:id="rId69" w:anchor="_ftn1" w:history="1">
        <w:r>
          <w:rPr>
            <w:rStyle w:val="ac"/>
            <w:rFonts w:ascii="Arial" w:hAnsi="Arial" w:cs="Arial"/>
            <w:snapToGrid w:val="0"/>
            <w:color w:val="000000"/>
            <w:sz w:val="28"/>
            <w:szCs w:val="28"/>
            <w:u w:val="single"/>
          </w:rPr>
          <w:t>[1]</w:t>
        </w:r>
      </w:hyperlink>
      <w:r>
        <w:rPr>
          <w:snapToGrid w:val="0"/>
        </w:rPr>
        <w:t xml:space="preserve"> </w:t>
      </w:r>
    </w:p>
    <w:p w:rsidR="00C72489" w:rsidRDefault="00C72489" w:rsidP="00C72489">
      <w:pPr>
        <w:spacing w:before="100" w:beforeAutospacing="1" w:after="100" w:afterAutospacing="1"/>
        <w:ind w:firstLine="425"/>
      </w:pPr>
      <w:r>
        <w:rPr>
          <w:snapToGrid w:val="0"/>
        </w:rPr>
        <w:t xml:space="preserve">В прил. 1 приведён пример расчёта установившейся частоты вращения и времени разгона с использованием пакета </w:t>
      </w:r>
      <w:r>
        <w:rPr>
          <w:snapToGrid w:val="0"/>
          <w:lang w:val="en-US"/>
        </w:rPr>
        <w:t>MathCad</w:t>
      </w:r>
      <w:r>
        <w:rPr>
          <w:snapToGrid w:val="0"/>
        </w:rPr>
        <w:t>.</w:t>
      </w:r>
    </w:p>
    <w:p w:rsidR="00C72489" w:rsidRDefault="00C72489" w:rsidP="00C72489">
      <w:pPr>
        <w:spacing w:before="100" w:beforeAutospacing="1" w:after="100" w:afterAutospacing="1"/>
        <w:ind w:firstLine="425"/>
      </w:pPr>
      <w:r>
        <w:rPr>
          <w:snapToGrid w:val="0"/>
        </w:rPr>
        <w:t>Для определения времени разгона по заданным механи</w:t>
      </w:r>
      <w:r>
        <w:rPr>
          <w:snapToGrid w:val="0"/>
        </w:rPr>
        <w:softHyphen/>
        <w:t xml:space="preserve">ческой характеристике двигателя и графику момента сил сопротивления часто пользуются приближенным </w:t>
      </w:r>
      <w:r>
        <w:rPr>
          <w:b/>
          <w:bCs/>
          <w:snapToGrid w:val="0"/>
        </w:rPr>
        <w:t>графоаналитическим методом</w:t>
      </w:r>
      <w:r>
        <w:rPr>
          <w:snapToGrid w:val="0"/>
        </w:rPr>
        <w:t xml:space="preserve">. Весь процесс разгона делится на </w:t>
      </w:r>
      <w:r>
        <w:rPr>
          <w:i/>
          <w:iCs/>
          <w:sz w:val="32"/>
          <w:szCs w:val="32"/>
        </w:rPr>
        <w:t>N</w:t>
      </w:r>
      <w:r>
        <w:rPr>
          <w:snapToGrid w:val="0"/>
        </w:rPr>
        <w:t xml:space="preserve"> последовательных этапов, в пределах которых моменты двигателя </w:t>
      </w:r>
      <w:proofErr w:type="gramStart"/>
      <w:r>
        <w:rPr>
          <w:i/>
          <w:iCs/>
          <w:sz w:val="32"/>
          <w:szCs w:val="32"/>
        </w:rPr>
        <w:t>M</w:t>
      </w:r>
      <w:proofErr w:type="gramEnd"/>
      <w:r>
        <w:rPr>
          <w:i/>
          <w:iCs/>
          <w:sz w:val="32"/>
          <w:szCs w:val="32"/>
          <w:vertAlign w:val="subscript"/>
        </w:rPr>
        <w:t>к</w:t>
      </w:r>
      <w:r>
        <w:rPr>
          <w:i/>
          <w:iCs/>
          <w:snapToGrid w:val="0"/>
        </w:rPr>
        <w:t xml:space="preserve"> </w:t>
      </w:r>
      <w:r>
        <w:rPr>
          <w:snapToGrid w:val="0"/>
        </w:rPr>
        <w:t xml:space="preserve">и статического сопротивления </w:t>
      </w:r>
      <w:r>
        <w:rPr>
          <w:i/>
          <w:iCs/>
          <w:sz w:val="32"/>
          <w:szCs w:val="32"/>
        </w:rPr>
        <w:t>M</w:t>
      </w:r>
      <w:r>
        <w:rPr>
          <w:i/>
          <w:iCs/>
          <w:sz w:val="32"/>
          <w:szCs w:val="32"/>
          <w:vertAlign w:val="subscript"/>
        </w:rPr>
        <w:t>ск</w:t>
      </w:r>
      <w:r>
        <w:rPr>
          <w:snapToGrid w:val="0"/>
        </w:rPr>
        <w:t xml:space="preserve"> считаются неизменными, равными средним за этап значениям. За время </w:t>
      </w:r>
      <w:r>
        <w:rPr>
          <w:sz w:val="32"/>
          <w:szCs w:val="32"/>
        </w:rPr>
        <w:t>Δ</w:t>
      </w:r>
      <w:proofErr w:type="gramStart"/>
      <w:r>
        <w:rPr>
          <w:i/>
          <w:iCs/>
          <w:sz w:val="32"/>
          <w:szCs w:val="32"/>
          <w:lang w:val="en-US"/>
        </w:rPr>
        <w:t>t</w:t>
      </w:r>
      <w:proofErr w:type="gramEnd"/>
      <w:r>
        <w:rPr>
          <w:i/>
          <w:iCs/>
          <w:sz w:val="32"/>
          <w:szCs w:val="32"/>
          <w:vertAlign w:val="subscript"/>
        </w:rPr>
        <w:t>к</w:t>
      </w:r>
      <w:r>
        <w:rPr>
          <w:snapToGrid w:val="0"/>
        </w:rPr>
        <w:t xml:space="preserve">, равное продолжительности </w:t>
      </w:r>
      <w:r>
        <w:rPr>
          <w:snapToGrid w:val="0"/>
          <w:lang w:val="en-US"/>
        </w:rPr>
        <w:t>k</w:t>
      </w:r>
      <w:r>
        <w:rPr>
          <w:snapToGrid w:val="0"/>
        </w:rPr>
        <w:t xml:space="preserve">-го этапа, частота вращения получит приращение </w:t>
      </w:r>
      <w:r>
        <w:rPr>
          <w:sz w:val="32"/>
          <w:szCs w:val="32"/>
        </w:rPr>
        <w:t>Δω</w:t>
      </w:r>
      <w:r>
        <w:rPr>
          <w:i/>
          <w:iCs/>
          <w:sz w:val="32"/>
          <w:szCs w:val="32"/>
          <w:vertAlign w:val="subscript"/>
        </w:rPr>
        <w:t>к</w:t>
      </w:r>
      <w:r>
        <w:rPr>
          <w:snapToGrid w:val="0"/>
        </w:rPr>
        <w:t xml:space="preserve">. </w:t>
      </w:r>
    </w:p>
    <w:p w:rsidR="00C72489" w:rsidRDefault="00C72489" w:rsidP="00C72489">
      <w:pPr>
        <w:spacing w:before="100" w:beforeAutospacing="1" w:after="100" w:afterAutospacing="1"/>
        <w:ind w:firstLine="425"/>
      </w:pPr>
      <w:r>
        <w:rPr>
          <w:snapToGrid w:val="0"/>
        </w:rPr>
        <w:t xml:space="preserve">Если в уравнении (3.2) бесконечно малые приращения </w:t>
      </w:r>
      <w:r>
        <w:rPr>
          <w:i/>
          <w:iCs/>
          <w:sz w:val="32"/>
          <w:szCs w:val="32"/>
        </w:rPr>
        <w:t>d</w:t>
      </w:r>
      <w:r>
        <w:rPr>
          <w:sz w:val="32"/>
          <w:szCs w:val="32"/>
        </w:rPr>
        <w:t>ω</w:t>
      </w:r>
      <w:r>
        <w:rPr>
          <w:snapToGrid w:val="0"/>
        </w:rPr>
        <w:t xml:space="preserve"> и </w:t>
      </w:r>
      <w:r>
        <w:rPr>
          <w:i/>
          <w:iCs/>
          <w:sz w:val="32"/>
          <w:szCs w:val="32"/>
        </w:rPr>
        <w:t>dt</w:t>
      </w:r>
      <w:r>
        <w:rPr>
          <w:snapToGrid w:val="0"/>
        </w:rPr>
        <w:t xml:space="preserve"> заменить конечными приращениями </w:t>
      </w:r>
      <w:r>
        <w:rPr>
          <w:sz w:val="32"/>
          <w:szCs w:val="32"/>
        </w:rPr>
        <w:t>Δω</w:t>
      </w:r>
      <w:r>
        <w:rPr>
          <w:snapToGrid w:val="0"/>
        </w:rPr>
        <w:t xml:space="preserve"> и </w:t>
      </w:r>
      <w:r>
        <w:rPr>
          <w:sz w:val="32"/>
          <w:szCs w:val="32"/>
        </w:rPr>
        <w:t>Δ</w:t>
      </w:r>
      <w:r>
        <w:rPr>
          <w:i/>
          <w:iCs/>
          <w:sz w:val="32"/>
          <w:szCs w:val="32"/>
        </w:rPr>
        <w:t>t</w:t>
      </w:r>
      <w:r>
        <w:rPr>
          <w:snapToGrid w:val="0"/>
        </w:rPr>
        <w:t xml:space="preserve">, то уравнение движения для </w:t>
      </w:r>
      <w:r>
        <w:rPr>
          <w:i/>
          <w:iCs/>
          <w:sz w:val="32"/>
          <w:szCs w:val="32"/>
        </w:rPr>
        <w:t>k</w:t>
      </w:r>
      <w:r>
        <w:rPr>
          <w:snapToGrid w:val="0"/>
        </w:rPr>
        <w:t>-го этапа приобретает следующий вид:</w:t>
      </w:r>
    </w:p>
    <w:p w:rsidR="00C72489" w:rsidRDefault="00C72489" w:rsidP="00C72489">
      <w:pPr>
        <w:spacing w:before="100" w:beforeAutospacing="1" w:after="100" w:afterAutospacing="1"/>
        <w:ind w:firstLine="425"/>
        <w:jc w:val="right"/>
      </w:pPr>
      <w:r>
        <w:rPr>
          <w:noProof/>
          <w:vertAlign w:val="subscript"/>
        </w:rPr>
        <w:lastRenderedPageBreak/>
        <w:drawing>
          <wp:inline distT="0" distB="0" distL="0" distR="0">
            <wp:extent cx="1562100" cy="542925"/>
            <wp:effectExtent l="19050" t="0" r="0" b="0"/>
            <wp:docPr id="229" name="Рисунок 229" descr="http://edu.dvgups.ru/METDOC/GDTRAN/DEPEN/ELMASH/ELEKTROPRIVOD/METOD/KONSTANTINOV/frame/5_1.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edu.dvgups.ru/METDOC/GDTRAN/DEPEN/ELMASH/ELEKTROPRIVOD/METOD/KONSTANTINOV/frame/5_1.files/image008.gif"/>
                    <pic:cNvPicPr>
                      <a:picLocks noChangeAspect="1" noChangeArrowheads="1"/>
                    </pic:cNvPicPr>
                  </pic:nvPicPr>
                  <pic:blipFill>
                    <a:blip r:embed="rId70" cstate="print"/>
                    <a:srcRect/>
                    <a:stretch>
                      <a:fillRect/>
                    </a:stretch>
                  </pic:blipFill>
                  <pic:spPr bwMode="auto">
                    <a:xfrm>
                      <a:off x="0" y="0"/>
                      <a:ext cx="1562100" cy="542925"/>
                    </a:xfrm>
                    <a:prstGeom prst="rect">
                      <a:avLst/>
                    </a:prstGeom>
                    <a:noFill/>
                    <a:ln w="9525">
                      <a:noFill/>
                      <a:miter lim="800000"/>
                      <a:headEnd/>
                      <a:tailEnd/>
                    </a:ln>
                  </pic:spPr>
                </pic:pic>
              </a:graphicData>
            </a:graphic>
          </wp:inline>
        </w:drawing>
      </w:r>
      <w:r>
        <w:rPr>
          <w:snapToGrid w:val="0"/>
        </w:rPr>
        <w:t>,                                        (5.4)</w:t>
      </w:r>
    </w:p>
    <w:p w:rsidR="00C72489" w:rsidRDefault="00C72489" w:rsidP="00C72489">
      <w:pPr>
        <w:spacing w:before="100" w:beforeAutospacing="1" w:after="100" w:afterAutospacing="1"/>
      </w:pPr>
      <w:r>
        <w:rPr>
          <w:snapToGrid w:val="0"/>
          <w:sz w:val="14"/>
          <w:szCs w:val="14"/>
        </w:rPr>
        <w:t> </w:t>
      </w:r>
    </w:p>
    <w:p w:rsidR="00C72489" w:rsidRDefault="00C72489" w:rsidP="00C72489">
      <w:pPr>
        <w:spacing w:before="100" w:beforeAutospacing="1" w:after="100" w:afterAutospacing="1"/>
      </w:pPr>
      <w:r>
        <w:rPr>
          <w:snapToGrid w:val="0"/>
        </w:rPr>
        <w:t xml:space="preserve">откуда                                                                                                                                                          </w:t>
      </w:r>
      <w:r>
        <w:rPr>
          <w:noProof/>
          <w:vertAlign w:val="subscript"/>
        </w:rPr>
        <w:drawing>
          <wp:inline distT="0" distB="0" distL="0" distR="0">
            <wp:extent cx="1333500" cy="542925"/>
            <wp:effectExtent l="19050" t="0" r="0" b="0"/>
            <wp:docPr id="230" name="Рисунок 230" descr="http://edu.dvgups.ru/METDOC/GDTRAN/DEPEN/ELMASH/ELEKTROPRIVOD/METOD/KONSTANTINOV/frame/5_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edu.dvgups.ru/METDOC/GDTRAN/DEPEN/ELMASH/ELEKTROPRIVOD/METOD/KONSTANTINOV/frame/5_1.files/image010.gif"/>
                    <pic:cNvPicPr>
                      <a:picLocks noChangeAspect="1" noChangeArrowheads="1"/>
                    </pic:cNvPicPr>
                  </pic:nvPicPr>
                  <pic:blipFill>
                    <a:blip r:embed="rId71" cstate="print"/>
                    <a:srcRect/>
                    <a:stretch>
                      <a:fillRect/>
                    </a:stretch>
                  </pic:blipFill>
                  <pic:spPr bwMode="auto">
                    <a:xfrm>
                      <a:off x="0" y="0"/>
                      <a:ext cx="1333500" cy="542925"/>
                    </a:xfrm>
                    <a:prstGeom prst="rect">
                      <a:avLst/>
                    </a:prstGeom>
                    <a:noFill/>
                    <a:ln w="9525">
                      <a:noFill/>
                      <a:miter lim="800000"/>
                      <a:headEnd/>
                      <a:tailEnd/>
                    </a:ln>
                  </pic:spPr>
                </pic:pic>
              </a:graphicData>
            </a:graphic>
          </wp:inline>
        </w:drawing>
      </w:r>
      <w:r>
        <w:rPr>
          <w:snapToGrid w:val="0"/>
        </w:rPr>
        <w:t>.                                            (5.5)</w:t>
      </w:r>
    </w:p>
    <w:p w:rsidR="00C72489" w:rsidRDefault="00C72489" w:rsidP="00C72489">
      <w:pPr>
        <w:spacing w:before="100" w:beforeAutospacing="1" w:after="100" w:afterAutospacing="1"/>
        <w:ind w:firstLine="425"/>
      </w:pPr>
      <w:r>
        <w:rPr>
          <w:snapToGrid w:val="0"/>
          <w:sz w:val="12"/>
          <w:szCs w:val="12"/>
        </w:rPr>
        <w:t> </w:t>
      </w:r>
    </w:p>
    <w:p w:rsidR="00C72489" w:rsidRDefault="00C72489" w:rsidP="00C72489">
      <w:pPr>
        <w:pStyle w:val="ad"/>
        <w:ind w:firstLine="425"/>
      </w:pPr>
      <w:r>
        <w:t xml:space="preserve">Подсчитав продолжительность всех этапов, находят время разгона </w:t>
      </w:r>
    </w:p>
    <w:p w:rsidR="00C72489" w:rsidRDefault="00C72489" w:rsidP="00C72489">
      <w:pPr>
        <w:spacing w:before="100" w:beforeAutospacing="1" w:after="100" w:afterAutospacing="1"/>
        <w:ind w:firstLine="425"/>
      </w:pPr>
      <w:r>
        <w:rPr>
          <w:sz w:val="14"/>
          <w:szCs w:val="14"/>
        </w:rPr>
        <w:t> </w:t>
      </w:r>
    </w:p>
    <w:p w:rsidR="00C72489" w:rsidRDefault="00C72489" w:rsidP="00C72489">
      <w:pPr>
        <w:spacing w:before="100" w:beforeAutospacing="1" w:after="100" w:afterAutospacing="1"/>
        <w:ind w:firstLine="425"/>
        <w:jc w:val="right"/>
      </w:pPr>
      <w:r>
        <w:rPr>
          <w:noProof/>
          <w:vertAlign w:val="subscript"/>
        </w:rPr>
        <w:drawing>
          <wp:inline distT="0" distB="0" distL="0" distR="0">
            <wp:extent cx="3000375" cy="295275"/>
            <wp:effectExtent l="19050" t="0" r="9525" b="0"/>
            <wp:docPr id="231" name="Рисунок 231" descr="http://edu.dvgups.ru/METDOC/GDTRAN/DEPEN/ELMASH/ELEKTROPRIVOD/METOD/KONSTANTINOV/frame/5_1.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edu.dvgups.ru/METDOC/GDTRAN/DEPEN/ELMASH/ELEKTROPRIVOD/METOD/KONSTANTINOV/frame/5_1.files/image012.gif"/>
                    <pic:cNvPicPr>
                      <a:picLocks noChangeAspect="1" noChangeArrowheads="1"/>
                    </pic:cNvPicPr>
                  </pic:nvPicPr>
                  <pic:blipFill>
                    <a:blip r:embed="rId72" cstate="print"/>
                    <a:srcRect/>
                    <a:stretch>
                      <a:fillRect/>
                    </a:stretch>
                  </pic:blipFill>
                  <pic:spPr bwMode="auto">
                    <a:xfrm>
                      <a:off x="0" y="0"/>
                      <a:ext cx="3000375" cy="295275"/>
                    </a:xfrm>
                    <a:prstGeom prst="rect">
                      <a:avLst/>
                    </a:prstGeom>
                    <a:noFill/>
                    <a:ln w="9525">
                      <a:noFill/>
                      <a:miter lim="800000"/>
                      <a:headEnd/>
                      <a:tailEnd/>
                    </a:ln>
                  </pic:spPr>
                </pic:pic>
              </a:graphicData>
            </a:graphic>
          </wp:inline>
        </w:drawing>
      </w:r>
      <w:r>
        <w:rPr>
          <w:snapToGrid w:val="0"/>
        </w:rPr>
        <w:t xml:space="preserve">.                         (5.6) </w:t>
      </w:r>
    </w:p>
    <w:p w:rsidR="00C72489" w:rsidRDefault="00C72489" w:rsidP="00C72489">
      <w:pPr>
        <w:spacing w:before="100" w:beforeAutospacing="1" w:after="100" w:afterAutospacing="1"/>
        <w:ind w:firstLine="425"/>
      </w:pPr>
      <w:r>
        <w:rPr>
          <w:snapToGrid w:val="0"/>
          <w:sz w:val="18"/>
          <w:szCs w:val="18"/>
        </w:rPr>
        <w:t> </w:t>
      </w:r>
    </w:p>
    <w:p w:rsidR="00C72489" w:rsidRDefault="00C72489" w:rsidP="00C72489">
      <w:pPr>
        <w:spacing w:before="100" w:beforeAutospacing="1" w:after="100" w:afterAutospacing="1"/>
        <w:ind w:firstLine="425"/>
      </w:pPr>
      <w:r>
        <w:rPr>
          <w:snapToGrid w:val="0"/>
        </w:rPr>
        <w:t>Для графоаналитического решения задачи по определе</w:t>
      </w:r>
      <w:r>
        <w:rPr>
          <w:snapToGrid w:val="0"/>
        </w:rPr>
        <w:softHyphen/>
        <w:t xml:space="preserve">нию времени разгона привода пользуются графиком механической характеристики асинхронного двигателя. </w:t>
      </w:r>
    </w:p>
    <w:p w:rsidR="00C72489" w:rsidRDefault="00C72489" w:rsidP="00C72489">
      <w:pPr>
        <w:spacing w:before="100" w:beforeAutospacing="1" w:after="100" w:afterAutospacing="1"/>
        <w:ind w:firstLine="425"/>
      </w:pPr>
    </w:p>
    <w:p w:rsidR="00C72489" w:rsidRPr="00C72489" w:rsidRDefault="00C72489" w:rsidP="00C72489">
      <w:pPr>
        <w:autoSpaceDN w:val="0"/>
        <w:spacing w:before="100" w:beforeAutospacing="1" w:after="100" w:afterAutospacing="1"/>
        <w:ind w:firstLine="425"/>
        <w:rPr>
          <w:b/>
        </w:rPr>
      </w:pPr>
      <w:r w:rsidRPr="00C72489">
        <w:rPr>
          <w:b/>
        </w:rPr>
        <w:t>1.</w:t>
      </w:r>
      <w:r w:rsidRPr="00C72489">
        <w:rPr>
          <w:b/>
          <w:sz w:val="14"/>
          <w:szCs w:val="14"/>
        </w:rPr>
        <w:t xml:space="preserve">  </w:t>
      </w:r>
      <w:r w:rsidRPr="00C72489">
        <w:rPr>
          <w:b/>
        </w:rPr>
        <w:t>Как вы понимаете термин «Статическая устойчивость» системы электродвигатель – рабочий орган?</w:t>
      </w:r>
    </w:p>
    <w:p w:rsidR="00C72489" w:rsidRPr="00C72489" w:rsidRDefault="00C72489" w:rsidP="00C72489">
      <w:pPr>
        <w:autoSpaceDN w:val="0"/>
        <w:spacing w:before="100" w:beforeAutospacing="1" w:after="100" w:afterAutospacing="1"/>
        <w:ind w:firstLine="425"/>
        <w:rPr>
          <w:b/>
        </w:rPr>
      </w:pPr>
      <w:r w:rsidRPr="00C72489">
        <w:rPr>
          <w:b/>
        </w:rPr>
        <w:t>2.</w:t>
      </w:r>
      <w:r w:rsidRPr="00C72489">
        <w:rPr>
          <w:b/>
          <w:sz w:val="14"/>
          <w:szCs w:val="14"/>
        </w:rPr>
        <w:t xml:space="preserve">  </w:t>
      </w:r>
      <w:r w:rsidRPr="00C72489">
        <w:rPr>
          <w:b/>
        </w:rPr>
        <w:t>Чем определяется ускорение при движении электропривода?</w:t>
      </w:r>
    </w:p>
    <w:p w:rsidR="00C72489" w:rsidRPr="00C72489" w:rsidRDefault="00C72489" w:rsidP="00C72489">
      <w:pPr>
        <w:autoSpaceDN w:val="0"/>
        <w:spacing w:before="100" w:beforeAutospacing="1" w:after="100" w:afterAutospacing="1"/>
        <w:ind w:firstLine="425"/>
        <w:rPr>
          <w:b/>
        </w:rPr>
      </w:pPr>
      <w:r w:rsidRPr="00C72489">
        <w:rPr>
          <w:b/>
        </w:rPr>
        <w:t>3.</w:t>
      </w:r>
      <w:r w:rsidRPr="00C72489">
        <w:rPr>
          <w:b/>
          <w:sz w:val="14"/>
          <w:szCs w:val="14"/>
        </w:rPr>
        <w:t xml:space="preserve">  </w:t>
      </w:r>
      <w:r w:rsidRPr="00C72489">
        <w:rPr>
          <w:b/>
        </w:rPr>
        <w:t xml:space="preserve">Как определить </w:t>
      </w:r>
      <w:r w:rsidRPr="00C72489">
        <w:rPr>
          <w:b/>
          <w:snapToGrid w:val="0"/>
        </w:rPr>
        <w:t>установившуюся частоту вращения двигателя?</w:t>
      </w:r>
    </w:p>
    <w:p w:rsidR="00C72489" w:rsidRPr="00C72489" w:rsidRDefault="00C72489" w:rsidP="00C72489">
      <w:pPr>
        <w:autoSpaceDN w:val="0"/>
        <w:spacing w:before="100" w:beforeAutospacing="1" w:after="100" w:afterAutospacing="1"/>
        <w:ind w:firstLine="425"/>
        <w:rPr>
          <w:b/>
        </w:rPr>
      </w:pPr>
      <w:r w:rsidRPr="00C72489">
        <w:rPr>
          <w:b/>
        </w:rPr>
        <w:t>4.</w:t>
      </w:r>
      <w:r w:rsidRPr="00C72489">
        <w:rPr>
          <w:b/>
          <w:sz w:val="14"/>
          <w:szCs w:val="14"/>
        </w:rPr>
        <w:t xml:space="preserve">  </w:t>
      </w:r>
      <w:r w:rsidRPr="00C72489">
        <w:rPr>
          <w:b/>
          <w:snapToGrid w:val="0"/>
        </w:rPr>
        <w:t>Какими способами можно определить время ускорения (замедления) электропривода?</w:t>
      </w:r>
      <w:r w:rsidRPr="00C72489">
        <w:rPr>
          <w:b/>
        </w:rPr>
        <w:t> </w:t>
      </w: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FA5487" w:rsidRDefault="00FA5487" w:rsidP="00C72489">
      <w:pPr>
        <w:rPr>
          <w:lang w:val="kk-KZ"/>
        </w:rPr>
      </w:pPr>
    </w:p>
    <w:p w:rsidR="00C72489" w:rsidRDefault="00C72489" w:rsidP="00C72489">
      <w:r>
        <w:br w:type="textWrapping" w:clear="all"/>
      </w:r>
    </w:p>
    <w:p w:rsidR="00BD6539" w:rsidRPr="00C72489" w:rsidRDefault="00BD6539" w:rsidP="00BD6539">
      <w:pPr>
        <w:tabs>
          <w:tab w:val="left" w:pos="6260"/>
        </w:tabs>
        <w:jc w:val="center"/>
        <w:rPr>
          <w:b/>
          <w:sz w:val="28"/>
          <w:szCs w:val="28"/>
        </w:rPr>
      </w:pPr>
    </w:p>
    <w:p w:rsidR="005C34C8" w:rsidRPr="00FA5487" w:rsidRDefault="00157157" w:rsidP="002A56E9">
      <w:pPr>
        <w:ind w:firstLine="709"/>
        <w:contextualSpacing/>
        <w:mirrorIndents/>
        <w:jc w:val="center"/>
        <w:rPr>
          <w:b/>
          <w:sz w:val="28"/>
          <w:szCs w:val="28"/>
          <w:lang w:val="kk-KZ"/>
        </w:rPr>
      </w:pPr>
      <w:r>
        <w:rPr>
          <w:b/>
          <w:sz w:val="28"/>
          <w:szCs w:val="28"/>
          <w:lang w:val="kk-KZ"/>
        </w:rPr>
        <w:lastRenderedPageBreak/>
        <w:t xml:space="preserve">6 </w:t>
      </w:r>
      <w:r w:rsidR="002A56E9" w:rsidRPr="00FA5487">
        <w:rPr>
          <w:b/>
          <w:sz w:val="28"/>
          <w:szCs w:val="28"/>
          <w:lang w:val="kk-KZ"/>
        </w:rPr>
        <w:t xml:space="preserve">Дәріс </w:t>
      </w:r>
      <w:r>
        <w:rPr>
          <w:b/>
          <w:sz w:val="28"/>
          <w:szCs w:val="28"/>
          <w:lang w:val="kk-KZ"/>
        </w:rPr>
        <w:t>.</w:t>
      </w:r>
      <w:r w:rsidR="002A56E9" w:rsidRPr="00FA5487">
        <w:rPr>
          <w:b/>
          <w:sz w:val="28"/>
          <w:szCs w:val="28"/>
          <w:lang w:val="kk-KZ"/>
        </w:rPr>
        <w:t xml:space="preserve"> Тақырып </w:t>
      </w:r>
      <w:r w:rsidR="005C34C8" w:rsidRPr="00FA5487">
        <w:rPr>
          <w:b/>
          <w:sz w:val="28"/>
          <w:szCs w:val="28"/>
          <w:lang w:val="kk-KZ"/>
        </w:rPr>
        <w:t>.</w:t>
      </w:r>
      <w:r w:rsidR="00974E80">
        <w:rPr>
          <w:b/>
          <w:sz w:val="28"/>
          <w:szCs w:val="28"/>
          <w:lang w:val="kk-KZ"/>
        </w:rPr>
        <w:t xml:space="preserve"> </w:t>
      </w:r>
      <w:r w:rsidR="005C34C8" w:rsidRPr="00FA5487">
        <w:rPr>
          <w:b/>
          <w:sz w:val="28"/>
          <w:szCs w:val="28"/>
          <w:lang w:val="kk-KZ"/>
        </w:rPr>
        <w:t>Электр жетегінің механикалық бөлігін басқару объектісі ретінде қарау.</w:t>
      </w:r>
    </w:p>
    <w:p w:rsidR="006D6398" w:rsidRDefault="006D6398" w:rsidP="00FA5487">
      <w:pPr>
        <w:ind w:firstLine="709"/>
        <w:contextualSpacing/>
        <w:mirrorIndents/>
        <w:rPr>
          <w:b/>
          <w:sz w:val="28"/>
          <w:szCs w:val="28"/>
          <w:lang w:val="kk-KZ"/>
        </w:rPr>
      </w:pPr>
    </w:p>
    <w:p w:rsidR="00157157" w:rsidRDefault="00157157" w:rsidP="00FA5487">
      <w:pPr>
        <w:ind w:firstLine="709"/>
        <w:contextualSpacing/>
        <w:mirrorIndents/>
        <w:rPr>
          <w:b/>
          <w:sz w:val="28"/>
          <w:szCs w:val="28"/>
          <w:lang w:val="kk-KZ"/>
        </w:rPr>
      </w:pPr>
      <w:r>
        <w:rPr>
          <w:b/>
          <w:sz w:val="28"/>
          <w:szCs w:val="28"/>
          <w:lang w:val="kk-KZ"/>
        </w:rPr>
        <w:t>Дәрістің түрі</w:t>
      </w:r>
      <w:r w:rsidRPr="00157157">
        <w:rPr>
          <w:sz w:val="28"/>
          <w:szCs w:val="28"/>
          <w:lang w:val="kk-KZ"/>
        </w:rPr>
        <w:t>: Проблемалы</w:t>
      </w:r>
    </w:p>
    <w:p w:rsidR="002A56E9" w:rsidRPr="00FA5487" w:rsidRDefault="00FA5487" w:rsidP="00FA5487">
      <w:pPr>
        <w:ind w:firstLine="709"/>
        <w:contextualSpacing/>
        <w:mirrorIndents/>
        <w:rPr>
          <w:b/>
          <w:sz w:val="28"/>
          <w:szCs w:val="28"/>
          <w:lang w:val="kk-KZ"/>
        </w:rPr>
      </w:pPr>
      <w:r w:rsidRPr="00FA5487">
        <w:rPr>
          <w:b/>
          <w:sz w:val="28"/>
          <w:szCs w:val="28"/>
          <w:lang w:val="kk-KZ"/>
        </w:rPr>
        <w:t>Дәрістің мақсаты:</w:t>
      </w:r>
      <w:r w:rsidR="00163E19" w:rsidRPr="00163E19">
        <w:rPr>
          <w:b/>
          <w:sz w:val="28"/>
          <w:szCs w:val="28"/>
          <w:lang w:val="kk-KZ"/>
        </w:rPr>
        <w:t xml:space="preserve"> </w:t>
      </w:r>
      <w:r w:rsidR="00163E19" w:rsidRPr="00163E19">
        <w:rPr>
          <w:sz w:val="28"/>
          <w:szCs w:val="28"/>
          <w:lang w:val="kk-KZ"/>
        </w:rPr>
        <w:t>Электр жетегінің механикалық бөлігін басқару</w:t>
      </w:r>
      <w:r w:rsidR="00163E19" w:rsidRPr="00163E19">
        <w:rPr>
          <w:b/>
          <w:sz w:val="28"/>
          <w:szCs w:val="28"/>
          <w:lang w:val="kk-KZ"/>
        </w:rPr>
        <w:t xml:space="preserve"> </w:t>
      </w:r>
      <w:r w:rsidR="00163E19" w:rsidRPr="00163E19">
        <w:rPr>
          <w:sz w:val="28"/>
          <w:szCs w:val="28"/>
          <w:lang w:val="kk-KZ"/>
        </w:rPr>
        <w:t>объектісі ретінде қара</w:t>
      </w:r>
      <w:r w:rsidR="00163E19">
        <w:rPr>
          <w:sz w:val="28"/>
          <w:szCs w:val="28"/>
          <w:lang w:val="kk-KZ"/>
        </w:rPr>
        <w:t>стыру</w:t>
      </w:r>
    </w:p>
    <w:p w:rsidR="00FA5487" w:rsidRPr="00FA5487" w:rsidRDefault="00FA5487" w:rsidP="00FA5487">
      <w:pPr>
        <w:ind w:firstLine="709"/>
        <w:contextualSpacing/>
        <w:mirrorIndents/>
        <w:rPr>
          <w:b/>
          <w:sz w:val="28"/>
          <w:szCs w:val="28"/>
          <w:lang w:val="kk-KZ"/>
        </w:rPr>
      </w:pPr>
      <w:r w:rsidRPr="00FA5487">
        <w:rPr>
          <w:b/>
          <w:sz w:val="28"/>
          <w:szCs w:val="28"/>
          <w:lang w:val="kk-KZ"/>
        </w:rPr>
        <w:t>Дәріс жоспары :</w:t>
      </w:r>
    </w:p>
    <w:p w:rsidR="00FA5487" w:rsidRDefault="00157157" w:rsidP="00FA5487">
      <w:pPr>
        <w:ind w:firstLine="709"/>
        <w:contextualSpacing/>
        <w:mirrorIndents/>
        <w:rPr>
          <w:sz w:val="28"/>
          <w:szCs w:val="28"/>
          <w:lang w:val="kk-KZ"/>
        </w:rPr>
      </w:pPr>
      <w:r>
        <w:rPr>
          <w:sz w:val="28"/>
          <w:szCs w:val="28"/>
          <w:lang w:val="kk-KZ"/>
        </w:rPr>
        <w:t>6</w:t>
      </w:r>
      <w:r w:rsidR="00FA5487">
        <w:rPr>
          <w:sz w:val="28"/>
          <w:szCs w:val="28"/>
          <w:lang w:val="kk-KZ"/>
        </w:rPr>
        <w:t>.1</w:t>
      </w:r>
      <w:r w:rsidR="00FA5487" w:rsidRPr="00684373">
        <w:rPr>
          <w:sz w:val="28"/>
          <w:szCs w:val="28"/>
          <w:lang w:val="kk-KZ"/>
        </w:rPr>
        <w:t>. Механикалық бөлігінің құрылымдық схемалары</w:t>
      </w:r>
    </w:p>
    <w:p w:rsidR="00FA5487" w:rsidRDefault="00157157" w:rsidP="00FA5487">
      <w:pPr>
        <w:ind w:firstLine="709"/>
        <w:contextualSpacing/>
        <w:mirrorIndents/>
        <w:jc w:val="both"/>
        <w:rPr>
          <w:lang w:val="kk-KZ"/>
        </w:rPr>
      </w:pPr>
      <w:r>
        <w:rPr>
          <w:sz w:val="28"/>
          <w:szCs w:val="28"/>
          <w:lang w:val="kk-KZ"/>
        </w:rPr>
        <w:t>6</w:t>
      </w:r>
      <w:r w:rsidR="00FA5487">
        <w:rPr>
          <w:sz w:val="28"/>
          <w:szCs w:val="28"/>
          <w:lang w:val="kk-KZ"/>
        </w:rPr>
        <w:t>.2 Б</w:t>
      </w:r>
      <w:r w:rsidR="00FA5487" w:rsidRPr="00684373">
        <w:rPr>
          <w:sz w:val="28"/>
          <w:szCs w:val="28"/>
          <w:lang w:val="kk-KZ"/>
        </w:rPr>
        <w:t>еріліс функциялары және жиіліктік сипаттамалары.</w:t>
      </w:r>
      <w:r w:rsidR="00FA5487" w:rsidRPr="00EE19AD">
        <w:rPr>
          <w:lang w:val="kk-KZ"/>
        </w:rPr>
        <w:t xml:space="preserve"> </w:t>
      </w:r>
    </w:p>
    <w:p w:rsidR="00FA5487" w:rsidRDefault="00FA5487" w:rsidP="002A56E9">
      <w:pPr>
        <w:ind w:firstLine="709"/>
        <w:contextualSpacing/>
        <w:mirrorIndents/>
        <w:jc w:val="center"/>
        <w:rPr>
          <w:sz w:val="28"/>
          <w:szCs w:val="28"/>
          <w:lang w:val="kk-KZ"/>
        </w:rPr>
      </w:pPr>
    </w:p>
    <w:p w:rsidR="00FA5487" w:rsidRDefault="00157157" w:rsidP="00FA5487">
      <w:pPr>
        <w:ind w:firstLine="709"/>
        <w:contextualSpacing/>
        <w:mirrorIndents/>
        <w:jc w:val="center"/>
        <w:rPr>
          <w:sz w:val="28"/>
          <w:szCs w:val="28"/>
          <w:lang w:val="kk-KZ"/>
        </w:rPr>
      </w:pPr>
      <w:r>
        <w:rPr>
          <w:sz w:val="28"/>
          <w:szCs w:val="28"/>
          <w:lang w:val="kk-KZ"/>
        </w:rPr>
        <w:t>6</w:t>
      </w:r>
      <w:r w:rsidR="002A56E9">
        <w:rPr>
          <w:sz w:val="28"/>
          <w:szCs w:val="28"/>
          <w:lang w:val="kk-KZ"/>
        </w:rPr>
        <w:t>.1</w:t>
      </w:r>
      <w:r w:rsidR="005C34C8" w:rsidRPr="00684373">
        <w:rPr>
          <w:sz w:val="28"/>
          <w:szCs w:val="28"/>
          <w:lang w:val="kk-KZ"/>
        </w:rPr>
        <w:t>. Механикалық</w:t>
      </w:r>
      <w:r>
        <w:rPr>
          <w:sz w:val="28"/>
          <w:szCs w:val="28"/>
          <w:lang w:val="kk-KZ"/>
        </w:rPr>
        <w:t xml:space="preserve"> бөлігінің құрылымдық схемалары</w:t>
      </w:r>
    </w:p>
    <w:p w:rsidR="00157157" w:rsidRDefault="00157157" w:rsidP="00FA5487">
      <w:pPr>
        <w:ind w:firstLine="709"/>
        <w:contextualSpacing/>
        <w:mirrorIndents/>
        <w:jc w:val="center"/>
        <w:rPr>
          <w:sz w:val="28"/>
          <w:szCs w:val="28"/>
          <w:lang w:val="kk-KZ"/>
        </w:rPr>
      </w:pPr>
    </w:p>
    <w:p w:rsidR="00942052" w:rsidRDefault="00942052" w:rsidP="005C34C8">
      <w:pPr>
        <w:ind w:firstLine="709"/>
        <w:contextualSpacing/>
        <w:mirrorIndents/>
        <w:jc w:val="both"/>
        <w:rPr>
          <w:rStyle w:val="ab"/>
          <w:i w:val="0"/>
          <w:sz w:val="28"/>
          <w:szCs w:val="28"/>
          <w:lang w:val="kk-KZ"/>
        </w:rPr>
      </w:pPr>
      <w:r w:rsidRPr="002A56E9">
        <w:rPr>
          <w:sz w:val="28"/>
          <w:szCs w:val="28"/>
          <w:lang w:val="kk-KZ"/>
        </w:rPr>
        <w:t>Заманауи электр жетектер –өте күрделі көп элементті жүйелер, оларды талд</w:t>
      </w:r>
      <w:r w:rsidR="00FA5487">
        <w:rPr>
          <w:sz w:val="28"/>
          <w:szCs w:val="28"/>
          <w:lang w:val="kk-KZ"/>
        </w:rPr>
        <w:t>а</w:t>
      </w:r>
      <w:r w:rsidRPr="002A56E9">
        <w:rPr>
          <w:sz w:val="28"/>
          <w:szCs w:val="28"/>
          <w:lang w:val="kk-KZ"/>
        </w:rPr>
        <w:t>у және синтез жасау үшін автоматты басқару теориясында өңделген тәсілдерді қолдана</w:t>
      </w:r>
      <w:r w:rsidR="00FA5487">
        <w:rPr>
          <w:sz w:val="28"/>
          <w:szCs w:val="28"/>
          <w:lang w:val="kk-KZ"/>
        </w:rPr>
        <w:t>ды</w:t>
      </w:r>
      <w:r w:rsidRPr="002A56E9">
        <w:rPr>
          <w:sz w:val="28"/>
          <w:szCs w:val="28"/>
          <w:lang w:val="kk-KZ"/>
        </w:rPr>
        <w:t>. Олардың арасынан практикада кең тараған тәсілдің бірі- элементтер</w:t>
      </w:r>
      <w:r w:rsidR="00FA5487">
        <w:rPr>
          <w:sz w:val="28"/>
          <w:szCs w:val="28"/>
          <w:lang w:val="kk-KZ"/>
        </w:rPr>
        <w:t xml:space="preserve"> </w:t>
      </w:r>
      <w:r w:rsidRPr="002A56E9">
        <w:rPr>
          <w:sz w:val="28"/>
          <w:szCs w:val="28"/>
          <w:lang w:val="kk-KZ"/>
        </w:rPr>
        <w:t>жүйесіне кіретін беріліс функциясы бар құрылымды сұлбаларды қолдану.</w:t>
      </w:r>
      <w:r w:rsidR="00FA5487">
        <w:rPr>
          <w:sz w:val="28"/>
          <w:szCs w:val="28"/>
          <w:lang w:val="kk-KZ"/>
        </w:rPr>
        <w:t xml:space="preserve"> </w:t>
      </w:r>
      <w:r w:rsidRPr="002A56E9">
        <w:rPr>
          <w:sz w:val="28"/>
          <w:szCs w:val="28"/>
          <w:lang w:val="kk-KZ"/>
        </w:rPr>
        <w:t xml:space="preserve">Беріліс функция – бастапқы нолдік шарттарда Лапласс бойынша шығыс шамасының кіріс шамасына </w:t>
      </w:r>
      <w:r w:rsidR="00EB0538" w:rsidRPr="002A56E9">
        <w:rPr>
          <w:sz w:val="28"/>
          <w:szCs w:val="28"/>
          <w:lang w:val="kk-KZ"/>
        </w:rPr>
        <w:t xml:space="preserve">қатынасы. Мысалы кернеу көзіне </w:t>
      </w:r>
      <w:r w:rsidR="00EB0538" w:rsidRPr="002A56E9">
        <w:rPr>
          <w:rStyle w:val="ab"/>
          <w:sz w:val="28"/>
          <w:szCs w:val="28"/>
          <w:lang w:val="kk-KZ"/>
        </w:rPr>
        <w:t>u(t)</w:t>
      </w:r>
      <w:r w:rsidR="00EB0538" w:rsidRPr="002A56E9">
        <w:rPr>
          <w:sz w:val="28"/>
          <w:szCs w:val="28"/>
          <w:lang w:val="kk-KZ"/>
        </w:rPr>
        <w:t xml:space="preserve">  жалғанған </w:t>
      </w:r>
      <w:r w:rsidR="00EB0538" w:rsidRPr="002A56E9">
        <w:rPr>
          <w:rStyle w:val="ab"/>
          <w:sz w:val="28"/>
          <w:szCs w:val="28"/>
          <w:lang w:val="kk-KZ"/>
        </w:rPr>
        <w:t>R – L</w:t>
      </w:r>
      <w:r w:rsidR="00EB0538" w:rsidRPr="002A56E9">
        <w:rPr>
          <w:rStyle w:val="ab"/>
          <w:i w:val="0"/>
          <w:sz w:val="28"/>
          <w:szCs w:val="28"/>
          <w:lang w:val="kk-KZ"/>
        </w:rPr>
        <w:t xml:space="preserve"> тізбек үшін келесі теңдеуді жазамыз:</w:t>
      </w:r>
    </w:p>
    <w:p w:rsidR="00BC589A" w:rsidRPr="002A56E9" w:rsidRDefault="00BC589A" w:rsidP="005C34C8">
      <w:pPr>
        <w:ind w:firstLine="709"/>
        <w:contextualSpacing/>
        <w:mirrorIndents/>
        <w:jc w:val="both"/>
        <w:rPr>
          <w:sz w:val="28"/>
          <w:szCs w:val="28"/>
          <w:lang w:val="kk-KZ"/>
        </w:rPr>
      </w:pPr>
    </w:p>
    <w:p w:rsidR="00EB0538" w:rsidRPr="002A56E9" w:rsidRDefault="009E4233" w:rsidP="005C34C8">
      <w:pPr>
        <w:ind w:firstLine="709"/>
        <w:contextualSpacing/>
        <w:mirrorIndents/>
        <w:jc w:val="both"/>
        <w:rPr>
          <w:sz w:val="28"/>
          <w:szCs w:val="28"/>
          <w:lang w:val="kk-KZ"/>
        </w:rPr>
      </w:pPr>
      <w:r w:rsidRPr="002A56E9">
        <w:rPr>
          <w:noProof/>
          <w:sz w:val="28"/>
          <w:szCs w:val="28"/>
        </w:rPr>
        <w:drawing>
          <wp:inline distT="0" distB="0" distL="0" distR="0">
            <wp:extent cx="1571625" cy="447675"/>
            <wp:effectExtent l="19050" t="0" r="9525" b="0"/>
            <wp:docPr id="10" name="Рисунок 96" descr="clip_image02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lip_image020_0001"/>
                    <pic:cNvPicPr>
                      <a:picLocks noChangeAspect="1" noChangeArrowheads="1"/>
                    </pic:cNvPicPr>
                  </pic:nvPicPr>
                  <pic:blipFill>
                    <a:blip r:embed="rId73" cstate="print"/>
                    <a:srcRect/>
                    <a:stretch>
                      <a:fillRect/>
                    </a:stretch>
                  </pic:blipFill>
                  <pic:spPr bwMode="auto">
                    <a:xfrm>
                      <a:off x="0" y="0"/>
                      <a:ext cx="1571625" cy="447675"/>
                    </a:xfrm>
                    <a:prstGeom prst="rect">
                      <a:avLst/>
                    </a:prstGeom>
                    <a:noFill/>
                    <a:ln w="9525">
                      <a:noFill/>
                      <a:miter lim="800000"/>
                      <a:headEnd/>
                      <a:tailEnd/>
                    </a:ln>
                  </pic:spPr>
                </pic:pic>
              </a:graphicData>
            </a:graphic>
          </wp:inline>
        </w:drawing>
      </w:r>
      <w:r w:rsidR="00BC589A">
        <w:rPr>
          <w:sz w:val="28"/>
          <w:szCs w:val="28"/>
          <w:lang w:val="kk-KZ"/>
        </w:rPr>
        <w:t xml:space="preserve">                                                                             (6.1) </w:t>
      </w:r>
      <w:r w:rsidRPr="002A56E9">
        <w:rPr>
          <w:sz w:val="28"/>
          <w:szCs w:val="28"/>
          <w:lang w:val="kk-KZ"/>
        </w:rPr>
        <w:br/>
      </w:r>
      <w:r w:rsidR="00EB0538" w:rsidRPr="002A56E9">
        <w:rPr>
          <w:sz w:val="28"/>
          <w:szCs w:val="28"/>
          <w:lang w:val="kk-KZ"/>
        </w:rPr>
        <w:t xml:space="preserve">немесе келесі алмастыруларды   орындаймыз  </w:t>
      </w:r>
      <w:r w:rsidR="00EB0538" w:rsidRPr="002A56E9">
        <w:rPr>
          <w:noProof/>
          <w:sz w:val="28"/>
          <w:szCs w:val="28"/>
        </w:rPr>
        <w:drawing>
          <wp:inline distT="0" distB="0" distL="0" distR="0">
            <wp:extent cx="219075" cy="447675"/>
            <wp:effectExtent l="19050" t="0" r="0" b="0"/>
            <wp:docPr id="22" name="Рисунок 98" descr="clip_image022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lip_image022_0001"/>
                    <pic:cNvPicPr>
                      <a:picLocks noChangeAspect="1" noChangeArrowheads="1"/>
                    </pic:cNvPicPr>
                  </pic:nvPicPr>
                  <pic:blipFill>
                    <a:blip r:embed="rId74" cstate="print"/>
                    <a:srcRect/>
                    <a:stretch>
                      <a:fillRect/>
                    </a:stretch>
                  </pic:blipFill>
                  <pic:spPr bwMode="auto">
                    <a:xfrm>
                      <a:off x="0" y="0"/>
                      <a:ext cx="219075" cy="447675"/>
                    </a:xfrm>
                    <a:prstGeom prst="rect">
                      <a:avLst/>
                    </a:prstGeom>
                    <a:noFill/>
                    <a:ln w="9525">
                      <a:noFill/>
                      <a:miter lim="800000"/>
                      <a:headEnd/>
                      <a:tailEnd/>
                    </a:ln>
                  </pic:spPr>
                </pic:pic>
              </a:graphicData>
            </a:graphic>
          </wp:inline>
        </w:drawing>
      </w:r>
      <w:r w:rsidR="00EB0538" w:rsidRPr="002A56E9">
        <w:rPr>
          <w:sz w:val="28"/>
          <w:szCs w:val="28"/>
          <w:lang w:val="kk-KZ"/>
        </w:rPr>
        <w:t xml:space="preserve"> -ны  - </w:t>
      </w:r>
      <w:r w:rsidR="00EB0538" w:rsidRPr="002A56E9">
        <w:rPr>
          <w:i/>
          <w:sz w:val="28"/>
          <w:szCs w:val="28"/>
          <w:lang w:val="kk-KZ"/>
        </w:rPr>
        <w:t>р</w:t>
      </w:r>
      <w:r w:rsidR="00EB0538" w:rsidRPr="002A56E9">
        <w:rPr>
          <w:sz w:val="28"/>
          <w:szCs w:val="28"/>
          <w:lang w:val="kk-KZ"/>
        </w:rPr>
        <w:t xml:space="preserve">-ға , </w:t>
      </w:r>
      <w:r w:rsidR="00EB0538" w:rsidRPr="002A56E9">
        <w:rPr>
          <w:rStyle w:val="ab"/>
          <w:sz w:val="28"/>
          <w:szCs w:val="28"/>
          <w:lang w:val="kk-KZ"/>
        </w:rPr>
        <w:t>u(t)</w:t>
      </w:r>
      <w:r w:rsidR="00EB0538" w:rsidRPr="002A56E9">
        <w:rPr>
          <w:sz w:val="28"/>
          <w:szCs w:val="28"/>
          <w:lang w:val="kk-KZ"/>
        </w:rPr>
        <w:t xml:space="preserve"> –ны - </w:t>
      </w:r>
      <w:r w:rsidR="00EB0538" w:rsidRPr="002A56E9">
        <w:rPr>
          <w:rStyle w:val="ab"/>
          <w:sz w:val="28"/>
          <w:szCs w:val="28"/>
          <w:lang w:val="kk-KZ"/>
        </w:rPr>
        <w:t>u(p)</w:t>
      </w:r>
      <w:r w:rsidR="00EB0538" w:rsidRPr="002A56E9">
        <w:rPr>
          <w:sz w:val="28"/>
          <w:szCs w:val="28"/>
          <w:lang w:val="kk-KZ"/>
        </w:rPr>
        <w:t xml:space="preserve"> –ға, және  </w:t>
      </w:r>
      <w:r w:rsidR="00EB0538" w:rsidRPr="002A56E9">
        <w:rPr>
          <w:rStyle w:val="ab"/>
          <w:sz w:val="28"/>
          <w:szCs w:val="28"/>
          <w:lang w:val="kk-KZ"/>
        </w:rPr>
        <w:t>i(t)</w:t>
      </w:r>
      <w:r w:rsidR="00EB0538" w:rsidRPr="002A56E9">
        <w:rPr>
          <w:rStyle w:val="ab"/>
          <w:i w:val="0"/>
          <w:sz w:val="28"/>
          <w:szCs w:val="28"/>
          <w:lang w:val="kk-KZ"/>
        </w:rPr>
        <w:t xml:space="preserve">-ны  </w:t>
      </w:r>
      <w:r w:rsidR="00EB0538" w:rsidRPr="002A56E9">
        <w:rPr>
          <w:rStyle w:val="ab"/>
          <w:sz w:val="28"/>
          <w:szCs w:val="28"/>
          <w:lang w:val="kk-KZ"/>
        </w:rPr>
        <w:t xml:space="preserve"> i(p)</w:t>
      </w:r>
      <w:r w:rsidR="00EB0538" w:rsidRPr="002A56E9">
        <w:rPr>
          <w:rStyle w:val="ab"/>
          <w:i w:val="0"/>
          <w:sz w:val="28"/>
          <w:szCs w:val="28"/>
          <w:lang w:val="kk-KZ"/>
        </w:rPr>
        <w:t xml:space="preserve">-ға және теңдеуді  шығыс шамасы деп қабылданған </w:t>
      </w:r>
      <w:r w:rsidR="00EB0538" w:rsidRPr="002A56E9">
        <w:rPr>
          <w:rStyle w:val="ab"/>
          <w:sz w:val="28"/>
          <w:szCs w:val="28"/>
          <w:lang w:val="kk-KZ"/>
        </w:rPr>
        <w:t>i(p)</w:t>
      </w:r>
      <w:r w:rsidR="00EB0538" w:rsidRPr="002A56E9">
        <w:rPr>
          <w:rStyle w:val="ab"/>
          <w:i w:val="0"/>
          <w:sz w:val="28"/>
          <w:szCs w:val="28"/>
          <w:lang w:val="kk-KZ"/>
        </w:rPr>
        <w:t>-ға қатысты шешімін табамыз:</w:t>
      </w:r>
    </w:p>
    <w:p w:rsidR="00EB0538" w:rsidRPr="002A56E9" w:rsidRDefault="009E4233" w:rsidP="005C34C8">
      <w:pPr>
        <w:ind w:firstLine="709"/>
        <w:contextualSpacing/>
        <w:mirrorIndents/>
        <w:jc w:val="both"/>
        <w:rPr>
          <w:sz w:val="28"/>
          <w:szCs w:val="28"/>
          <w:lang w:val="kk-KZ"/>
        </w:rPr>
      </w:pPr>
      <w:r w:rsidRPr="002A56E9">
        <w:rPr>
          <w:sz w:val="28"/>
          <w:szCs w:val="28"/>
          <w:lang w:val="kk-KZ"/>
        </w:rPr>
        <w:br/>
      </w:r>
      <w:r w:rsidRPr="002A56E9">
        <w:rPr>
          <w:noProof/>
          <w:sz w:val="28"/>
          <w:szCs w:val="28"/>
        </w:rPr>
        <w:drawing>
          <wp:inline distT="0" distB="0" distL="0" distR="0">
            <wp:extent cx="1914525" cy="485775"/>
            <wp:effectExtent l="0" t="0" r="0" b="0"/>
            <wp:docPr id="99" name="Рисунок 99" descr="clip_image024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lip_image024_0001"/>
                    <pic:cNvPicPr>
                      <a:picLocks noChangeAspect="1" noChangeArrowheads="1"/>
                    </pic:cNvPicPr>
                  </pic:nvPicPr>
                  <pic:blipFill>
                    <a:blip r:embed="rId75" cstate="print"/>
                    <a:srcRect/>
                    <a:stretch>
                      <a:fillRect/>
                    </a:stretch>
                  </pic:blipFill>
                  <pic:spPr bwMode="auto">
                    <a:xfrm>
                      <a:off x="0" y="0"/>
                      <a:ext cx="1914525" cy="485775"/>
                    </a:xfrm>
                    <a:prstGeom prst="rect">
                      <a:avLst/>
                    </a:prstGeom>
                    <a:noFill/>
                    <a:ln w="9525">
                      <a:noFill/>
                      <a:miter lim="800000"/>
                      <a:headEnd/>
                      <a:tailEnd/>
                    </a:ln>
                  </pic:spPr>
                </pic:pic>
              </a:graphicData>
            </a:graphic>
          </wp:inline>
        </w:drawing>
      </w:r>
      <w:r w:rsidR="00BC589A">
        <w:rPr>
          <w:sz w:val="28"/>
          <w:szCs w:val="28"/>
          <w:lang w:val="kk-KZ"/>
        </w:rPr>
        <w:t xml:space="preserve">                                                                       (6.2)</w:t>
      </w:r>
      <w:r w:rsidRPr="00FA5487">
        <w:rPr>
          <w:sz w:val="28"/>
          <w:szCs w:val="28"/>
          <w:lang w:val="kk-KZ"/>
        </w:rPr>
        <w:br/>
      </w:r>
      <w:r w:rsidR="00EB0538" w:rsidRPr="002A56E9">
        <w:rPr>
          <w:sz w:val="28"/>
          <w:szCs w:val="28"/>
          <w:lang w:val="kk-KZ"/>
        </w:rPr>
        <w:t>мұнда</w:t>
      </w:r>
      <w:r w:rsidRPr="002A56E9">
        <w:rPr>
          <w:noProof/>
          <w:sz w:val="28"/>
          <w:szCs w:val="28"/>
        </w:rPr>
        <w:drawing>
          <wp:inline distT="0" distB="0" distL="0" distR="0">
            <wp:extent cx="523875" cy="447675"/>
            <wp:effectExtent l="19050" t="0" r="0" b="0"/>
            <wp:docPr id="100" name="Рисунок 100" descr="clip_image026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lip_image026_0001"/>
                    <pic:cNvPicPr>
                      <a:picLocks noChangeAspect="1" noChangeArrowheads="1"/>
                    </pic:cNvPicPr>
                  </pic:nvPicPr>
                  <pic:blipFill>
                    <a:blip r:embed="rId76" cstate="print"/>
                    <a:srcRect/>
                    <a:stretch>
                      <a:fillRect/>
                    </a:stretch>
                  </pic:blipFill>
                  <pic:spPr bwMode="auto">
                    <a:xfrm>
                      <a:off x="0" y="0"/>
                      <a:ext cx="523875" cy="447675"/>
                    </a:xfrm>
                    <a:prstGeom prst="rect">
                      <a:avLst/>
                    </a:prstGeom>
                    <a:noFill/>
                    <a:ln w="9525">
                      <a:noFill/>
                      <a:miter lim="800000"/>
                      <a:headEnd/>
                      <a:tailEnd/>
                    </a:ln>
                  </pic:spPr>
                </pic:pic>
              </a:graphicData>
            </a:graphic>
          </wp:inline>
        </w:drawing>
      </w:r>
      <w:r w:rsidRPr="00FA5487">
        <w:rPr>
          <w:sz w:val="28"/>
          <w:szCs w:val="28"/>
          <w:lang w:val="kk-KZ"/>
        </w:rPr>
        <w:t>–</w:t>
      </w:r>
      <w:r w:rsidR="00EB0538" w:rsidRPr="002A56E9">
        <w:rPr>
          <w:sz w:val="28"/>
          <w:szCs w:val="28"/>
          <w:lang w:val="kk-KZ"/>
        </w:rPr>
        <w:t>уақыт тұрақтысы</w:t>
      </w:r>
      <w:r w:rsidRPr="00FA5487">
        <w:rPr>
          <w:sz w:val="28"/>
          <w:szCs w:val="28"/>
          <w:lang w:val="kk-KZ"/>
        </w:rPr>
        <w:t>.</w:t>
      </w:r>
    </w:p>
    <w:p w:rsidR="00EB0538" w:rsidRPr="002A56E9" w:rsidRDefault="00EB0538" w:rsidP="005C34C8">
      <w:pPr>
        <w:ind w:firstLine="709"/>
        <w:contextualSpacing/>
        <w:mirrorIndents/>
        <w:jc w:val="both"/>
        <w:rPr>
          <w:sz w:val="28"/>
          <w:szCs w:val="28"/>
          <w:lang w:val="kk-KZ"/>
        </w:rPr>
      </w:pPr>
    </w:p>
    <w:p w:rsidR="00FA5487" w:rsidRDefault="00FA5487" w:rsidP="005C34C8">
      <w:pPr>
        <w:ind w:firstLine="709"/>
        <w:contextualSpacing/>
        <w:mirrorIndents/>
        <w:jc w:val="both"/>
        <w:rPr>
          <w:sz w:val="28"/>
          <w:szCs w:val="28"/>
          <w:lang w:val="kk-KZ"/>
        </w:rPr>
      </w:pPr>
      <w:r>
        <w:rPr>
          <w:sz w:val="28"/>
          <w:szCs w:val="28"/>
          <w:lang w:val="kk-KZ"/>
        </w:rPr>
        <w:t xml:space="preserve">Тәуелсіз қоздырылатын тұрақты ток қозғалтқышы үшін </w:t>
      </w:r>
      <w:r w:rsidRPr="00FA5487">
        <w:rPr>
          <w:rStyle w:val="ab"/>
          <w:sz w:val="28"/>
          <w:szCs w:val="28"/>
          <w:lang w:val="kk-KZ"/>
        </w:rPr>
        <w:t>u(t)</w:t>
      </w:r>
      <w:r w:rsidRPr="00FA5487">
        <w:rPr>
          <w:sz w:val="28"/>
          <w:szCs w:val="28"/>
          <w:lang w:val="kk-KZ"/>
        </w:rPr>
        <w:t xml:space="preserve"> </w:t>
      </w:r>
      <w:r>
        <w:rPr>
          <w:sz w:val="28"/>
          <w:szCs w:val="28"/>
          <w:lang w:val="kk-KZ"/>
        </w:rPr>
        <w:t xml:space="preserve">кернеу көзінен якор тізбегі көректенгенде якор тізбегінің </w:t>
      </w:r>
      <w:r w:rsidRPr="00FA5487">
        <w:rPr>
          <w:rStyle w:val="ab"/>
          <w:sz w:val="28"/>
          <w:szCs w:val="28"/>
          <w:lang w:val="kk-KZ"/>
        </w:rPr>
        <w:t>Lя</w:t>
      </w:r>
      <w:r>
        <w:rPr>
          <w:sz w:val="28"/>
          <w:szCs w:val="28"/>
          <w:lang w:val="kk-KZ"/>
        </w:rPr>
        <w:t xml:space="preserve"> индуктивтілігі есеп</w:t>
      </w:r>
      <w:r w:rsidR="00500689">
        <w:rPr>
          <w:sz w:val="28"/>
          <w:szCs w:val="28"/>
          <w:lang w:val="kk-KZ"/>
        </w:rPr>
        <w:t>к</w:t>
      </w:r>
      <w:r>
        <w:rPr>
          <w:sz w:val="28"/>
          <w:szCs w:val="28"/>
          <w:lang w:val="kk-KZ"/>
        </w:rPr>
        <w:t xml:space="preserve">е алынады және </w:t>
      </w:r>
      <w:r w:rsidRPr="00FA5487">
        <w:rPr>
          <w:rStyle w:val="ab"/>
          <w:sz w:val="28"/>
          <w:szCs w:val="28"/>
          <w:lang w:val="kk-KZ"/>
        </w:rPr>
        <w:t>kФ = с</w:t>
      </w:r>
      <w:r>
        <w:rPr>
          <w:rStyle w:val="ab"/>
          <w:i w:val="0"/>
          <w:sz w:val="28"/>
          <w:szCs w:val="28"/>
          <w:lang w:val="kk-KZ"/>
        </w:rPr>
        <w:t xml:space="preserve">, кіріс шамасы </w:t>
      </w:r>
      <w:r w:rsidRPr="00FA5487">
        <w:rPr>
          <w:rStyle w:val="ab"/>
          <w:sz w:val="28"/>
          <w:szCs w:val="28"/>
          <w:lang w:val="kk-KZ"/>
        </w:rPr>
        <w:t>u(t)</w:t>
      </w:r>
      <w:r>
        <w:rPr>
          <w:rStyle w:val="ab"/>
          <w:sz w:val="28"/>
          <w:szCs w:val="28"/>
          <w:lang w:val="kk-KZ"/>
        </w:rPr>
        <w:t xml:space="preserve"> </w:t>
      </w:r>
      <w:r>
        <w:rPr>
          <w:rStyle w:val="ab"/>
          <w:i w:val="0"/>
          <w:sz w:val="28"/>
          <w:szCs w:val="28"/>
          <w:lang w:val="kk-KZ"/>
        </w:rPr>
        <w:t xml:space="preserve"> , ал шығыс шамасы </w:t>
      </w:r>
      <w:r w:rsidRPr="00FA5487">
        <w:rPr>
          <w:rStyle w:val="ab"/>
          <w:sz w:val="28"/>
          <w:szCs w:val="28"/>
          <w:lang w:val="kk-KZ"/>
        </w:rPr>
        <w:t>w(t)</w:t>
      </w:r>
      <w:r w:rsidRPr="00FA5487">
        <w:rPr>
          <w:rStyle w:val="ab"/>
          <w:i w:val="0"/>
          <w:sz w:val="28"/>
          <w:szCs w:val="28"/>
          <w:lang w:val="kk-KZ"/>
        </w:rPr>
        <w:t xml:space="preserve"> деп қабылда</w:t>
      </w:r>
      <w:r>
        <w:rPr>
          <w:rStyle w:val="ab"/>
          <w:i w:val="0"/>
          <w:sz w:val="28"/>
          <w:szCs w:val="28"/>
          <w:lang w:val="kk-KZ"/>
        </w:rPr>
        <w:t xml:space="preserve">п ,  статикалық момент </w:t>
      </w:r>
      <w:r w:rsidRPr="00FA5487">
        <w:rPr>
          <w:rStyle w:val="ab"/>
          <w:sz w:val="28"/>
          <w:szCs w:val="28"/>
          <w:lang w:val="kk-KZ"/>
        </w:rPr>
        <w:t>Мс</w:t>
      </w:r>
      <w:r w:rsidRPr="00FA5487">
        <w:rPr>
          <w:sz w:val="28"/>
          <w:szCs w:val="28"/>
          <w:lang w:val="kk-KZ"/>
        </w:rPr>
        <w:t xml:space="preserve"> = 0 </w:t>
      </w:r>
      <w:r>
        <w:rPr>
          <w:sz w:val="28"/>
          <w:szCs w:val="28"/>
          <w:lang w:val="kk-KZ"/>
        </w:rPr>
        <w:t xml:space="preserve">жағдайы үшін </w:t>
      </w:r>
      <w:r>
        <w:rPr>
          <w:rStyle w:val="ab"/>
          <w:i w:val="0"/>
          <w:sz w:val="28"/>
          <w:szCs w:val="28"/>
          <w:lang w:val="kk-KZ"/>
        </w:rPr>
        <w:t>құрылымды схемаға  өтеміз</w:t>
      </w:r>
      <w:r w:rsidR="009E4233" w:rsidRPr="00FA5487">
        <w:rPr>
          <w:sz w:val="28"/>
          <w:szCs w:val="28"/>
          <w:lang w:val="kk-KZ"/>
        </w:rPr>
        <w:t xml:space="preserve"> </w:t>
      </w:r>
      <w:r w:rsidR="009C5418">
        <w:rPr>
          <w:sz w:val="28"/>
          <w:szCs w:val="28"/>
          <w:lang w:val="kk-KZ"/>
        </w:rPr>
        <w:t xml:space="preserve">(сурет </w:t>
      </w:r>
      <w:r w:rsidR="00BC589A">
        <w:rPr>
          <w:sz w:val="28"/>
          <w:szCs w:val="28"/>
          <w:lang w:val="kk-KZ"/>
        </w:rPr>
        <w:t>6</w:t>
      </w:r>
      <w:r w:rsidR="009E4233" w:rsidRPr="00FA5487">
        <w:rPr>
          <w:sz w:val="28"/>
          <w:szCs w:val="28"/>
          <w:lang w:val="kk-KZ"/>
        </w:rPr>
        <w:t>.</w:t>
      </w:r>
      <w:r w:rsidR="00BC589A">
        <w:rPr>
          <w:sz w:val="28"/>
          <w:szCs w:val="28"/>
          <w:lang w:val="kk-KZ"/>
        </w:rPr>
        <w:t>1</w:t>
      </w:r>
      <w:r w:rsidR="009E4233" w:rsidRPr="00FA5487">
        <w:rPr>
          <w:sz w:val="28"/>
          <w:szCs w:val="28"/>
          <w:lang w:val="kk-KZ"/>
        </w:rPr>
        <w:t>,а.</w:t>
      </w:r>
      <w:r w:rsidR="009C5418">
        <w:rPr>
          <w:sz w:val="28"/>
          <w:szCs w:val="28"/>
          <w:lang w:val="kk-KZ"/>
        </w:rPr>
        <w:t>келтірілген)</w:t>
      </w:r>
    </w:p>
    <w:p w:rsidR="009C5418" w:rsidRDefault="009C5418" w:rsidP="009C5418">
      <w:pPr>
        <w:ind w:firstLine="709"/>
        <w:contextualSpacing/>
        <w:mirrorIndents/>
        <w:jc w:val="center"/>
        <w:rPr>
          <w:sz w:val="28"/>
          <w:szCs w:val="28"/>
          <w:lang w:val="kk-KZ"/>
        </w:rPr>
      </w:pPr>
      <w:r w:rsidRPr="009C5418">
        <w:rPr>
          <w:noProof/>
          <w:sz w:val="28"/>
          <w:szCs w:val="28"/>
        </w:rPr>
        <w:drawing>
          <wp:inline distT="0" distB="0" distL="0" distR="0">
            <wp:extent cx="2857500" cy="981075"/>
            <wp:effectExtent l="19050" t="0" r="0" b="0"/>
            <wp:docPr id="232" name="Рисунок 104" descr="clip_image034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lip_image034_0001"/>
                    <pic:cNvPicPr>
                      <a:picLocks noChangeAspect="1" noChangeArrowheads="1"/>
                    </pic:cNvPicPr>
                  </pic:nvPicPr>
                  <pic:blipFill>
                    <a:blip r:embed="rId77" cstate="print"/>
                    <a:srcRect/>
                    <a:stretch>
                      <a:fillRect/>
                    </a:stretch>
                  </pic:blipFill>
                  <pic:spPr bwMode="auto">
                    <a:xfrm>
                      <a:off x="0" y="0"/>
                      <a:ext cx="2857500" cy="981075"/>
                    </a:xfrm>
                    <a:prstGeom prst="rect">
                      <a:avLst/>
                    </a:prstGeom>
                    <a:noFill/>
                    <a:ln w="9525">
                      <a:noFill/>
                      <a:miter lim="800000"/>
                      <a:headEnd/>
                      <a:tailEnd/>
                    </a:ln>
                  </pic:spPr>
                </pic:pic>
              </a:graphicData>
            </a:graphic>
          </wp:inline>
        </w:drawing>
      </w:r>
    </w:p>
    <w:p w:rsidR="009C5418" w:rsidRPr="00BC589A" w:rsidRDefault="00BC589A" w:rsidP="00BC589A">
      <w:pPr>
        <w:ind w:firstLine="709"/>
        <w:contextualSpacing/>
        <w:mirrorIndents/>
        <w:jc w:val="center"/>
        <w:rPr>
          <w:lang w:val="kk-KZ"/>
        </w:rPr>
      </w:pPr>
      <w:r w:rsidRPr="00BC589A">
        <w:rPr>
          <w:lang w:val="kk-KZ"/>
        </w:rPr>
        <w:t>6.1 –Сурет. Тәуелсіз қоздырылатын тұрақты ток қозғалтқышы</w:t>
      </w:r>
      <w:r>
        <w:rPr>
          <w:lang w:val="kk-KZ"/>
        </w:rPr>
        <w:t>ның</w:t>
      </w:r>
      <w:r w:rsidRPr="00BC589A">
        <w:rPr>
          <w:rStyle w:val="ab"/>
          <w:i w:val="0"/>
          <w:lang w:val="kk-KZ"/>
        </w:rPr>
        <w:t xml:space="preserve"> құрылымды схема</w:t>
      </w:r>
      <w:r>
        <w:rPr>
          <w:rStyle w:val="ab"/>
          <w:i w:val="0"/>
          <w:lang w:val="kk-KZ"/>
        </w:rPr>
        <w:t xml:space="preserve">сы </w:t>
      </w:r>
      <w:r w:rsidRPr="00BC589A">
        <w:rPr>
          <w:rStyle w:val="ab"/>
          <w:i w:val="0"/>
          <w:lang w:val="kk-KZ"/>
        </w:rPr>
        <w:t xml:space="preserve">  </w:t>
      </w:r>
      <w:r>
        <w:rPr>
          <w:rStyle w:val="ab"/>
          <w:i w:val="0"/>
          <w:lang w:val="kk-KZ"/>
        </w:rPr>
        <w:t>(</w:t>
      </w:r>
      <w:r w:rsidR="009C5418" w:rsidRPr="00BC589A">
        <w:rPr>
          <w:lang w:val="kk-KZ"/>
        </w:rPr>
        <w:t>а)</w:t>
      </w:r>
    </w:p>
    <w:p w:rsidR="009C5418" w:rsidRDefault="00FA5487" w:rsidP="009C5418">
      <w:pPr>
        <w:ind w:firstLine="709"/>
        <w:contextualSpacing/>
        <w:mirrorIndents/>
        <w:rPr>
          <w:sz w:val="28"/>
          <w:szCs w:val="28"/>
          <w:lang w:val="kk-KZ"/>
        </w:rPr>
      </w:pPr>
      <w:r>
        <w:rPr>
          <w:sz w:val="28"/>
          <w:szCs w:val="28"/>
          <w:lang w:val="kk-KZ"/>
        </w:rPr>
        <w:lastRenderedPageBreak/>
        <w:t>Қарапайым түрлендіруді орындап  қозғалтқыш үшін беріліс функцияны тербелмелі звено ретінде алады</w:t>
      </w:r>
      <w:r w:rsidR="009C5418">
        <w:rPr>
          <w:sz w:val="28"/>
          <w:szCs w:val="28"/>
          <w:lang w:val="kk-KZ"/>
        </w:rPr>
        <w:t xml:space="preserve">   </w:t>
      </w:r>
      <w:r w:rsidR="009E4233" w:rsidRPr="00FA5487">
        <w:rPr>
          <w:sz w:val="28"/>
          <w:szCs w:val="28"/>
          <w:lang w:val="kk-KZ"/>
        </w:rPr>
        <w:t>(</w:t>
      </w:r>
      <w:r w:rsidR="009C5418">
        <w:rPr>
          <w:sz w:val="28"/>
          <w:szCs w:val="28"/>
          <w:lang w:val="kk-KZ"/>
        </w:rPr>
        <w:t>сур</w:t>
      </w:r>
      <w:r w:rsidR="009E4233" w:rsidRPr="00FA5487">
        <w:rPr>
          <w:sz w:val="28"/>
          <w:szCs w:val="28"/>
          <w:lang w:val="kk-KZ"/>
        </w:rPr>
        <w:t xml:space="preserve">. </w:t>
      </w:r>
      <w:r w:rsidR="009618C0">
        <w:rPr>
          <w:sz w:val="28"/>
          <w:szCs w:val="28"/>
          <w:lang w:val="kk-KZ"/>
        </w:rPr>
        <w:t>6</w:t>
      </w:r>
      <w:r w:rsidR="009E4233" w:rsidRPr="00FA5487">
        <w:rPr>
          <w:sz w:val="28"/>
          <w:szCs w:val="28"/>
          <w:lang w:val="kk-KZ"/>
        </w:rPr>
        <w:t>.25,б</w:t>
      </w:r>
      <w:r w:rsidR="009C5418">
        <w:rPr>
          <w:sz w:val="28"/>
          <w:szCs w:val="28"/>
          <w:lang w:val="kk-KZ"/>
        </w:rPr>
        <w:t xml:space="preserve"> келтірілген </w:t>
      </w:r>
      <w:r w:rsidR="009E4233" w:rsidRPr="00FA5487">
        <w:rPr>
          <w:sz w:val="28"/>
          <w:szCs w:val="28"/>
          <w:lang w:val="kk-KZ"/>
        </w:rPr>
        <w:t>):</w:t>
      </w:r>
    </w:p>
    <w:p w:rsidR="00BC589A" w:rsidRDefault="00BC589A" w:rsidP="009C5418">
      <w:pPr>
        <w:ind w:firstLine="709"/>
        <w:contextualSpacing/>
        <w:mirrorIndents/>
        <w:rPr>
          <w:sz w:val="28"/>
          <w:szCs w:val="28"/>
          <w:lang w:val="kk-KZ"/>
        </w:rPr>
      </w:pPr>
    </w:p>
    <w:p w:rsidR="009C5418" w:rsidRDefault="009E4233" w:rsidP="0059098C">
      <w:pPr>
        <w:ind w:firstLine="709"/>
        <w:contextualSpacing/>
        <w:mirrorIndents/>
        <w:rPr>
          <w:sz w:val="28"/>
          <w:szCs w:val="28"/>
          <w:lang w:val="kk-KZ"/>
        </w:rPr>
      </w:pPr>
      <w:r w:rsidRPr="002A56E9">
        <w:rPr>
          <w:noProof/>
          <w:sz w:val="28"/>
          <w:szCs w:val="28"/>
        </w:rPr>
        <w:drawing>
          <wp:inline distT="0" distB="0" distL="0" distR="0">
            <wp:extent cx="2714625" cy="523875"/>
            <wp:effectExtent l="0" t="0" r="9525" b="0"/>
            <wp:docPr id="101" name="Рисунок 101" descr="clip_image028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lip_image028_0001"/>
                    <pic:cNvPicPr>
                      <a:picLocks noChangeAspect="1" noChangeArrowheads="1"/>
                    </pic:cNvPicPr>
                  </pic:nvPicPr>
                  <pic:blipFill>
                    <a:blip r:embed="rId78" cstate="print"/>
                    <a:srcRect/>
                    <a:stretch>
                      <a:fillRect/>
                    </a:stretch>
                  </pic:blipFill>
                  <pic:spPr bwMode="auto">
                    <a:xfrm>
                      <a:off x="0" y="0"/>
                      <a:ext cx="2714625" cy="523875"/>
                    </a:xfrm>
                    <a:prstGeom prst="rect">
                      <a:avLst/>
                    </a:prstGeom>
                    <a:noFill/>
                    <a:ln w="9525">
                      <a:noFill/>
                      <a:miter lim="800000"/>
                      <a:headEnd/>
                      <a:tailEnd/>
                    </a:ln>
                  </pic:spPr>
                </pic:pic>
              </a:graphicData>
            </a:graphic>
          </wp:inline>
        </w:drawing>
      </w:r>
      <w:r w:rsidRPr="00FA5487">
        <w:rPr>
          <w:sz w:val="28"/>
          <w:szCs w:val="28"/>
          <w:lang w:val="kk-KZ"/>
        </w:rPr>
        <w:t>,</w:t>
      </w:r>
      <w:r w:rsidR="0059098C">
        <w:rPr>
          <w:sz w:val="28"/>
          <w:szCs w:val="28"/>
          <w:lang w:val="kk-KZ"/>
        </w:rPr>
        <w:t xml:space="preserve">                                                     (6.3) </w:t>
      </w:r>
    </w:p>
    <w:p w:rsidR="00BC589A" w:rsidRDefault="009E4233" w:rsidP="009C5418">
      <w:pPr>
        <w:ind w:firstLine="709"/>
        <w:contextualSpacing/>
        <w:mirrorIndents/>
        <w:rPr>
          <w:sz w:val="28"/>
          <w:szCs w:val="28"/>
          <w:lang w:val="kk-KZ"/>
        </w:rPr>
      </w:pPr>
      <w:r w:rsidRPr="00FA5487">
        <w:rPr>
          <w:sz w:val="28"/>
          <w:szCs w:val="28"/>
          <w:lang w:val="kk-KZ"/>
        </w:rPr>
        <w:br/>
      </w:r>
      <w:r w:rsidR="00FA5487">
        <w:rPr>
          <w:sz w:val="28"/>
          <w:szCs w:val="28"/>
          <w:lang w:val="kk-KZ"/>
        </w:rPr>
        <w:t xml:space="preserve">мұнда </w:t>
      </w:r>
      <w:r w:rsidRPr="00FA5487">
        <w:rPr>
          <w:sz w:val="28"/>
          <w:szCs w:val="28"/>
          <w:lang w:val="kk-KZ"/>
        </w:rPr>
        <w:t xml:space="preserve"> </w:t>
      </w:r>
      <w:r w:rsidRPr="002A56E9">
        <w:rPr>
          <w:noProof/>
          <w:sz w:val="28"/>
          <w:szCs w:val="28"/>
        </w:rPr>
        <w:drawing>
          <wp:inline distT="0" distB="0" distL="0" distR="0">
            <wp:extent cx="752475" cy="457200"/>
            <wp:effectExtent l="19050" t="0" r="0" b="0"/>
            <wp:docPr id="102" name="Рисунок 102" descr="clip_image03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lip_image030_0001"/>
                    <pic:cNvPicPr>
                      <a:picLocks noChangeAspect="1" noChangeArrowheads="1"/>
                    </pic:cNvPicPr>
                  </pic:nvPicPr>
                  <pic:blipFill>
                    <a:blip r:embed="rId79" cstate="print"/>
                    <a:srcRect/>
                    <a:stretch>
                      <a:fillRect/>
                    </a:stretch>
                  </pic:blipFill>
                  <pic:spPr bwMode="auto">
                    <a:xfrm>
                      <a:off x="0" y="0"/>
                      <a:ext cx="752475" cy="457200"/>
                    </a:xfrm>
                    <a:prstGeom prst="rect">
                      <a:avLst/>
                    </a:prstGeom>
                    <a:noFill/>
                    <a:ln w="9525">
                      <a:noFill/>
                      <a:miter lim="800000"/>
                      <a:headEnd/>
                      <a:tailEnd/>
                    </a:ln>
                  </pic:spPr>
                </pic:pic>
              </a:graphicData>
            </a:graphic>
          </wp:inline>
        </w:drawing>
      </w:r>
      <w:r w:rsidRPr="00FA5487">
        <w:rPr>
          <w:sz w:val="28"/>
          <w:szCs w:val="28"/>
          <w:lang w:val="kk-KZ"/>
        </w:rPr>
        <w:t>– электромехани</w:t>
      </w:r>
      <w:r w:rsidR="00FA5487">
        <w:rPr>
          <w:sz w:val="28"/>
          <w:szCs w:val="28"/>
          <w:lang w:val="kk-KZ"/>
        </w:rPr>
        <w:t>калық уақыт тұрақтысы</w:t>
      </w:r>
      <w:r w:rsidRPr="00FA5487">
        <w:rPr>
          <w:sz w:val="28"/>
          <w:szCs w:val="28"/>
          <w:lang w:val="kk-KZ"/>
        </w:rPr>
        <w:t>,</w:t>
      </w:r>
      <w:r w:rsidRPr="00FA5487">
        <w:rPr>
          <w:sz w:val="28"/>
          <w:szCs w:val="28"/>
          <w:lang w:val="kk-KZ"/>
        </w:rPr>
        <w:br/>
      </w:r>
      <w:r w:rsidRPr="002A56E9">
        <w:rPr>
          <w:noProof/>
          <w:sz w:val="28"/>
          <w:szCs w:val="28"/>
        </w:rPr>
        <w:drawing>
          <wp:inline distT="0" distB="0" distL="0" distR="0">
            <wp:extent cx="647700" cy="504825"/>
            <wp:effectExtent l="19050" t="0" r="0" b="0"/>
            <wp:docPr id="103" name="Рисунок 103" descr="clip_image032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lip_image032_0001"/>
                    <pic:cNvPicPr>
                      <a:picLocks noChangeAspect="1" noChangeArrowheads="1"/>
                    </pic:cNvPicPr>
                  </pic:nvPicPr>
                  <pic:blipFill>
                    <a:blip r:embed="rId80" cstate="print"/>
                    <a:srcRect/>
                    <a:stretch>
                      <a:fillRect/>
                    </a:stretch>
                  </pic:blipFill>
                  <pic:spPr bwMode="auto">
                    <a:xfrm>
                      <a:off x="0" y="0"/>
                      <a:ext cx="647700" cy="504825"/>
                    </a:xfrm>
                    <a:prstGeom prst="rect">
                      <a:avLst/>
                    </a:prstGeom>
                    <a:noFill/>
                    <a:ln w="9525">
                      <a:noFill/>
                      <a:miter lim="800000"/>
                      <a:headEnd/>
                      <a:tailEnd/>
                    </a:ln>
                  </pic:spPr>
                </pic:pic>
              </a:graphicData>
            </a:graphic>
          </wp:inline>
        </w:drawing>
      </w:r>
      <w:r w:rsidRPr="00FA5487">
        <w:rPr>
          <w:sz w:val="28"/>
          <w:szCs w:val="28"/>
          <w:lang w:val="kk-KZ"/>
        </w:rPr>
        <w:t xml:space="preserve">– </w:t>
      </w:r>
      <w:r w:rsidR="009C5418">
        <w:rPr>
          <w:sz w:val="28"/>
          <w:szCs w:val="28"/>
          <w:lang w:val="kk-KZ"/>
        </w:rPr>
        <w:t xml:space="preserve">якор тізбегінің уақыт тұрақтысы </w:t>
      </w:r>
      <w:r w:rsidRPr="00FA5487">
        <w:rPr>
          <w:sz w:val="28"/>
          <w:szCs w:val="28"/>
          <w:lang w:val="kk-KZ"/>
        </w:rPr>
        <w:t>.</w:t>
      </w:r>
    </w:p>
    <w:p w:rsidR="009C5418" w:rsidRDefault="009E4233" w:rsidP="009618C0">
      <w:pPr>
        <w:ind w:firstLine="709"/>
        <w:contextualSpacing/>
        <w:mirrorIndents/>
        <w:jc w:val="center"/>
        <w:rPr>
          <w:sz w:val="28"/>
          <w:szCs w:val="28"/>
          <w:lang w:val="kk-KZ"/>
        </w:rPr>
      </w:pPr>
      <w:r w:rsidRPr="00FA5487">
        <w:rPr>
          <w:sz w:val="28"/>
          <w:szCs w:val="28"/>
          <w:lang w:val="kk-KZ"/>
        </w:rPr>
        <w:br/>
      </w:r>
      <w:r w:rsidRPr="00FA5487">
        <w:rPr>
          <w:sz w:val="28"/>
          <w:szCs w:val="28"/>
          <w:lang w:val="kk-KZ"/>
        </w:rPr>
        <w:br/>
      </w:r>
      <w:r w:rsidRPr="002A56E9">
        <w:rPr>
          <w:noProof/>
          <w:sz w:val="28"/>
          <w:szCs w:val="28"/>
        </w:rPr>
        <w:drawing>
          <wp:inline distT="0" distB="0" distL="0" distR="0">
            <wp:extent cx="1933575" cy="571500"/>
            <wp:effectExtent l="19050" t="0" r="9525" b="0"/>
            <wp:docPr id="105" name="Рисунок 105" descr="clip_image036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lip_image036_0002"/>
                    <pic:cNvPicPr>
                      <a:picLocks noChangeAspect="1" noChangeArrowheads="1"/>
                    </pic:cNvPicPr>
                  </pic:nvPicPr>
                  <pic:blipFill>
                    <a:blip r:embed="rId81" cstate="print"/>
                    <a:srcRect/>
                    <a:stretch>
                      <a:fillRect/>
                    </a:stretch>
                  </pic:blipFill>
                  <pic:spPr bwMode="auto">
                    <a:xfrm>
                      <a:off x="0" y="0"/>
                      <a:ext cx="1933575" cy="571500"/>
                    </a:xfrm>
                    <a:prstGeom prst="rect">
                      <a:avLst/>
                    </a:prstGeom>
                    <a:noFill/>
                    <a:ln w="9525">
                      <a:noFill/>
                      <a:miter lim="800000"/>
                      <a:headEnd/>
                      <a:tailEnd/>
                    </a:ln>
                  </pic:spPr>
                </pic:pic>
              </a:graphicData>
            </a:graphic>
          </wp:inline>
        </w:drawing>
      </w:r>
      <w:r w:rsidRPr="002A56E9">
        <w:rPr>
          <w:noProof/>
          <w:sz w:val="28"/>
          <w:szCs w:val="28"/>
        </w:rPr>
        <w:drawing>
          <wp:inline distT="0" distB="0" distL="0" distR="0">
            <wp:extent cx="2114550" cy="638175"/>
            <wp:effectExtent l="19050" t="0" r="0" b="0"/>
            <wp:docPr id="106" name="Рисунок 106" descr="clip_image038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lip_image038_0001"/>
                    <pic:cNvPicPr>
                      <a:picLocks noChangeAspect="1" noChangeArrowheads="1"/>
                    </pic:cNvPicPr>
                  </pic:nvPicPr>
                  <pic:blipFill>
                    <a:blip r:embed="rId82" cstate="print"/>
                    <a:srcRect/>
                    <a:stretch>
                      <a:fillRect/>
                    </a:stretch>
                  </pic:blipFill>
                  <pic:spPr bwMode="auto">
                    <a:xfrm>
                      <a:off x="0" y="0"/>
                      <a:ext cx="2114550" cy="638175"/>
                    </a:xfrm>
                    <a:prstGeom prst="rect">
                      <a:avLst/>
                    </a:prstGeom>
                    <a:noFill/>
                    <a:ln w="9525">
                      <a:noFill/>
                      <a:miter lim="800000"/>
                      <a:headEnd/>
                      <a:tailEnd/>
                    </a:ln>
                  </pic:spPr>
                </pic:pic>
              </a:graphicData>
            </a:graphic>
          </wp:inline>
        </w:drawing>
      </w:r>
      <w:r w:rsidRPr="009C5418">
        <w:rPr>
          <w:sz w:val="28"/>
          <w:szCs w:val="28"/>
          <w:lang w:val="kk-KZ"/>
        </w:rPr>
        <w:br/>
      </w:r>
      <w:r w:rsidRPr="00A262CA">
        <w:rPr>
          <w:sz w:val="28"/>
          <w:szCs w:val="28"/>
          <w:lang w:val="kk-KZ"/>
        </w:rPr>
        <w:t>б)</w:t>
      </w:r>
      <w:r w:rsidR="009C5418">
        <w:rPr>
          <w:sz w:val="28"/>
          <w:szCs w:val="28"/>
          <w:lang w:val="kk-KZ"/>
        </w:rPr>
        <w:t xml:space="preserve">                                                                        </w:t>
      </w:r>
      <w:r w:rsidRPr="00A262CA">
        <w:rPr>
          <w:sz w:val="28"/>
          <w:szCs w:val="28"/>
          <w:lang w:val="kk-KZ"/>
        </w:rPr>
        <w:t xml:space="preserve"> в)</w:t>
      </w:r>
      <w:r w:rsidRPr="00A262CA">
        <w:rPr>
          <w:sz w:val="28"/>
          <w:szCs w:val="28"/>
          <w:lang w:val="kk-KZ"/>
        </w:rPr>
        <w:br/>
      </w:r>
    </w:p>
    <w:p w:rsidR="009C5418" w:rsidRPr="00BC589A" w:rsidRDefault="009618C0" w:rsidP="00BC589A">
      <w:pPr>
        <w:ind w:firstLine="709"/>
        <w:contextualSpacing/>
        <w:mirrorIndents/>
        <w:jc w:val="center"/>
        <w:rPr>
          <w:lang w:val="kk-KZ"/>
        </w:rPr>
      </w:pPr>
      <w:r>
        <w:rPr>
          <w:lang w:val="kk-KZ"/>
        </w:rPr>
        <w:t xml:space="preserve">6.2 </w:t>
      </w:r>
      <w:r w:rsidR="009C5418" w:rsidRPr="00BC589A">
        <w:rPr>
          <w:lang w:val="kk-KZ"/>
        </w:rPr>
        <w:t>Сурет</w:t>
      </w:r>
      <w:r w:rsidR="009E4233" w:rsidRPr="00BC589A">
        <w:rPr>
          <w:lang w:val="kk-KZ"/>
        </w:rPr>
        <w:t>.</w:t>
      </w:r>
      <w:r w:rsidR="009C5418" w:rsidRPr="00BC589A">
        <w:rPr>
          <w:lang w:val="kk-KZ"/>
        </w:rPr>
        <w:t xml:space="preserve"> Тәуелсіз қоздырылатын тұрақты ток қозғалтқышы</w:t>
      </w:r>
      <w:r>
        <w:rPr>
          <w:lang w:val="kk-KZ"/>
        </w:rPr>
        <w:t>ның</w:t>
      </w:r>
      <w:r w:rsidR="009C5418" w:rsidRPr="00BC589A">
        <w:rPr>
          <w:lang w:val="kk-KZ"/>
        </w:rPr>
        <w:t xml:space="preserve"> беріліс функциясы</w:t>
      </w:r>
    </w:p>
    <w:p w:rsidR="00BC589A" w:rsidRDefault="00BC589A" w:rsidP="009C5418">
      <w:pPr>
        <w:ind w:firstLine="709"/>
        <w:contextualSpacing/>
        <w:mirrorIndents/>
        <w:rPr>
          <w:sz w:val="28"/>
          <w:szCs w:val="28"/>
          <w:lang w:val="kk-KZ"/>
        </w:rPr>
      </w:pPr>
    </w:p>
    <w:p w:rsidR="0059098C" w:rsidRDefault="009C5418" w:rsidP="009C5418">
      <w:pPr>
        <w:ind w:firstLine="709"/>
        <w:contextualSpacing/>
        <w:mirrorIndents/>
        <w:rPr>
          <w:sz w:val="28"/>
          <w:szCs w:val="28"/>
          <w:lang w:val="kk-KZ"/>
        </w:rPr>
      </w:pPr>
      <w:r>
        <w:rPr>
          <w:sz w:val="28"/>
          <w:szCs w:val="28"/>
          <w:lang w:val="kk-KZ"/>
        </w:rPr>
        <w:t xml:space="preserve">Егер сипаттамалы теңдеудің түбірі шынай болса, онда екі апериодикалық звено алады   </w:t>
      </w:r>
      <w:r w:rsidR="009E4233" w:rsidRPr="009C5418">
        <w:rPr>
          <w:sz w:val="28"/>
          <w:szCs w:val="28"/>
          <w:lang w:val="kk-KZ"/>
        </w:rPr>
        <w:t>(</w:t>
      </w:r>
      <w:r>
        <w:rPr>
          <w:sz w:val="28"/>
          <w:szCs w:val="28"/>
          <w:lang w:val="kk-KZ"/>
        </w:rPr>
        <w:t>сур</w:t>
      </w:r>
      <w:r w:rsidR="009E4233" w:rsidRPr="009C5418">
        <w:rPr>
          <w:sz w:val="28"/>
          <w:szCs w:val="28"/>
          <w:lang w:val="kk-KZ"/>
        </w:rPr>
        <w:t xml:space="preserve">. </w:t>
      </w:r>
      <w:r w:rsidR="009618C0">
        <w:rPr>
          <w:sz w:val="28"/>
          <w:szCs w:val="28"/>
          <w:lang w:val="kk-KZ"/>
        </w:rPr>
        <w:t>6</w:t>
      </w:r>
      <w:r w:rsidR="009E4233" w:rsidRPr="009C5418">
        <w:rPr>
          <w:sz w:val="28"/>
          <w:szCs w:val="28"/>
          <w:lang w:val="kk-KZ"/>
        </w:rPr>
        <w:t>.2, в):</w:t>
      </w:r>
    </w:p>
    <w:p w:rsidR="009C5418" w:rsidRDefault="009E4233" w:rsidP="009C5418">
      <w:pPr>
        <w:ind w:firstLine="709"/>
        <w:contextualSpacing/>
        <w:mirrorIndents/>
        <w:rPr>
          <w:sz w:val="28"/>
          <w:szCs w:val="28"/>
          <w:lang w:val="kk-KZ"/>
        </w:rPr>
      </w:pPr>
      <w:r w:rsidRPr="009C5418">
        <w:rPr>
          <w:sz w:val="28"/>
          <w:szCs w:val="28"/>
          <w:lang w:val="kk-KZ"/>
        </w:rPr>
        <w:br/>
      </w:r>
      <w:r w:rsidRPr="002A56E9">
        <w:rPr>
          <w:noProof/>
          <w:sz w:val="28"/>
          <w:szCs w:val="28"/>
        </w:rPr>
        <w:drawing>
          <wp:inline distT="0" distB="0" distL="0" distR="0">
            <wp:extent cx="2733675" cy="523875"/>
            <wp:effectExtent l="0" t="0" r="9525" b="0"/>
            <wp:docPr id="107" name="Рисунок 107" descr="clip_image040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lip_image040_0001"/>
                    <pic:cNvPicPr>
                      <a:picLocks noChangeAspect="1" noChangeArrowheads="1"/>
                    </pic:cNvPicPr>
                  </pic:nvPicPr>
                  <pic:blipFill>
                    <a:blip r:embed="rId83" cstate="print"/>
                    <a:srcRect/>
                    <a:stretch>
                      <a:fillRect/>
                    </a:stretch>
                  </pic:blipFill>
                  <pic:spPr bwMode="auto">
                    <a:xfrm>
                      <a:off x="0" y="0"/>
                      <a:ext cx="2733675" cy="523875"/>
                    </a:xfrm>
                    <a:prstGeom prst="rect">
                      <a:avLst/>
                    </a:prstGeom>
                    <a:noFill/>
                    <a:ln w="9525">
                      <a:noFill/>
                      <a:miter lim="800000"/>
                      <a:headEnd/>
                      <a:tailEnd/>
                    </a:ln>
                  </pic:spPr>
                </pic:pic>
              </a:graphicData>
            </a:graphic>
          </wp:inline>
        </w:drawing>
      </w:r>
      <w:r w:rsidRPr="009C5418">
        <w:rPr>
          <w:sz w:val="28"/>
          <w:szCs w:val="28"/>
          <w:lang w:val="kk-KZ"/>
        </w:rPr>
        <w:t>.</w:t>
      </w:r>
      <w:r w:rsidR="0059098C">
        <w:rPr>
          <w:sz w:val="28"/>
          <w:szCs w:val="28"/>
          <w:lang w:val="kk-KZ"/>
        </w:rPr>
        <w:t xml:space="preserve">                                                              (6.4)</w:t>
      </w:r>
      <w:r w:rsidRPr="009C5418">
        <w:rPr>
          <w:sz w:val="28"/>
          <w:szCs w:val="28"/>
          <w:lang w:val="kk-KZ"/>
        </w:rPr>
        <w:br/>
      </w:r>
    </w:p>
    <w:p w:rsidR="009C5418" w:rsidRDefault="009C5418" w:rsidP="009C5418">
      <w:pPr>
        <w:ind w:firstLine="709"/>
        <w:contextualSpacing/>
        <w:mirrorIndents/>
        <w:rPr>
          <w:sz w:val="28"/>
          <w:szCs w:val="28"/>
          <w:lang w:val="kk-KZ"/>
        </w:rPr>
      </w:pPr>
      <w:r>
        <w:rPr>
          <w:sz w:val="28"/>
          <w:szCs w:val="28"/>
          <w:lang w:val="kk-KZ"/>
        </w:rPr>
        <w:t>Осындай әрекет жасап кез келген жүйенің құрылымды схемасын алуға болады және оған түрлендіру , талдау және синтездеу тәсілдерін қолдануға болады.</w:t>
      </w:r>
    </w:p>
    <w:p w:rsidR="005C34C8" w:rsidRPr="00684373" w:rsidRDefault="005C34C8" w:rsidP="005C34C8">
      <w:pPr>
        <w:ind w:firstLine="709"/>
        <w:contextualSpacing/>
        <w:mirrorIndents/>
        <w:jc w:val="both"/>
        <w:rPr>
          <w:b/>
          <w:sz w:val="28"/>
          <w:szCs w:val="28"/>
          <w:lang w:val="kk-KZ"/>
        </w:rPr>
      </w:pPr>
    </w:p>
    <w:p w:rsidR="005C34C8" w:rsidRPr="00684373" w:rsidRDefault="00B76A9A" w:rsidP="00B76A9A">
      <w:pPr>
        <w:ind w:firstLine="709"/>
        <w:contextualSpacing/>
        <w:mirrorIndents/>
        <w:jc w:val="center"/>
        <w:rPr>
          <w:b/>
          <w:sz w:val="28"/>
          <w:szCs w:val="28"/>
          <w:lang w:val="kk-KZ"/>
        </w:rPr>
      </w:pPr>
      <w:r>
        <w:rPr>
          <w:b/>
          <w:sz w:val="28"/>
          <w:szCs w:val="28"/>
          <w:lang w:val="kk-KZ"/>
        </w:rPr>
        <w:t xml:space="preserve">6.2 </w:t>
      </w:r>
      <w:r w:rsidR="005C34C8" w:rsidRPr="00684373">
        <w:rPr>
          <w:b/>
          <w:sz w:val="28"/>
          <w:szCs w:val="28"/>
          <w:lang w:val="kk-KZ"/>
        </w:rPr>
        <w:t>Электр жетегінің механикалық бөлігін басқару объектісі ретінде</w:t>
      </w:r>
      <w:r>
        <w:rPr>
          <w:b/>
          <w:sz w:val="28"/>
          <w:szCs w:val="28"/>
          <w:lang w:val="kk-KZ"/>
        </w:rPr>
        <w:t xml:space="preserve">  </w:t>
      </w:r>
      <w:r w:rsidR="005C34C8" w:rsidRPr="00684373">
        <w:rPr>
          <w:b/>
          <w:sz w:val="28"/>
          <w:szCs w:val="28"/>
          <w:lang w:val="kk-KZ"/>
        </w:rPr>
        <w:t>қарау.</w:t>
      </w:r>
    </w:p>
    <w:p w:rsidR="00B76A9A" w:rsidRDefault="00B76A9A"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Элементтер арасында шексіз қатаң механикалық байланысы бар электр жетегінің есептік схемасын қарастырамыз. Электр жетегінің есептік схемасы қозғалтқыштың  білігіне  келтірілген инерция моменті </w:t>
      </w:r>
    </w:p>
    <w:p w:rsidR="005C34C8" w:rsidRPr="00684373" w:rsidRDefault="005C34C8" w:rsidP="005C34C8">
      <w:pPr>
        <w:ind w:firstLine="709"/>
        <w:contextualSpacing/>
        <w:mirrorIndents/>
        <w:jc w:val="both"/>
        <w:rPr>
          <w:sz w:val="28"/>
          <w:szCs w:val="28"/>
          <w:lang w:val="kk-KZ"/>
        </w:rPr>
      </w:pPr>
      <m:oMath>
        <m:r>
          <w:rPr>
            <w:rFonts w:ascii="Cambria Math" w:hAnsi="Cambria Math"/>
            <w:sz w:val="28"/>
            <w:szCs w:val="28"/>
            <w:lang w:val="kk-KZ"/>
          </w:rPr>
          <m:t>J</m:t>
        </m:r>
        <m:r>
          <w:rPr>
            <w:rFonts w:ascii="Cambria Math"/>
            <w:sz w:val="28"/>
            <w:szCs w:val="28"/>
            <w:lang w:val="kk-KZ"/>
          </w:rPr>
          <m:t>=</m:t>
        </m:r>
        <m:r>
          <w:rPr>
            <w:rFonts w:ascii="Cambria Math" w:hAnsi="Cambria Math"/>
            <w:sz w:val="28"/>
            <w:szCs w:val="28"/>
            <w:lang w:val="kk-KZ"/>
          </w:rPr>
          <m:t>δ</m:t>
        </m:r>
        <m:r>
          <w:rPr>
            <w:rFonts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J</m:t>
            </m:r>
          </m:e>
          <m:sub>
            <m:r>
              <w:rPr>
                <w:rFonts w:ascii="Cambria Math"/>
                <w:sz w:val="28"/>
                <w:szCs w:val="28"/>
                <w:lang w:val="kk-KZ"/>
              </w:rPr>
              <m:t>дв</m:t>
            </m:r>
          </m:sub>
        </m:sSub>
        <m:r>
          <w:rPr>
            <w:rFonts w:asci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J</m:t>
                </m:r>
              </m:e>
              <m:sub>
                <m:r>
                  <w:rPr>
                    <w:rFonts w:ascii="Cambria Math"/>
                    <w:sz w:val="28"/>
                    <w:szCs w:val="28"/>
                    <w:lang w:val="kk-KZ"/>
                  </w:rPr>
                  <m:t>ро</m:t>
                </m:r>
              </m:sub>
            </m:sSub>
          </m:num>
          <m:den>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sz w:val="28"/>
                    <w:szCs w:val="28"/>
                    <w:lang w:val="kk-KZ"/>
                  </w:rPr>
                  <m:t>пер</m:t>
                </m:r>
              </m:sub>
            </m:sSub>
          </m:den>
        </m:f>
      </m:oMath>
      <w:r w:rsidRPr="00684373">
        <w:rPr>
          <w:sz w:val="28"/>
          <w:szCs w:val="28"/>
          <w:lang w:val="kk-KZ"/>
        </w:rPr>
        <w:t>,   білікке келтірілген статикалық  момент Мс және қозғалтқыштың моменті М  бар болып келтірілген .</w:t>
      </w:r>
    </w:p>
    <w:p w:rsidR="005C34C8" w:rsidRPr="00684373" w:rsidRDefault="005C34C8" w:rsidP="005C34C8">
      <w:pPr>
        <w:ind w:firstLine="709"/>
        <w:contextualSpacing/>
        <w:mirrorIndents/>
        <w:jc w:val="both"/>
        <w:rPr>
          <w:sz w:val="28"/>
          <w:szCs w:val="28"/>
          <w:lang w:val="kk-KZ"/>
        </w:rPr>
      </w:pPr>
      <w:r w:rsidRPr="00684373">
        <w:rPr>
          <w:sz w:val="28"/>
          <w:szCs w:val="28"/>
          <w:lang w:val="kk-KZ"/>
        </w:rPr>
        <w:t>Сызықты кинематикалық тізбектің (</w:t>
      </w:r>
      <w:r w:rsidRPr="00684373">
        <w:rPr>
          <w:position w:val="-6"/>
          <w:sz w:val="28"/>
          <w:szCs w:val="28"/>
        </w:rPr>
        <w:object w:dxaOrig="220" w:dyaOrig="279">
          <v:shape id="_x0000_i1043" type="#_x0000_t75" style="width:10.5pt;height:14.25pt" o:ole="">
            <v:imagedata r:id="rId84" o:title=""/>
          </v:shape>
          <o:OLEObject Type="Embed" ProgID="Equation.3" ShapeID="_x0000_i1043" DrawAspect="Content" ObjectID="_1486472214" r:id="rId85"/>
        </w:object>
      </w:r>
      <w:r w:rsidRPr="00684373">
        <w:rPr>
          <w:sz w:val="28"/>
          <w:szCs w:val="28"/>
          <w:lang w:val="kk-KZ"/>
        </w:rPr>
        <w:t xml:space="preserve">=const  ) негізгі қозғалыс теңдеуі </w:t>
      </w:r>
    </w:p>
    <w:p w:rsidR="005C34C8" w:rsidRPr="00684373" w:rsidRDefault="005C34C8" w:rsidP="005C34C8">
      <w:pPr>
        <w:ind w:firstLine="709"/>
        <w:contextualSpacing/>
        <w:mirrorIndents/>
        <w:jc w:val="both"/>
        <w:rPr>
          <w:position w:val="-24"/>
          <w:sz w:val="28"/>
          <w:szCs w:val="28"/>
          <w:lang w:val="kk-KZ"/>
        </w:rPr>
      </w:pPr>
      <w:r w:rsidRPr="00684373">
        <w:rPr>
          <w:position w:val="-24"/>
          <w:sz w:val="28"/>
          <w:szCs w:val="28"/>
        </w:rPr>
        <w:object w:dxaOrig="1680" w:dyaOrig="620">
          <v:shape id="_x0000_i1044" type="#_x0000_t75" style="width:82.5pt;height:32.25pt" o:ole="">
            <v:imagedata r:id="rId86" o:title=""/>
          </v:shape>
          <o:OLEObject Type="Embed" ProgID="Equation.3" ShapeID="_x0000_i1044" DrawAspect="Content" ObjectID="_1486472215" r:id="rId87"/>
        </w:object>
      </w:r>
    </w:p>
    <w:p w:rsidR="005C34C8" w:rsidRPr="00684373" w:rsidRDefault="005C34C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lastRenderedPageBreak/>
        <w:t>Бұл өрнекті операторлық формада жазамыз</w:t>
      </w:r>
    </w:p>
    <w:p w:rsidR="005C34C8" w:rsidRPr="00684373" w:rsidRDefault="005C34C8" w:rsidP="005C34C8">
      <w:pPr>
        <w:ind w:firstLine="709"/>
        <w:contextualSpacing/>
        <w:mirrorIndents/>
        <w:jc w:val="both"/>
        <w:rPr>
          <w:b/>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М(р) </w:t>
      </w:r>
      <w:r w:rsidRPr="00684373">
        <w:rPr>
          <w:position w:val="-2"/>
          <w:sz w:val="28"/>
          <w:szCs w:val="28"/>
        </w:rPr>
        <w:object w:dxaOrig="200" w:dyaOrig="160">
          <v:shape id="_x0000_i1045" type="#_x0000_t75" style="width:10.5pt;height:6.75pt" o:ole="">
            <v:imagedata r:id="rId88" o:title=""/>
          </v:shape>
          <o:OLEObject Type="Embed" ProgID="Equation.3" ShapeID="_x0000_i1045" DrawAspect="Content" ObjectID="_1486472216" r:id="rId89"/>
        </w:object>
      </w:r>
      <w:r w:rsidRPr="00684373">
        <w:rPr>
          <w:sz w:val="28"/>
          <w:szCs w:val="28"/>
          <w:lang w:val="kk-KZ"/>
        </w:rPr>
        <w:t>Мс(р) +</w:t>
      </w:r>
      <m:oMath>
        <m:r>
          <w:rPr>
            <w:rFonts w:ascii="Cambria Math"/>
            <w:sz w:val="28"/>
            <w:szCs w:val="28"/>
            <w:lang w:val="kk-KZ"/>
          </w:rPr>
          <m:t xml:space="preserve"> </m:t>
        </m:r>
        <m:r>
          <w:rPr>
            <w:rFonts w:ascii="Cambria Math" w:hAnsi="Cambria Math"/>
            <w:sz w:val="28"/>
            <w:szCs w:val="28"/>
            <w:lang w:val="kk-KZ"/>
          </w:rPr>
          <m:t>J</m:t>
        </m:r>
        <m:r>
          <w:rPr>
            <w:rFonts w:ascii="Cambria Math"/>
            <w:sz w:val="28"/>
            <w:szCs w:val="28"/>
            <w:lang w:val="kk-KZ"/>
          </w:rPr>
          <m:t xml:space="preserve"> </m:t>
        </m:r>
        <m:r>
          <w:rPr>
            <w:rFonts w:ascii="Cambria Math" w:hAnsi="Cambria Math"/>
            <w:sz w:val="28"/>
            <w:szCs w:val="28"/>
            <w:lang w:val="kk-KZ"/>
          </w:rPr>
          <m:t>ω</m:t>
        </m:r>
        <m:d>
          <m:dPr>
            <m:ctrlPr>
              <w:rPr>
                <w:rFonts w:ascii="Cambria Math" w:hAnsi="Cambria Math"/>
                <w:i/>
                <w:sz w:val="28"/>
                <w:szCs w:val="28"/>
                <w:lang w:val="kk-KZ"/>
              </w:rPr>
            </m:ctrlPr>
          </m:dPr>
          <m:e>
            <m:r>
              <w:rPr>
                <w:rFonts w:ascii="Cambria Math"/>
                <w:sz w:val="28"/>
                <w:szCs w:val="28"/>
                <w:lang w:val="kk-KZ"/>
              </w:rPr>
              <m:t>р</m:t>
            </m:r>
          </m:e>
        </m:d>
        <m:r>
          <w:rPr>
            <w:rFonts w:ascii="Cambria Math" w:hAnsi="Cambria Math"/>
            <w:sz w:val="28"/>
            <w:szCs w:val="28"/>
            <w:lang w:val="kk-KZ"/>
          </w:rPr>
          <m:t>*</m:t>
        </m:r>
        <m:r>
          <w:rPr>
            <w:rFonts w:ascii="Cambria Math"/>
            <w:sz w:val="28"/>
            <w:szCs w:val="28"/>
            <w:lang w:val="kk-KZ"/>
          </w:rPr>
          <m:t>р</m:t>
        </m:r>
      </m:oMath>
    </w:p>
    <w:p w:rsidR="005C34C8" w:rsidRPr="00684373" w:rsidRDefault="005C34C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Электр жетегінің механикалық бөлігінің беріліс функциясын, оның шығысында бұрыштық жылдамдық  </w:t>
      </w:r>
      <m:oMath>
        <m:r>
          <w:rPr>
            <w:rFonts w:ascii="Cambria Math" w:hAnsi="Cambria Math"/>
            <w:sz w:val="28"/>
            <w:szCs w:val="28"/>
            <w:lang w:val="kk-KZ"/>
          </w:rPr>
          <m:t>ω</m:t>
        </m:r>
        <m:d>
          <m:dPr>
            <m:ctrlPr>
              <w:rPr>
                <w:rFonts w:ascii="Cambria Math" w:hAnsi="Cambria Math"/>
                <w:i/>
                <w:sz w:val="28"/>
                <w:szCs w:val="28"/>
                <w:lang w:val="kk-KZ"/>
              </w:rPr>
            </m:ctrlPr>
          </m:dPr>
          <m:e>
            <m:r>
              <w:rPr>
                <w:sz w:val="28"/>
                <w:szCs w:val="28"/>
                <w:lang w:val="kk-KZ"/>
              </w:rPr>
              <m:t>р</m:t>
            </m:r>
          </m:e>
        </m:d>
        <m:r>
          <w:rPr>
            <w:rFonts w:ascii="Cambria Math"/>
            <w:sz w:val="28"/>
            <w:szCs w:val="28"/>
            <w:lang w:val="kk-KZ"/>
          </w:rPr>
          <m:t xml:space="preserve"> </m:t>
        </m:r>
        <m:r>
          <m:rPr>
            <m:sty m:val="p"/>
          </m:rPr>
          <w:rPr>
            <w:sz w:val="28"/>
            <w:szCs w:val="28"/>
            <w:lang w:val="kk-KZ"/>
          </w:rPr>
          <m:t>қ</m:t>
        </m:r>
        <m:r>
          <m:rPr>
            <m:sty m:val="p"/>
          </m:rPr>
          <w:rPr>
            <w:rFonts w:ascii="Cambria Math"/>
            <w:sz w:val="28"/>
            <w:szCs w:val="28"/>
            <w:lang w:val="kk-KZ"/>
          </w:rPr>
          <m:t>арастырылады</m:t>
        </m:r>
        <m:r>
          <m:rPr>
            <m:sty m:val="p"/>
          </m:rPr>
          <w:rPr>
            <w:rFonts w:ascii="Cambria Math"/>
            <w:sz w:val="28"/>
            <w:szCs w:val="28"/>
            <w:lang w:val="kk-KZ"/>
          </w:rPr>
          <m:t xml:space="preserve"> ,  </m:t>
        </m:r>
        <m:r>
          <m:rPr>
            <m:sty m:val="p"/>
          </m:rPr>
          <w:rPr>
            <w:sz w:val="28"/>
            <w:szCs w:val="28"/>
            <w:lang w:val="kk-KZ"/>
          </w:rPr>
          <m:t>ал</m:t>
        </m:r>
        <m:r>
          <m:rPr>
            <m:sty m:val="p"/>
          </m:rPr>
          <w:rPr>
            <w:rFonts w:ascii="Cambria Math"/>
            <w:sz w:val="28"/>
            <w:szCs w:val="28"/>
            <w:lang w:val="kk-KZ"/>
          </w:rPr>
          <m:t xml:space="preserve"> </m:t>
        </m:r>
        <m:r>
          <m:rPr>
            <m:sty m:val="p"/>
          </m:rPr>
          <w:rPr>
            <w:rFonts w:ascii="Cambria Math"/>
            <w:sz w:val="28"/>
            <w:szCs w:val="28"/>
            <w:lang w:val="kk-KZ"/>
          </w:rPr>
          <m:t>кірісінде-динамикалы</m:t>
        </m:r>
        <m:r>
          <m:rPr>
            <m:sty m:val="p"/>
          </m:rPr>
          <w:rPr>
            <w:sz w:val="28"/>
            <w:szCs w:val="28"/>
            <w:lang w:val="kk-KZ"/>
          </w:rPr>
          <m:t>қ</m:t>
        </m:r>
        <m:r>
          <m:rPr>
            <m:sty m:val="p"/>
          </m:rPr>
          <w:rPr>
            <w:rFonts w:ascii="Cambria Math"/>
            <w:sz w:val="28"/>
            <w:szCs w:val="28"/>
            <w:lang w:val="kk-KZ"/>
          </w:rPr>
          <m:t xml:space="preserve"> </m:t>
        </m:r>
        <m:r>
          <m:rPr>
            <m:sty m:val="p"/>
          </m:rPr>
          <w:rPr>
            <w:rFonts w:ascii="Cambria Math"/>
            <w:sz w:val="28"/>
            <w:szCs w:val="28"/>
            <w:lang w:val="kk-KZ"/>
          </w:rPr>
          <m:t>момент</m:t>
        </m:r>
      </m:oMath>
      <w:r w:rsidRPr="00684373">
        <w:rPr>
          <w:sz w:val="28"/>
          <w:szCs w:val="28"/>
          <w:lang w:val="kk-KZ"/>
        </w:rPr>
        <w:t>.</w:t>
      </w:r>
    </w:p>
    <w:p w:rsidR="005C34C8" w:rsidRPr="00684373" w:rsidRDefault="005C34C8" w:rsidP="005C34C8">
      <w:pPr>
        <w:ind w:firstLine="709"/>
        <w:contextualSpacing/>
        <w:mirrorIndents/>
        <w:jc w:val="both"/>
        <w:rPr>
          <w:sz w:val="28"/>
          <w:szCs w:val="28"/>
          <w:lang w:val="kk-KZ"/>
        </w:rPr>
      </w:pPr>
      <w:r w:rsidRPr="00684373">
        <w:rPr>
          <w:sz w:val="28"/>
          <w:szCs w:val="28"/>
          <w:lang w:val="kk-KZ"/>
        </w:rPr>
        <w:t>М</w:t>
      </w:r>
      <w:r w:rsidRPr="00826136">
        <w:rPr>
          <w:sz w:val="28"/>
          <w:szCs w:val="28"/>
          <w:vertAlign w:val="subscript"/>
          <w:lang w:val="kk-KZ"/>
        </w:rPr>
        <w:t>дин</w:t>
      </w:r>
      <w:r w:rsidRPr="00684373">
        <w:rPr>
          <w:sz w:val="28"/>
          <w:szCs w:val="28"/>
          <w:lang w:val="kk-KZ"/>
        </w:rPr>
        <w:t xml:space="preserve">(р) </w:t>
      </w:r>
      <w:r w:rsidRPr="00684373">
        <w:rPr>
          <w:position w:val="-2"/>
          <w:sz w:val="28"/>
          <w:szCs w:val="28"/>
        </w:rPr>
        <w:object w:dxaOrig="200" w:dyaOrig="160">
          <v:shape id="_x0000_i1046" type="#_x0000_t75" style="width:10.5pt;height:6.75pt" o:ole="">
            <v:imagedata r:id="rId88" o:title=""/>
          </v:shape>
          <o:OLEObject Type="Embed" ProgID="Equation.3" ShapeID="_x0000_i1046" DrawAspect="Content" ObjectID="_1486472217" r:id="rId90"/>
        </w:object>
      </w:r>
      <w:r w:rsidRPr="00684373">
        <w:rPr>
          <w:sz w:val="28"/>
          <w:szCs w:val="28"/>
          <w:lang w:val="kk-KZ"/>
        </w:rPr>
        <w:t xml:space="preserve"> М(р)</w:t>
      </w:r>
      <w:r w:rsidRPr="00684373">
        <w:rPr>
          <w:sz w:val="28"/>
          <w:szCs w:val="28"/>
        </w:rPr>
        <w:t xml:space="preserve"> </w:t>
      </w:r>
      <w:r w:rsidRPr="00684373">
        <w:rPr>
          <w:sz w:val="28"/>
          <w:szCs w:val="28"/>
          <w:lang w:val="kk-KZ"/>
        </w:rPr>
        <w:t>– М</w:t>
      </w:r>
      <w:r w:rsidRPr="00826136">
        <w:rPr>
          <w:sz w:val="28"/>
          <w:szCs w:val="28"/>
          <w:vertAlign w:val="subscript"/>
          <w:lang w:val="kk-KZ"/>
        </w:rPr>
        <w:t>с</w:t>
      </w:r>
      <w:r w:rsidRPr="00684373">
        <w:rPr>
          <w:sz w:val="28"/>
          <w:szCs w:val="28"/>
          <w:lang w:val="kk-KZ"/>
        </w:rPr>
        <w:t>(р)</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беріліс функциясы келесі түрде жазылады </w:t>
      </w:r>
    </w:p>
    <w:p w:rsidR="005C34C8" w:rsidRPr="00684373" w:rsidRDefault="005C34C8" w:rsidP="005C34C8">
      <w:pPr>
        <w:ind w:firstLine="709"/>
        <w:contextualSpacing/>
        <w:mirrorIndents/>
        <w:jc w:val="both"/>
        <w:rPr>
          <w:i/>
          <w:sz w:val="28"/>
          <w:szCs w:val="28"/>
          <w:lang w:val="kk-KZ"/>
        </w:rPr>
      </w:pPr>
    </w:p>
    <w:p w:rsidR="005C34C8" w:rsidRPr="00942052" w:rsidRDefault="005C34C8" w:rsidP="005C34C8">
      <w:pPr>
        <w:ind w:firstLine="709"/>
        <w:contextualSpacing/>
        <w:mirrorIndents/>
        <w:jc w:val="both"/>
        <w:rPr>
          <w:b/>
          <w:sz w:val="32"/>
          <w:szCs w:val="28"/>
          <w:lang w:val="kk-KZ"/>
        </w:rPr>
      </w:pPr>
      <w:r w:rsidRPr="00684373">
        <w:rPr>
          <w:sz w:val="28"/>
          <w:szCs w:val="28"/>
          <w:lang w:val="kk-KZ"/>
        </w:rPr>
        <w:t xml:space="preserve">W </w:t>
      </w:r>
      <w:r w:rsidRPr="00684373">
        <w:rPr>
          <w:sz w:val="28"/>
          <w:szCs w:val="28"/>
          <w:vertAlign w:val="subscript"/>
          <w:lang w:val="kk-KZ"/>
        </w:rPr>
        <w:t xml:space="preserve">(Р) =  </w:t>
      </w:r>
      <m:oMath>
        <m:f>
          <m:fPr>
            <m:ctrlPr>
              <w:rPr>
                <w:rFonts w:ascii="Cambria Math" w:hAnsi="Cambria Math"/>
                <w:i/>
                <w:sz w:val="32"/>
                <w:szCs w:val="28"/>
                <w:vertAlign w:val="subscript"/>
                <w:lang w:val="kk-KZ"/>
              </w:rPr>
            </m:ctrlPr>
          </m:fPr>
          <m:num>
            <m:sSub>
              <m:sSubPr>
                <m:ctrlPr>
                  <w:rPr>
                    <w:rFonts w:ascii="Cambria Math" w:hAnsi="Cambria Math"/>
                    <w:i/>
                    <w:sz w:val="32"/>
                    <w:szCs w:val="28"/>
                    <w:vertAlign w:val="subscript"/>
                    <w:lang w:val="kk-KZ"/>
                  </w:rPr>
                </m:ctrlPr>
              </m:sSubPr>
              <m:e>
                <m:r>
                  <w:rPr>
                    <w:rFonts w:ascii="Cambria Math" w:hAnsi="Cambria Math"/>
                    <w:sz w:val="32"/>
                    <w:szCs w:val="28"/>
                    <w:vertAlign w:val="subscript"/>
                    <w:lang w:val="kk-KZ"/>
                  </w:rPr>
                  <m:t>X</m:t>
                </m:r>
              </m:e>
              <m:sub>
                <m:r>
                  <w:rPr>
                    <w:sz w:val="32"/>
                    <w:szCs w:val="28"/>
                    <w:vertAlign w:val="subscript"/>
                    <w:lang w:val="kk-KZ"/>
                  </w:rPr>
                  <m:t>вых</m:t>
                </m:r>
              </m:sub>
            </m:sSub>
          </m:num>
          <m:den>
            <m:sSub>
              <m:sSubPr>
                <m:ctrlPr>
                  <w:rPr>
                    <w:rFonts w:ascii="Cambria Math" w:hAnsi="Cambria Math"/>
                    <w:i/>
                    <w:sz w:val="32"/>
                    <w:szCs w:val="28"/>
                    <w:vertAlign w:val="subscript"/>
                    <w:lang w:val="kk-KZ"/>
                  </w:rPr>
                </m:ctrlPr>
              </m:sSubPr>
              <m:e>
                <m:r>
                  <w:rPr>
                    <w:sz w:val="32"/>
                    <w:szCs w:val="28"/>
                    <w:vertAlign w:val="subscript"/>
                    <w:lang w:val="kk-KZ"/>
                  </w:rPr>
                  <m:t>Х</m:t>
                </m:r>
              </m:e>
              <m:sub>
                <m:r>
                  <w:rPr>
                    <w:sz w:val="32"/>
                    <w:szCs w:val="28"/>
                    <w:vertAlign w:val="subscript"/>
                    <w:lang w:val="kk-KZ"/>
                  </w:rPr>
                  <m:t>вх</m:t>
                </m:r>
              </m:sub>
            </m:sSub>
          </m:den>
        </m:f>
        <m:r>
          <w:rPr>
            <w:rFonts w:ascii="Cambria Math"/>
            <w:sz w:val="32"/>
            <w:szCs w:val="28"/>
            <w:vertAlign w:val="subscript"/>
            <w:lang w:val="kk-KZ"/>
          </w:rPr>
          <m:t>=</m:t>
        </m:r>
        <m:f>
          <m:fPr>
            <m:ctrlPr>
              <w:rPr>
                <w:rFonts w:ascii="Cambria Math" w:hAnsi="Cambria Math"/>
                <w:i/>
                <w:sz w:val="32"/>
                <w:szCs w:val="28"/>
                <w:vertAlign w:val="subscript"/>
                <w:lang w:val="kk-KZ"/>
              </w:rPr>
            </m:ctrlPr>
          </m:fPr>
          <m:num>
            <m:r>
              <w:rPr>
                <w:rFonts w:ascii="Cambria Math" w:hAnsi="Cambria Math"/>
                <w:sz w:val="32"/>
                <w:szCs w:val="28"/>
                <w:vertAlign w:val="subscript"/>
                <w:lang w:val="kk-KZ"/>
              </w:rPr>
              <m:t>ω</m:t>
            </m:r>
            <m:d>
              <m:dPr>
                <m:ctrlPr>
                  <w:rPr>
                    <w:rFonts w:ascii="Cambria Math" w:hAnsi="Cambria Math"/>
                    <w:i/>
                    <w:sz w:val="32"/>
                    <w:szCs w:val="28"/>
                    <w:vertAlign w:val="subscript"/>
                    <w:lang w:val="kk-KZ"/>
                  </w:rPr>
                </m:ctrlPr>
              </m:dPr>
              <m:e>
                <m:r>
                  <w:rPr>
                    <w:sz w:val="32"/>
                    <w:szCs w:val="28"/>
                    <w:vertAlign w:val="subscript"/>
                    <w:lang w:val="kk-KZ"/>
                  </w:rPr>
                  <m:t>р</m:t>
                </m:r>
              </m:e>
            </m:d>
          </m:num>
          <m:den>
            <m:sSub>
              <m:sSubPr>
                <m:ctrlPr>
                  <w:rPr>
                    <w:rFonts w:ascii="Cambria Math" w:hAnsi="Cambria Math"/>
                    <w:i/>
                    <w:sz w:val="32"/>
                    <w:szCs w:val="28"/>
                    <w:vertAlign w:val="subscript"/>
                    <w:lang w:val="kk-KZ"/>
                  </w:rPr>
                </m:ctrlPr>
              </m:sSubPr>
              <m:e>
                <m:r>
                  <w:rPr>
                    <w:sz w:val="32"/>
                    <w:szCs w:val="28"/>
                    <w:vertAlign w:val="subscript"/>
                    <w:lang w:val="kk-KZ"/>
                  </w:rPr>
                  <m:t>М</m:t>
                </m:r>
                <m:r>
                  <w:rPr>
                    <w:rFonts w:ascii="Cambria Math"/>
                    <w:sz w:val="32"/>
                    <w:szCs w:val="28"/>
                    <w:vertAlign w:val="subscript"/>
                    <w:lang w:val="kk-KZ"/>
                  </w:rPr>
                  <m:t>(</m:t>
                </m:r>
              </m:e>
              <m:sub>
                <m:r>
                  <w:rPr>
                    <w:sz w:val="32"/>
                    <w:szCs w:val="28"/>
                    <w:vertAlign w:val="subscript"/>
                    <w:lang w:val="kk-KZ"/>
                  </w:rPr>
                  <m:t>р</m:t>
                </m:r>
              </m:sub>
            </m:sSub>
            <m:r>
              <w:rPr>
                <w:rFonts w:ascii="Cambria Math"/>
                <w:sz w:val="32"/>
                <w:szCs w:val="28"/>
                <w:vertAlign w:val="subscript"/>
                <w:lang w:val="kk-KZ"/>
              </w:rPr>
              <m:t>)</m:t>
            </m:r>
            <m:r>
              <w:rPr>
                <w:sz w:val="32"/>
                <w:szCs w:val="28"/>
                <w:vertAlign w:val="subscript"/>
                <w:lang w:val="kk-KZ"/>
              </w:rPr>
              <m:t>-</m:t>
            </m:r>
            <m:sSub>
              <m:sSubPr>
                <m:ctrlPr>
                  <w:rPr>
                    <w:rFonts w:ascii="Cambria Math" w:hAnsi="Cambria Math"/>
                    <w:i/>
                    <w:sz w:val="32"/>
                    <w:szCs w:val="28"/>
                    <w:vertAlign w:val="subscript"/>
                    <w:lang w:val="kk-KZ"/>
                  </w:rPr>
                </m:ctrlPr>
              </m:sSubPr>
              <m:e>
                <m:r>
                  <w:rPr>
                    <w:sz w:val="32"/>
                    <w:szCs w:val="28"/>
                    <w:vertAlign w:val="subscript"/>
                    <w:lang w:val="kk-KZ"/>
                  </w:rPr>
                  <m:t>М</m:t>
                </m:r>
              </m:e>
              <m:sub>
                <m:r>
                  <w:rPr>
                    <w:rFonts w:ascii="Cambria Math"/>
                    <w:sz w:val="32"/>
                    <w:szCs w:val="28"/>
                    <w:vertAlign w:val="subscript"/>
                    <w:lang w:val="kk-KZ"/>
                  </w:rPr>
                  <m:t xml:space="preserve"> </m:t>
                </m:r>
                <m:r>
                  <w:rPr>
                    <w:sz w:val="32"/>
                    <w:szCs w:val="28"/>
                    <w:vertAlign w:val="subscript"/>
                    <w:lang w:val="kk-KZ"/>
                  </w:rPr>
                  <m:t>с</m:t>
                </m:r>
                <m:r>
                  <w:rPr>
                    <w:rFonts w:ascii="Cambria Math"/>
                    <w:sz w:val="32"/>
                    <w:szCs w:val="28"/>
                    <w:vertAlign w:val="subscript"/>
                    <w:lang w:val="kk-KZ"/>
                  </w:rPr>
                  <m:t xml:space="preserve"> (</m:t>
                </m:r>
                <m:r>
                  <w:rPr>
                    <w:sz w:val="32"/>
                    <w:szCs w:val="28"/>
                    <w:vertAlign w:val="subscript"/>
                    <w:lang w:val="kk-KZ"/>
                  </w:rPr>
                  <m:t>р</m:t>
                </m:r>
                <m:r>
                  <w:rPr>
                    <w:rFonts w:ascii="Cambria Math"/>
                    <w:sz w:val="32"/>
                    <w:szCs w:val="28"/>
                    <w:vertAlign w:val="subscript"/>
                    <w:lang w:val="kk-KZ"/>
                  </w:rPr>
                  <m:t>)</m:t>
                </m:r>
              </m:sub>
            </m:sSub>
          </m:den>
        </m:f>
        <m:r>
          <w:rPr>
            <w:rFonts w:ascii="Cambria Math"/>
            <w:sz w:val="32"/>
            <w:szCs w:val="28"/>
            <w:vertAlign w:val="subscript"/>
            <w:lang w:val="kk-KZ"/>
          </w:rPr>
          <m:t>=</m:t>
        </m:r>
        <m:f>
          <m:fPr>
            <m:ctrlPr>
              <w:rPr>
                <w:rFonts w:ascii="Cambria Math" w:hAnsi="Cambria Math"/>
                <w:i/>
                <w:sz w:val="32"/>
                <w:szCs w:val="28"/>
                <w:vertAlign w:val="subscript"/>
                <w:lang w:val="kk-KZ"/>
              </w:rPr>
            </m:ctrlPr>
          </m:fPr>
          <m:num>
            <m:f>
              <m:fPr>
                <m:type m:val="skw"/>
                <m:ctrlPr>
                  <w:rPr>
                    <w:rFonts w:ascii="Cambria Math" w:hAnsi="Cambria Math"/>
                    <w:i/>
                    <w:sz w:val="32"/>
                    <w:szCs w:val="28"/>
                    <w:vertAlign w:val="subscript"/>
                    <w:lang w:val="kk-KZ"/>
                  </w:rPr>
                </m:ctrlPr>
              </m:fPr>
              <m:num>
                <m:r>
                  <w:rPr>
                    <w:rFonts w:ascii="Cambria Math"/>
                    <w:sz w:val="32"/>
                    <w:szCs w:val="28"/>
                    <w:vertAlign w:val="subscript"/>
                    <w:lang w:val="kk-KZ"/>
                  </w:rPr>
                  <m:t>1</m:t>
                </m:r>
              </m:num>
              <m:den>
                <m:r>
                  <w:rPr>
                    <w:rFonts w:ascii="Cambria Math" w:hAnsi="Cambria Math"/>
                    <w:sz w:val="32"/>
                    <w:szCs w:val="28"/>
                    <w:vertAlign w:val="subscript"/>
                    <w:lang w:val="kk-KZ"/>
                  </w:rPr>
                  <m:t>J</m:t>
                </m:r>
              </m:den>
            </m:f>
          </m:num>
          <m:den>
            <m:r>
              <w:rPr>
                <w:rFonts w:ascii="Cambria Math" w:hAnsi="Cambria Math"/>
                <w:sz w:val="32"/>
                <w:szCs w:val="28"/>
                <w:vertAlign w:val="subscript"/>
                <w:lang w:val="kk-KZ"/>
              </w:rPr>
              <m:t>P</m:t>
            </m:r>
          </m:den>
        </m:f>
      </m:oMath>
    </w:p>
    <w:p w:rsidR="005C34C8" w:rsidRPr="00684373" w:rsidRDefault="005C34C8" w:rsidP="005C34C8">
      <w:pPr>
        <w:ind w:firstLine="709"/>
        <w:contextualSpacing/>
        <w:mirrorIndents/>
        <w:jc w:val="both"/>
        <w:rPr>
          <w:b/>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Келтірілген қатаң звено басқару объектісі ретінде күшейту коэффициенті </w:t>
      </w:r>
      <m:oMath>
        <m:f>
          <m:fPr>
            <m:type m:val="skw"/>
            <m:ctrlPr>
              <w:rPr>
                <w:rFonts w:ascii="Cambria Math" w:hAnsi="Cambria Math"/>
                <w:i/>
                <w:sz w:val="28"/>
                <w:szCs w:val="28"/>
                <w:vertAlign w:val="subscript"/>
                <w:lang w:val="kk-KZ"/>
              </w:rPr>
            </m:ctrlPr>
          </m:fPr>
          <m:num>
            <m:r>
              <w:rPr>
                <w:rFonts w:ascii="Cambria Math"/>
                <w:sz w:val="28"/>
                <w:szCs w:val="28"/>
                <w:vertAlign w:val="subscript"/>
                <w:lang w:val="kk-KZ"/>
              </w:rPr>
              <m:t>1</m:t>
            </m:r>
          </m:num>
          <m:den>
            <m:r>
              <w:rPr>
                <w:rFonts w:ascii="Cambria Math" w:hAnsi="Cambria Math"/>
                <w:sz w:val="28"/>
                <w:szCs w:val="28"/>
                <w:vertAlign w:val="subscript"/>
                <w:lang w:val="kk-KZ"/>
              </w:rPr>
              <m:t>J</m:t>
            </m:r>
          </m:den>
        </m:f>
        <m:r>
          <w:rPr>
            <w:rFonts w:ascii="Cambria Math"/>
            <w:sz w:val="28"/>
            <w:szCs w:val="28"/>
            <w:vertAlign w:val="subscript"/>
            <w:lang w:val="kk-KZ"/>
          </w:rPr>
          <m:t xml:space="preserve"> </m:t>
        </m:r>
        <m:r>
          <m:rPr>
            <m:sty m:val="p"/>
          </m:rPr>
          <w:rPr>
            <w:rFonts w:ascii="Cambria Math"/>
            <w:sz w:val="28"/>
            <w:szCs w:val="28"/>
            <w:vertAlign w:val="subscript"/>
            <w:lang w:val="kk-KZ"/>
          </w:rPr>
          <m:t>бар</m:t>
        </m:r>
        <m:r>
          <m:rPr>
            <m:sty m:val="p"/>
          </m:rPr>
          <w:rPr>
            <w:rFonts w:ascii="Cambria Math"/>
            <w:sz w:val="28"/>
            <w:szCs w:val="28"/>
            <w:vertAlign w:val="subscript"/>
            <w:lang w:val="kk-KZ"/>
          </w:rPr>
          <m:t xml:space="preserve"> </m:t>
        </m:r>
        <m:r>
          <m:rPr>
            <m:sty m:val="p"/>
          </m:rPr>
          <w:rPr>
            <w:rFonts w:ascii="Cambria Math"/>
            <w:sz w:val="28"/>
            <w:szCs w:val="28"/>
            <w:vertAlign w:val="subscript"/>
            <w:lang w:val="kk-KZ"/>
          </w:rPr>
          <m:t>интегралды</m:t>
        </m:r>
        <m:r>
          <m:rPr>
            <m:sty m:val="p"/>
          </m:rPr>
          <w:rPr>
            <w:rFonts w:ascii="Cambria Math"/>
            <w:sz w:val="28"/>
            <w:szCs w:val="28"/>
            <w:vertAlign w:val="subscript"/>
            <w:lang w:val="kk-KZ"/>
          </w:rPr>
          <m:t xml:space="preserve"> </m:t>
        </m:r>
        <m:r>
          <m:rPr>
            <m:sty m:val="p"/>
          </m:rPr>
          <w:rPr>
            <w:rFonts w:ascii="Cambria Math"/>
            <w:sz w:val="28"/>
            <w:szCs w:val="28"/>
            <w:vertAlign w:val="subscript"/>
            <w:lang w:val="kk-KZ"/>
          </w:rPr>
          <m:t>звено</m:t>
        </m:r>
        <m:r>
          <w:rPr>
            <w:rFonts w:ascii="Cambria Math"/>
            <w:sz w:val="28"/>
            <w:szCs w:val="28"/>
            <w:vertAlign w:val="subscript"/>
            <w:lang w:val="kk-KZ"/>
          </w:rPr>
          <m:t xml:space="preserve"> </m:t>
        </m:r>
      </m:oMath>
      <w:r w:rsidRPr="00684373">
        <w:rPr>
          <w:sz w:val="28"/>
          <w:szCs w:val="28"/>
          <w:vertAlign w:val="subscript"/>
          <w:lang w:val="kk-KZ"/>
        </w:rPr>
        <w:t xml:space="preserve"> </w:t>
      </w:r>
      <w:r w:rsidRPr="00684373">
        <w:rPr>
          <w:sz w:val="28"/>
          <w:szCs w:val="28"/>
          <w:lang w:val="kk-KZ"/>
        </w:rPr>
        <w:t>ретінде көрсетілген.</w:t>
      </w:r>
    </w:p>
    <w:p w:rsidR="005C34C8" w:rsidRDefault="005C34C8" w:rsidP="005C34C8">
      <w:pPr>
        <w:ind w:firstLine="709"/>
        <w:contextualSpacing/>
        <w:mirrorIndents/>
        <w:jc w:val="both"/>
        <w:rPr>
          <w:sz w:val="28"/>
          <w:szCs w:val="28"/>
          <w:lang w:val="kk-KZ"/>
        </w:rPr>
      </w:pPr>
      <w:r w:rsidRPr="00684373">
        <w:rPr>
          <w:sz w:val="28"/>
          <w:szCs w:val="28"/>
          <w:lang w:val="kk-KZ"/>
        </w:rPr>
        <w:t>Электр жетектің механикалық бөлігінің  құрылымды схемасы ( теңдеудің ерекше жазылу түрі)</w:t>
      </w:r>
      <w:r w:rsidR="00717ADC">
        <w:rPr>
          <w:sz w:val="28"/>
          <w:szCs w:val="28"/>
          <w:lang w:val="kk-KZ"/>
        </w:rPr>
        <w:t>,</w:t>
      </w:r>
      <w:r w:rsidRPr="00684373">
        <w:rPr>
          <w:sz w:val="28"/>
          <w:szCs w:val="28"/>
          <w:lang w:val="kk-KZ"/>
        </w:rPr>
        <w:t xml:space="preserve"> логарифімді амплитудалы және өтпелі сипаттамасы </w:t>
      </w:r>
      <w:r w:rsidR="009F14E4">
        <w:rPr>
          <w:sz w:val="28"/>
          <w:szCs w:val="28"/>
          <w:lang w:val="kk-KZ"/>
        </w:rPr>
        <w:t xml:space="preserve">6.3суретте  </w:t>
      </w:r>
      <w:r w:rsidRPr="00684373">
        <w:rPr>
          <w:sz w:val="28"/>
          <w:szCs w:val="28"/>
          <w:lang w:val="kk-KZ"/>
        </w:rPr>
        <w:t xml:space="preserve">келтірілген </w:t>
      </w:r>
    </w:p>
    <w:p w:rsidR="00D840EA" w:rsidRDefault="00D840EA" w:rsidP="005C34C8">
      <w:pPr>
        <w:ind w:firstLine="709"/>
        <w:contextualSpacing/>
        <w:mirrorIndents/>
        <w:jc w:val="both"/>
        <w:rPr>
          <w:sz w:val="28"/>
          <w:szCs w:val="28"/>
          <w:lang w:val="kk-KZ"/>
        </w:rPr>
      </w:pPr>
    </w:p>
    <w:p w:rsidR="00D840EA" w:rsidRDefault="00D840EA" w:rsidP="005C34C8">
      <w:pPr>
        <w:ind w:firstLine="709"/>
        <w:contextualSpacing/>
        <w:mirrorIndents/>
        <w:jc w:val="both"/>
        <w:rPr>
          <w:sz w:val="28"/>
          <w:szCs w:val="28"/>
          <w:lang w:val="kk-KZ"/>
        </w:rPr>
      </w:pPr>
    </w:p>
    <w:p w:rsidR="00BF3276" w:rsidRDefault="00D840EA" w:rsidP="00802238">
      <w:pPr>
        <w:ind w:firstLine="709"/>
        <w:contextualSpacing/>
        <w:mirrorIndents/>
        <w:jc w:val="center"/>
        <w:rPr>
          <w:sz w:val="28"/>
          <w:szCs w:val="28"/>
          <w:lang w:val="kk-KZ"/>
        </w:rPr>
      </w:pPr>
      <w:r>
        <w:rPr>
          <w:noProof/>
          <w:sz w:val="28"/>
          <w:szCs w:val="28"/>
        </w:rPr>
        <w:drawing>
          <wp:inline distT="0" distB="0" distL="0" distR="0">
            <wp:extent cx="4305300" cy="1258302"/>
            <wp:effectExtent l="1905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1" cstate="print"/>
                    <a:srcRect b="21366"/>
                    <a:stretch>
                      <a:fillRect/>
                    </a:stretch>
                  </pic:blipFill>
                  <pic:spPr bwMode="auto">
                    <a:xfrm>
                      <a:off x="0" y="0"/>
                      <a:ext cx="4305300" cy="1258302"/>
                    </a:xfrm>
                    <a:prstGeom prst="rect">
                      <a:avLst/>
                    </a:prstGeom>
                    <a:noFill/>
                    <a:ln w="9525">
                      <a:noFill/>
                      <a:miter lim="800000"/>
                      <a:headEnd/>
                      <a:tailEnd/>
                    </a:ln>
                  </pic:spPr>
                </pic:pic>
              </a:graphicData>
            </a:graphic>
          </wp:inline>
        </w:drawing>
      </w:r>
    </w:p>
    <w:p w:rsidR="00BF3276" w:rsidRPr="00802238" w:rsidRDefault="00802238" w:rsidP="005C34C8">
      <w:pPr>
        <w:ind w:firstLine="709"/>
        <w:contextualSpacing/>
        <w:mirrorIndents/>
        <w:jc w:val="both"/>
        <w:rPr>
          <w:lang w:val="kk-KZ"/>
        </w:rPr>
      </w:pPr>
      <w:r w:rsidRPr="00802238">
        <w:rPr>
          <w:lang w:val="kk-KZ"/>
        </w:rPr>
        <w:t>6.</w:t>
      </w:r>
      <w:r w:rsidR="009F14E4">
        <w:rPr>
          <w:lang w:val="kk-KZ"/>
        </w:rPr>
        <w:t>3</w:t>
      </w:r>
      <w:r w:rsidRPr="00802238">
        <w:rPr>
          <w:lang w:val="kk-KZ"/>
        </w:rPr>
        <w:t xml:space="preserve"> –Сурет. Электр жетектің механикалық бөлігінің  құрылымды схемасы</w:t>
      </w:r>
    </w:p>
    <w:p w:rsidR="00802238" w:rsidRDefault="00802238" w:rsidP="005C34C8">
      <w:pPr>
        <w:ind w:firstLine="709"/>
        <w:contextualSpacing/>
        <w:mirrorIndents/>
        <w:jc w:val="both"/>
        <w:rPr>
          <w:sz w:val="28"/>
          <w:szCs w:val="28"/>
          <w:lang w:val="kk-KZ"/>
        </w:rPr>
      </w:pPr>
    </w:p>
    <w:p w:rsidR="00B76A9A" w:rsidRPr="00717ADC" w:rsidRDefault="00717ADC" w:rsidP="005C34C8">
      <w:pPr>
        <w:ind w:firstLine="709"/>
        <w:contextualSpacing/>
        <w:mirrorIndents/>
        <w:jc w:val="both"/>
        <w:rPr>
          <w:sz w:val="28"/>
          <w:szCs w:val="28"/>
          <w:lang w:val="kk-KZ"/>
        </w:rPr>
      </w:pPr>
      <w:r>
        <w:rPr>
          <w:sz w:val="28"/>
          <w:szCs w:val="28"/>
          <w:lang w:val="kk-KZ"/>
        </w:rPr>
        <w:t xml:space="preserve">Жүйенің кірісінде шама секірмелі кезде М </w:t>
      </w:r>
      <w:r w:rsidRPr="00717ADC">
        <w:rPr>
          <w:sz w:val="28"/>
          <w:szCs w:val="28"/>
          <w:vertAlign w:val="subscript"/>
          <w:lang w:val="kk-KZ"/>
        </w:rPr>
        <w:t>дин</w:t>
      </w:r>
      <w:r>
        <w:rPr>
          <w:sz w:val="28"/>
          <w:szCs w:val="28"/>
          <w:lang w:val="kk-KZ"/>
        </w:rPr>
        <w:t xml:space="preserve">(р) </w:t>
      </w:r>
      <w:r w:rsidRPr="00717ADC">
        <w:rPr>
          <w:sz w:val="28"/>
          <w:szCs w:val="28"/>
          <w:lang w:val="kk-KZ"/>
        </w:rPr>
        <w:t>=М</w:t>
      </w:r>
      <w:r>
        <w:rPr>
          <w:sz w:val="28"/>
          <w:szCs w:val="28"/>
          <w:lang w:val="kk-KZ"/>
        </w:rPr>
        <w:t>(р)-М</w:t>
      </w:r>
      <w:r w:rsidRPr="00826136">
        <w:rPr>
          <w:sz w:val="28"/>
          <w:szCs w:val="28"/>
          <w:vertAlign w:val="subscript"/>
          <w:lang w:val="kk-KZ"/>
        </w:rPr>
        <w:t>с</w:t>
      </w:r>
      <w:r>
        <w:rPr>
          <w:sz w:val="28"/>
          <w:szCs w:val="28"/>
          <w:lang w:val="kk-KZ"/>
        </w:rPr>
        <w:t>(р)</w:t>
      </w:r>
      <w:r w:rsidRPr="00717ADC">
        <w:rPr>
          <w:sz w:val="28"/>
          <w:szCs w:val="28"/>
          <w:lang w:val="kk-KZ"/>
        </w:rPr>
        <w:t xml:space="preserve"> =const</w:t>
      </w:r>
      <w:r>
        <w:rPr>
          <w:sz w:val="28"/>
          <w:szCs w:val="28"/>
          <w:lang w:val="kk-KZ"/>
        </w:rPr>
        <w:t xml:space="preserve"> және</w:t>
      </w:r>
      <w:r w:rsidRPr="00717ADC">
        <w:rPr>
          <w:sz w:val="28"/>
          <w:szCs w:val="28"/>
          <w:lang w:val="kk-KZ"/>
        </w:rPr>
        <w:t xml:space="preserve"> J= const</w:t>
      </w:r>
      <w:r>
        <w:rPr>
          <w:sz w:val="28"/>
          <w:szCs w:val="28"/>
          <w:lang w:val="kk-KZ"/>
        </w:rPr>
        <w:t>, шығыс шама</w:t>
      </w:r>
      <w:r w:rsidRPr="00717ADC">
        <w:rPr>
          <w:sz w:val="28"/>
          <w:szCs w:val="28"/>
          <w:lang w:val="kk-KZ"/>
        </w:rPr>
        <w:t xml:space="preserve"> </w:t>
      </w:r>
      <w:r>
        <w:rPr>
          <w:sz w:val="28"/>
          <w:szCs w:val="28"/>
          <w:lang w:val="kk-KZ"/>
        </w:rPr>
        <w:t xml:space="preserve">жылдамдық </w:t>
      </w:r>
      <w:r>
        <w:rPr>
          <w:sz w:val="28"/>
          <w:szCs w:val="28"/>
          <w:lang w:val="kk-KZ"/>
        </w:rPr>
        <w:sym w:font="Symbol" w:char="F077"/>
      </w:r>
      <w:r>
        <w:rPr>
          <w:sz w:val="28"/>
          <w:szCs w:val="28"/>
          <w:lang w:val="kk-KZ"/>
        </w:rPr>
        <w:t>(t) уақыт функциясында сызықты заңдылық бойынша үдейді (себебі d</w:t>
      </w:r>
      <w:r>
        <w:rPr>
          <w:sz w:val="28"/>
          <w:szCs w:val="28"/>
          <w:lang w:val="kk-KZ"/>
        </w:rPr>
        <w:sym w:font="Symbol" w:char="F077"/>
      </w:r>
      <w:r w:rsidR="00802238">
        <w:rPr>
          <w:sz w:val="28"/>
          <w:szCs w:val="28"/>
          <w:lang w:val="kk-KZ"/>
        </w:rPr>
        <w:t xml:space="preserve">/dt </w:t>
      </w:r>
      <w:r w:rsidR="00802238">
        <w:rPr>
          <w:sz w:val="28"/>
          <w:szCs w:val="28"/>
          <w:lang w:val="kk-KZ"/>
        </w:rPr>
        <w:sym w:font="Symbol" w:char="F03D"/>
      </w:r>
      <w:r w:rsidR="00802238">
        <w:rPr>
          <w:sz w:val="28"/>
          <w:szCs w:val="28"/>
          <w:lang w:val="kk-KZ"/>
        </w:rPr>
        <w:t xml:space="preserve"> </w:t>
      </w:r>
      <w:r w:rsidR="00802238">
        <w:rPr>
          <w:sz w:val="28"/>
          <w:szCs w:val="28"/>
          <w:lang w:val="kk-KZ"/>
        </w:rPr>
        <w:sym w:font="Symbol" w:char="F065"/>
      </w:r>
      <w:r w:rsidR="00802238">
        <w:rPr>
          <w:sz w:val="28"/>
          <w:szCs w:val="28"/>
          <w:lang w:val="kk-KZ"/>
        </w:rPr>
        <w:t xml:space="preserve"> </w:t>
      </w:r>
      <w:r w:rsidR="00802238">
        <w:rPr>
          <w:sz w:val="28"/>
          <w:szCs w:val="28"/>
          <w:lang w:val="kk-KZ"/>
        </w:rPr>
        <w:sym w:font="Symbol" w:char="F03D"/>
      </w:r>
      <w:r w:rsidR="00802238">
        <w:rPr>
          <w:sz w:val="28"/>
          <w:szCs w:val="28"/>
          <w:lang w:val="kk-KZ"/>
        </w:rPr>
        <w:t xml:space="preserve"> const)</w:t>
      </w:r>
    </w:p>
    <w:p w:rsidR="00D840EA" w:rsidRDefault="00D840EA"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Қатысты бірліктерде қозғалыстың негізгі теңдеуі келесі түрде жазылады </w:t>
      </w:r>
    </w:p>
    <w:p w:rsidR="005C34C8" w:rsidRPr="00684373" w:rsidRDefault="00BF3276" w:rsidP="005C34C8">
      <w:pPr>
        <w:ind w:firstLine="709"/>
        <w:contextualSpacing/>
        <w:mirrorIndents/>
        <w:jc w:val="both"/>
        <w:rPr>
          <w:position w:val="-24"/>
          <w:sz w:val="28"/>
          <w:szCs w:val="28"/>
          <w:lang w:val="en-US"/>
        </w:rPr>
      </w:pPr>
      <w:r w:rsidRPr="00684373">
        <w:rPr>
          <w:position w:val="-24"/>
          <w:sz w:val="28"/>
          <w:szCs w:val="28"/>
        </w:rPr>
        <w:object w:dxaOrig="1860" w:dyaOrig="680">
          <v:shape id="_x0000_i1047" type="#_x0000_t75" style="width:93pt;height:39.75pt" o:ole="">
            <v:imagedata r:id="rId92" o:title=""/>
          </v:shape>
          <o:OLEObject Type="Embed" ProgID="Equation.3" ShapeID="_x0000_i1047" DrawAspect="Content" ObjectID="_1486472218" r:id="rId93"/>
        </w:object>
      </w:r>
    </w:p>
    <w:p w:rsidR="005C34C8" w:rsidRPr="00684373" w:rsidRDefault="005C34C8" w:rsidP="005C34C8">
      <w:pPr>
        <w:ind w:firstLine="709"/>
        <w:contextualSpacing/>
        <w:mirrorIndents/>
        <w:jc w:val="both"/>
        <w:rPr>
          <w:sz w:val="28"/>
          <w:szCs w:val="28"/>
          <w:lang w:val="kk-KZ"/>
        </w:rPr>
      </w:pPr>
      <w:r w:rsidRPr="00684373">
        <w:rPr>
          <w:sz w:val="28"/>
          <w:szCs w:val="28"/>
          <w:lang w:val="kk-KZ"/>
        </w:rPr>
        <w:t>Мұнда</w:t>
      </w:r>
      <w:r>
        <w:rPr>
          <w:sz w:val="28"/>
          <w:szCs w:val="28"/>
          <w:lang w:val="kk-KZ"/>
        </w:rPr>
        <w:t xml:space="preserve">: </w:t>
      </w:r>
      <w:r w:rsidRPr="00684373">
        <w:rPr>
          <w:sz w:val="28"/>
          <w:szCs w:val="28"/>
          <w:lang w:val="kk-KZ"/>
        </w:rPr>
        <w:t xml:space="preserve">Тд </w:t>
      </w:r>
      <w:r w:rsidRPr="00684373">
        <w:rPr>
          <w:position w:val="-2"/>
          <w:sz w:val="28"/>
          <w:szCs w:val="28"/>
        </w:rPr>
        <w:object w:dxaOrig="200" w:dyaOrig="160">
          <v:shape id="_x0000_i1048" type="#_x0000_t75" style="width:10.5pt;height:6.75pt" o:ole="">
            <v:imagedata r:id="rId94" o:title=""/>
          </v:shape>
          <o:OLEObject Type="Embed" ProgID="Equation.3" ShapeID="_x0000_i1048" DrawAspect="Content" ObjectID="_1486472219" r:id="rId95"/>
        </w:object>
      </w:r>
      <w:r w:rsidRPr="00684373">
        <w:rPr>
          <w:position w:val="-24"/>
          <w:sz w:val="28"/>
          <w:szCs w:val="28"/>
        </w:rPr>
        <w:object w:dxaOrig="440" w:dyaOrig="680">
          <v:shape id="_x0000_i1049" type="#_x0000_t75" style="width:22.5pt;height:33.75pt" o:ole="">
            <v:imagedata r:id="rId96" o:title=""/>
          </v:shape>
          <o:OLEObject Type="Embed" ProgID="Equation.3" ShapeID="_x0000_i1049" DrawAspect="Content" ObjectID="_1486472220" r:id="rId97"/>
        </w:object>
      </w:r>
      <w:r w:rsidRPr="00684373">
        <w:rPr>
          <w:sz w:val="28"/>
          <w:szCs w:val="28"/>
          <w:lang w:val="kk-KZ"/>
        </w:rPr>
        <w:t>- электржетектің механикалық уақыт тұрақтысы</w:t>
      </w:r>
    </w:p>
    <w:p w:rsidR="00B76A9A" w:rsidRDefault="00B76A9A" w:rsidP="00830F61">
      <w:pPr>
        <w:ind w:firstLine="709"/>
        <w:contextualSpacing/>
        <w:mirrorIndents/>
        <w:jc w:val="center"/>
        <w:rPr>
          <w:b/>
          <w:sz w:val="28"/>
          <w:szCs w:val="28"/>
          <w:lang w:val="kk-KZ"/>
        </w:rPr>
      </w:pPr>
    </w:p>
    <w:p w:rsidR="00B76A9A" w:rsidRDefault="00B76A9A" w:rsidP="00830F61">
      <w:pPr>
        <w:ind w:firstLine="709"/>
        <w:contextualSpacing/>
        <w:mirrorIndents/>
        <w:jc w:val="center"/>
        <w:rPr>
          <w:b/>
          <w:sz w:val="28"/>
          <w:szCs w:val="28"/>
          <w:lang w:val="kk-KZ"/>
        </w:rPr>
      </w:pPr>
    </w:p>
    <w:p w:rsidR="00826136" w:rsidRDefault="00826136" w:rsidP="00830F61">
      <w:pPr>
        <w:ind w:firstLine="709"/>
        <w:contextualSpacing/>
        <w:mirrorIndents/>
        <w:jc w:val="center"/>
        <w:rPr>
          <w:b/>
          <w:sz w:val="28"/>
          <w:szCs w:val="28"/>
          <w:lang w:val="kk-KZ"/>
        </w:rPr>
      </w:pPr>
    </w:p>
    <w:p w:rsidR="00826136" w:rsidRDefault="00826136" w:rsidP="00830F61">
      <w:pPr>
        <w:ind w:firstLine="709"/>
        <w:contextualSpacing/>
        <w:mirrorIndents/>
        <w:jc w:val="center"/>
        <w:rPr>
          <w:b/>
          <w:sz w:val="28"/>
          <w:szCs w:val="28"/>
          <w:lang w:val="kk-KZ"/>
        </w:rPr>
      </w:pPr>
    </w:p>
    <w:p w:rsidR="00826136" w:rsidRDefault="00826136" w:rsidP="00830F61">
      <w:pPr>
        <w:ind w:firstLine="709"/>
        <w:contextualSpacing/>
        <w:mirrorIndents/>
        <w:jc w:val="center"/>
        <w:rPr>
          <w:b/>
          <w:sz w:val="28"/>
          <w:szCs w:val="28"/>
          <w:lang w:val="kk-KZ"/>
        </w:rPr>
      </w:pPr>
    </w:p>
    <w:p w:rsidR="00B76A9A" w:rsidRDefault="00B76A9A" w:rsidP="00830F61">
      <w:pPr>
        <w:ind w:firstLine="709"/>
        <w:contextualSpacing/>
        <w:mirrorIndents/>
        <w:jc w:val="center"/>
        <w:rPr>
          <w:b/>
          <w:sz w:val="28"/>
          <w:szCs w:val="28"/>
          <w:lang w:val="kk-KZ"/>
        </w:rPr>
      </w:pPr>
    </w:p>
    <w:p w:rsidR="00826136" w:rsidRDefault="00826136" w:rsidP="00830F61">
      <w:pPr>
        <w:ind w:firstLine="709"/>
        <w:contextualSpacing/>
        <w:mirrorIndents/>
        <w:jc w:val="center"/>
        <w:rPr>
          <w:sz w:val="28"/>
          <w:szCs w:val="28"/>
          <w:lang w:val="kk-KZ"/>
        </w:rPr>
      </w:pPr>
      <w:r>
        <w:rPr>
          <w:b/>
          <w:sz w:val="28"/>
          <w:szCs w:val="28"/>
          <w:lang w:val="kk-KZ"/>
        </w:rPr>
        <w:lastRenderedPageBreak/>
        <w:t xml:space="preserve">5 </w:t>
      </w:r>
      <w:r w:rsidR="005C34C8" w:rsidRPr="00684373">
        <w:rPr>
          <w:b/>
          <w:sz w:val="28"/>
          <w:szCs w:val="28"/>
          <w:lang w:val="kk-KZ"/>
        </w:rPr>
        <w:t>Дәріс</w:t>
      </w:r>
      <w:r w:rsidR="00830F61">
        <w:rPr>
          <w:b/>
          <w:sz w:val="28"/>
          <w:szCs w:val="28"/>
          <w:lang w:val="kk-KZ"/>
        </w:rPr>
        <w:t xml:space="preserve"> </w:t>
      </w:r>
      <w:r w:rsidR="005C34C8" w:rsidRPr="00684373">
        <w:rPr>
          <w:sz w:val="28"/>
          <w:szCs w:val="28"/>
          <w:lang w:val="kk-KZ" w:eastAsia="ko-KR"/>
        </w:rPr>
        <w:t>.</w:t>
      </w:r>
      <w:r w:rsidR="005A0243" w:rsidRPr="005A0243">
        <w:rPr>
          <w:sz w:val="28"/>
          <w:szCs w:val="28"/>
          <w:lang w:val="kk-KZ"/>
        </w:rPr>
        <w:t xml:space="preserve"> </w:t>
      </w:r>
    </w:p>
    <w:p w:rsidR="005A0243" w:rsidRDefault="00826136" w:rsidP="00830F61">
      <w:pPr>
        <w:ind w:firstLine="709"/>
        <w:contextualSpacing/>
        <w:mirrorIndents/>
        <w:jc w:val="center"/>
        <w:rPr>
          <w:sz w:val="28"/>
          <w:szCs w:val="28"/>
          <w:lang w:val="kk-KZ" w:eastAsia="ko-KR"/>
        </w:rPr>
      </w:pPr>
      <w:r w:rsidRPr="00826136">
        <w:rPr>
          <w:b/>
          <w:sz w:val="28"/>
          <w:szCs w:val="28"/>
          <w:lang w:val="kk-KZ"/>
        </w:rPr>
        <w:t>Тақырып:</w:t>
      </w:r>
      <w:r>
        <w:rPr>
          <w:sz w:val="28"/>
          <w:szCs w:val="28"/>
          <w:lang w:val="kk-KZ"/>
        </w:rPr>
        <w:t xml:space="preserve"> </w:t>
      </w:r>
      <w:r w:rsidR="005A0243" w:rsidRPr="005A0243">
        <w:rPr>
          <w:b/>
          <w:sz w:val="28"/>
          <w:szCs w:val="28"/>
          <w:lang w:val="kk-KZ"/>
        </w:rPr>
        <w:t>Механикалық өтпелі процестер</w:t>
      </w:r>
    </w:p>
    <w:p w:rsidR="005A0243" w:rsidRDefault="005A0243" w:rsidP="005A0243">
      <w:pPr>
        <w:ind w:firstLine="709"/>
        <w:contextualSpacing/>
        <w:mirrorIndents/>
        <w:rPr>
          <w:sz w:val="28"/>
          <w:szCs w:val="28"/>
          <w:lang w:val="kk-KZ"/>
        </w:rPr>
      </w:pPr>
    </w:p>
    <w:p w:rsidR="005C34C8" w:rsidRPr="005A0243" w:rsidRDefault="005A0243" w:rsidP="005A0243">
      <w:pPr>
        <w:ind w:firstLine="709"/>
        <w:contextualSpacing/>
        <w:mirrorIndents/>
        <w:rPr>
          <w:sz w:val="28"/>
          <w:szCs w:val="28"/>
          <w:lang w:val="kk-KZ"/>
        </w:rPr>
      </w:pPr>
      <w:r w:rsidRPr="005A0243">
        <w:rPr>
          <w:sz w:val="28"/>
          <w:szCs w:val="28"/>
          <w:lang w:val="kk-KZ"/>
        </w:rPr>
        <w:t>5.1</w:t>
      </w:r>
      <w:r w:rsidR="00E142A8">
        <w:rPr>
          <w:sz w:val="28"/>
          <w:szCs w:val="28"/>
          <w:lang w:val="kk-KZ"/>
        </w:rPr>
        <w:t xml:space="preserve">  </w:t>
      </w:r>
      <w:r w:rsidR="005C34C8" w:rsidRPr="005A0243">
        <w:rPr>
          <w:sz w:val="28"/>
          <w:szCs w:val="28"/>
          <w:lang w:val="kk-KZ"/>
        </w:rPr>
        <w:t xml:space="preserve">Үдеу және баяулау. </w:t>
      </w:r>
    </w:p>
    <w:p w:rsidR="005C34C8" w:rsidRPr="00684373" w:rsidRDefault="005A0243" w:rsidP="005C34C8">
      <w:pPr>
        <w:ind w:firstLine="709"/>
        <w:contextualSpacing/>
        <w:mirrorIndents/>
        <w:jc w:val="both"/>
        <w:rPr>
          <w:sz w:val="28"/>
          <w:szCs w:val="28"/>
          <w:lang w:val="kk-KZ"/>
        </w:rPr>
      </w:pPr>
      <w:r>
        <w:rPr>
          <w:sz w:val="28"/>
          <w:szCs w:val="28"/>
          <w:lang w:val="kk-KZ"/>
        </w:rPr>
        <w:t>5.</w:t>
      </w:r>
      <w:r w:rsidR="005C34C8" w:rsidRPr="00684373">
        <w:rPr>
          <w:sz w:val="28"/>
          <w:szCs w:val="28"/>
          <w:lang w:val="kk-KZ"/>
        </w:rPr>
        <w:t>2</w:t>
      </w:r>
      <w:r w:rsidR="00E142A8">
        <w:rPr>
          <w:sz w:val="28"/>
          <w:szCs w:val="28"/>
          <w:lang w:val="kk-KZ"/>
        </w:rPr>
        <w:t xml:space="preserve">  </w:t>
      </w:r>
      <w:r w:rsidR="005C34C8" w:rsidRPr="00684373">
        <w:rPr>
          <w:sz w:val="28"/>
          <w:szCs w:val="28"/>
          <w:lang w:val="kk-KZ"/>
        </w:rPr>
        <w:t>Жүргізіп жіберу, кері айналдыру, тежеу және жүрісін тоқтату.</w:t>
      </w:r>
    </w:p>
    <w:p w:rsidR="005C34C8" w:rsidRDefault="005A0243" w:rsidP="005C34C8">
      <w:pPr>
        <w:ind w:firstLine="709"/>
        <w:contextualSpacing/>
        <w:mirrorIndents/>
        <w:jc w:val="both"/>
        <w:rPr>
          <w:sz w:val="28"/>
          <w:szCs w:val="28"/>
          <w:lang w:val="kk-KZ"/>
        </w:rPr>
      </w:pPr>
      <w:r>
        <w:rPr>
          <w:sz w:val="28"/>
          <w:szCs w:val="28"/>
          <w:lang w:val="kk-KZ"/>
        </w:rPr>
        <w:t>5.</w:t>
      </w:r>
      <w:r w:rsidR="005C34C8" w:rsidRPr="00684373">
        <w:rPr>
          <w:sz w:val="28"/>
          <w:szCs w:val="28"/>
          <w:lang w:val="kk-KZ"/>
        </w:rPr>
        <w:t>3</w:t>
      </w:r>
      <w:r w:rsidR="00E142A8">
        <w:rPr>
          <w:sz w:val="28"/>
          <w:szCs w:val="28"/>
          <w:lang w:val="kk-KZ"/>
        </w:rPr>
        <w:t xml:space="preserve"> </w:t>
      </w:r>
      <w:r w:rsidR="005C34C8" w:rsidRPr="00684373">
        <w:rPr>
          <w:sz w:val="28"/>
          <w:szCs w:val="28"/>
          <w:lang w:val="kk-KZ"/>
        </w:rPr>
        <w:t>Қозғалтқыштың электромагниттік иінкүшін басқару жолымен өтпелі процестердің қажетті сипатын қалыптастыру</w:t>
      </w:r>
    </w:p>
    <w:p w:rsidR="00C72489" w:rsidRDefault="00C72489"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Механикалық өтпелі процестерді қарастырамыз, онда электр жетектің механикалық бөлігінде  тек кинетикалық энергияның өзгеруі есепке алып қарастырылады. Есептеу нәтижесінде моменттің М(t)</w:t>
      </w:r>
      <w:r w:rsidRPr="00896252">
        <w:rPr>
          <w:sz w:val="28"/>
          <w:szCs w:val="28"/>
          <w:lang w:val="kk-KZ"/>
        </w:rPr>
        <w:t xml:space="preserve"> </w:t>
      </w:r>
      <w:r w:rsidRPr="00684373">
        <w:rPr>
          <w:sz w:val="28"/>
          <w:szCs w:val="28"/>
          <w:lang w:val="kk-KZ"/>
        </w:rPr>
        <w:t xml:space="preserve">өзгеру заңдылығы берілген кезде жылдамдықтың </w:t>
      </w:r>
      <w:r w:rsidRPr="00684373">
        <w:rPr>
          <w:sz w:val="28"/>
          <w:szCs w:val="28"/>
          <w:lang w:val="kk-KZ"/>
        </w:rPr>
        <w:sym w:font="Symbol" w:char="F077"/>
      </w:r>
      <w:r w:rsidRPr="00684373">
        <w:rPr>
          <w:sz w:val="28"/>
          <w:szCs w:val="28"/>
          <w:lang w:val="kk-KZ"/>
        </w:rPr>
        <w:t>(t)  өзгеру заңдылығын алу қажет.</w:t>
      </w:r>
      <w:r w:rsidRPr="00896252">
        <w:rPr>
          <w:sz w:val="28"/>
          <w:szCs w:val="28"/>
          <w:lang w:val="kk-KZ"/>
        </w:rPr>
        <w:t xml:space="preserve"> </w:t>
      </w:r>
      <w:r w:rsidRPr="00684373">
        <w:rPr>
          <w:sz w:val="28"/>
          <w:szCs w:val="28"/>
          <w:lang w:val="kk-KZ"/>
        </w:rPr>
        <w:t xml:space="preserve">Жүктелу диаграммасын </w:t>
      </w:r>
      <w:r w:rsidRPr="00684373">
        <w:rPr>
          <w:sz w:val="28"/>
          <w:szCs w:val="28"/>
          <w:lang w:val="kk-KZ"/>
        </w:rPr>
        <w:sym w:font="Symbol" w:char="F077"/>
      </w:r>
      <w:r w:rsidRPr="00684373">
        <w:rPr>
          <w:sz w:val="28"/>
          <w:szCs w:val="28"/>
          <w:lang w:val="kk-KZ"/>
        </w:rPr>
        <w:t xml:space="preserve">(t)  алу үшін электр жетектің негізгі қозғалыс  формуласын қарастырады. </w:t>
      </w:r>
    </w:p>
    <w:p w:rsidR="005C34C8" w:rsidRPr="00684373" w:rsidRDefault="005C34C8" w:rsidP="005C34C8">
      <w:pPr>
        <w:ind w:firstLine="709"/>
        <w:contextualSpacing/>
        <w:mirrorIndents/>
        <w:jc w:val="both"/>
        <w:rPr>
          <w:sz w:val="28"/>
          <w:szCs w:val="28"/>
          <w:lang w:val="kk-KZ"/>
        </w:rPr>
      </w:pPr>
      <w:r w:rsidRPr="00684373">
        <w:rPr>
          <w:sz w:val="28"/>
          <w:szCs w:val="28"/>
          <w:lang w:val="kk-KZ"/>
        </w:rPr>
        <w:t>Қозғалтқыштың білігіндегі механикалық энергия W</w:t>
      </w:r>
      <w:r w:rsidRPr="00684373">
        <w:rPr>
          <w:sz w:val="28"/>
          <w:szCs w:val="28"/>
          <w:vertAlign w:val="subscript"/>
          <w:lang w:val="kk-KZ"/>
        </w:rPr>
        <w:t xml:space="preserve">ДВ </w:t>
      </w:r>
      <w:r w:rsidRPr="00684373">
        <w:rPr>
          <w:sz w:val="28"/>
          <w:szCs w:val="28"/>
          <w:lang w:val="kk-KZ"/>
        </w:rPr>
        <w:t>келесілерге шығындалады: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 пайдалы жұмысты орындауға және жұмыс бөлігінің қозғалысының кедергісін W</w:t>
      </w:r>
      <w:r w:rsidRPr="00684373">
        <w:rPr>
          <w:sz w:val="28"/>
          <w:szCs w:val="28"/>
          <w:vertAlign w:val="subscript"/>
          <w:lang w:val="kk-KZ"/>
        </w:rPr>
        <w:t>с</w:t>
      </w:r>
      <w:r w:rsidRPr="00684373">
        <w:rPr>
          <w:sz w:val="28"/>
          <w:szCs w:val="28"/>
          <w:lang w:val="kk-KZ"/>
        </w:rPr>
        <w:t xml:space="preserve"> жеңіп өтуге;</w:t>
      </w:r>
    </w:p>
    <w:p w:rsidR="005C34C8" w:rsidRPr="00684373" w:rsidRDefault="005C34C8" w:rsidP="005C34C8">
      <w:pPr>
        <w:ind w:firstLine="709"/>
        <w:contextualSpacing/>
        <w:mirrorIndents/>
        <w:jc w:val="both"/>
        <w:rPr>
          <w:sz w:val="28"/>
          <w:szCs w:val="28"/>
          <w:lang w:val="kk-KZ"/>
        </w:rPr>
      </w:pPr>
      <w:r w:rsidRPr="00684373">
        <w:rPr>
          <w:sz w:val="28"/>
          <w:szCs w:val="28"/>
          <w:lang w:val="kk-KZ"/>
        </w:rPr>
        <w:t>-электр жетектің механикалық бөлігінде кинетикалық энергия қорын W</w:t>
      </w:r>
      <w:r w:rsidRPr="00684373">
        <w:rPr>
          <w:sz w:val="28"/>
          <w:szCs w:val="28"/>
          <w:vertAlign w:val="subscript"/>
          <w:lang w:val="kk-KZ"/>
        </w:rPr>
        <w:t xml:space="preserve">кин </w:t>
      </w:r>
      <w:r w:rsidRPr="00684373">
        <w:rPr>
          <w:sz w:val="28"/>
          <w:szCs w:val="28"/>
          <w:lang w:val="kk-KZ"/>
        </w:rPr>
        <w:t xml:space="preserve">  жасауға:</w:t>
      </w:r>
    </w:p>
    <w:p w:rsidR="005C34C8" w:rsidRPr="00684373" w:rsidRDefault="005C34C8" w:rsidP="005C34C8">
      <w:pPr>
        <w:ind w:firstLine="709"/>
        <w:contextualSpacing/>
        <w:mirrorIndents/>
        <w:jc w:val="both"/>
        <w:rPr>
          <w:sz w:val="28"/>
          <w:szCs w:val="28"/>
          <w:vertAlign w:val="subscript"/>
          <w:lang w:val="kk-KZ"/>
        </w:rPr>
      </w:pPr>
      <w:r w:rsidRPr="00684373">
        <w:rPr>
          <w:sz w:val="28"/>
          <w:szCs w:val="28"/>
          <w:lang w:val="kk-KZ"/>
        </w:rPr>
        <w:t>W</w:t>
      </w:r>
      <w:r w:rsidRPr="00684373">
        <w:rPr>
          <w:sz w:val="28"/>
          <w:szCs w:val="28"/>
          <w:vertAlign w:val="subscript"/>
          <w:lang w:val="kk-KZ"/>
        </w:rPr>
        <w:t xml:space="preserve">ДВ </w:t>
      </w:r>
      <w:r w:rsidRPr="00684373">
        <w:rPr>
          <w:position w:val="-2"/>
          <w:sz w:val="28"/>
          <w:szCs w:val="28"/>
        </w:rPr>
        <w:object w:dxaOrig="200" w:dyaOrig="160">
          <v:shape id="_x0000_i1050" type="#_x0000_t75" style="width:5.25pt;height:4.5pt" o:ole="">
            <v:imagedata r:id="rId98" o:title=""/>
          </v:shape>
          <o:OLEObject Type="Embed" ProgID="Equation.3" ShapeID="_x0000_i1050" DrawAspect="Content" ObjectID="_1486472221" r:id="rId99"/>
        </w:object>
      </w:r>
      <w:r w:rsidRPr="00684373">
        <w:rPr>
          <w:sz w:val="28"/>
          <w:szCs w:val="28"/>
          <w:lang w:val="kk-KZ"/>
        </w:rPr>
        <w:t xml:space="preserve"> W</w:t>
      </w:r>
      <w:r w:rsidRPr="00684373">
        <w:rPr>
          <w:sz w:val="28"/>
          <w:szCs w:val="28"/>
          <w:vertAlign w:val="subscript"/>
          <w:lang w:val="kk-KZ"/>
        </w:rPr>
        <w:t xml:space="preserve">с </w:t>
      </w:r>
      <w:r w:rsidRPr="00684373">
        <w:rPr>
          <w:sz w:val="28"/>
          <w:szCs w:val="28"/>
          <w:lang w:val="kk-KZ"/>
        </w:rPr>
        <w:t>+ W</w:t>
      </w:r>
      <w:r w:rsidRPr="00684373">
        <w:rPr>
          <w:sz w:val="28"/>
          <w:szCs w:val="28"/>
          <w:vertAlign w:val="subscript"/>
          <w:lang w:val="kk-KZ"/>
        </w:rPr>
        <w:t>кин</w:t>
      </w:r>
    </w:p>
    <w:p w:rsidR="005C34C8" w:rsidRPr="00684373" w:rsidRDefault="005C34C8" w:rsidP="005C34C8">
      <w:pPr>
        <w:ind w:firstLine="709"/>
        <w:contextualSpacing/>
        <w:mirrorIndents/>
        <w:jc w:val="both"/>
        <w:rPr>
          <w:sz w:val="28"/>
          <w:szCs w:val="28"/>
          <w:lang w:val="kk-KZ"/>
        </w:rPr>
      </w:pPr>
      <w:r w:rsidRPr="00684373">
        <w:rPr>
          <w:sz w:val="28"/>
          <w:szCs w:val="28"/>
          <w:lang w:val="kk-KZ"/>
        </w:rPr>
        <w:t>Онда қозғалтқыштың қуаты  уақыт бойынша энергияның туындысына тең</w:t>
      </w:r>
    </w:p>
    <w:p w:rsidR="005C34C8" w:rsidRPr="00684373" w:rsidRDefault="005C34C8" w:rsidP="005C34C8">
      <w:pPr>
        <w:ind w:firstLine="709"/>
        <w:contextualSpacing/>
        <w:mirrorIndents/>
        <w:jc w:val="both"/>
        <w:rPr>
          <w:sz w:val="28"/>
          <w:szCs w:val="28"/>
          <w:lang w:val="kk-KZ"/>
        </w:rPr>
      </w:pPr>
      <w:r w:rsidRPr="00684373">
        <w:rPr>
          <w:sz w:val="28"/>
          <w:szCs w:val="28"/>
          <w:lang w:val="kk-KZ"/>
        </w:rPr>
        <w:t>Р</w:t>
      </w:r>
      <w:r w:rsidRPr="00684373">
        <w:rPr>
          <w:sz w:val="28"/>
          <w:szCs w:val="28"/>
          <w:vertAlign w:val="subscript"/>
          <w:lang w:val="kk-KZ"/>
        </w:rPr>
        <w:t>ДВ</w:t>
      </w:r>
      <w:r w:rsidRPr="00684373">
        <w:rPr>
          <w:sz w:val="28"/>
          <w:szCs w:val="28"/>
          <w:lang w:val="kk-KZ"/>
        </w:rPr>
        <w:t xml:space="preserve"> = </w:t>
      </w:r>
      <m:oMath>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dW</m:t>
                </m:r>
              </m:e>
              <m:sub>
                <m:r>
                  <w:rPr>
                    <w:sz w:val="32"/>
                    <w:szCs w:val="28"/>
                    <w:lang w:val="kk-KZ"/>
                  </w:rPr>
                  <m:t>ДВ</m:t>
                </m:r>
              </m:sub>
            </m:sSub>
          </m:num>
          <m:den>
            <m:r>
              <w:rPr>
                <w:rFonts w:ascii="Cambria Math" w:hAnsi="Cambria Math"/>
                <w:sz w:val="32"/>
                <w:szCs w:val="28"/>
                <w:lang w:val="kk-KZ"/>
              </w:rPr>
              <m:t>dt</m:t>
            </m:r>
          </m:den>
        </m:f>
        <m:r>
          <w:rPr>
            <w:rFonts w:ascii="Cambria Math"/>
            <w:sz w:val="32"/>
            <w:szCs w:val="28"/>
            <w:lang w:val="kk-KZ"/>
          </w:rPr>
          <m:t>=</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en-US"/>
                  </w:rPr>
                  <m:t>dW</m:t>
                </m:r>
              </m:e>
              <m:sub>
                <m:r>
                  <w:rPr>
                    <w:rFonts w:ascii="Cambria Math" w:hAnsi="Cambria Math"/>
                    <w:sz w:val="32"/>
                    <w:szCs w:val="28"/>
                    <w:lang w:val="kk-KZ"/>
                  </w:rPr>
                  <m:t>c</m:t>
                </m:r>
              </m:sub>
            </m:sSub>
          </m:num>
          <m:den>
            <m:r>
              <w:rPr>
                <w:rFonts w:ascii="Cambria Math" w:hAnsi="Cambria Math"/>
                <w:sz w:val="32"/>
                <w:szCs w:val="28"/>
                <w:lang w:val="kk-KZ"/>
              </w:rPr>
              <m:t>dt</m:t>
            </m:r>
          </m:den>
        </m:f>
        <m:r>
          <w:rPr>
            <w:rFonts w:ascii="Cambria Math"/>
            <w:sz w:val="32"/>
            <w:szCs w:val="28"/>
            <w:lang w:val="kk-KZ"/>
          </w:rPr>
          <m:t>+</m:t>
        </m:r>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dW</m:t>
                </m:r>
              </m:e>
              <m:sub>
                <m:r>
                  <w:rPr>
                    <w:sz w:val="32"/>
                    <w:szCs w:val="28"/>
                    <w:lang w:val="kk-KZ"/>
                  </w:rPr>
                  <m:t>кин</m:t>
                </m:r>
              </m:sub>
            </m:sSub>
          </m:num>
          <m:den>
            <m:r>
              <w:rPr>
                <w:rFonts w:ascii="Cambria Math" w:hAnsi="Cambria Math"/>
                <w:sz w:val="32"/>
                <w:szCs w:val="28"/>
                <w:lang w:val="kk-KZ"/>
              </w:rPr>
              <m:t>dt</m:t>
            </m:r>
          </m:den>
        </m:f>
        <m:r>
          <w:rPr>
            <w:rFonts w:ascii="Cambria Math"/>
            <w:sz w:val="32"/>
            <w:szCs w:val="28"/>
            <w:lang w:val="kk-KZ"/>
          </w:rPr>
          <m:t>=</m:t>
        </m:r>
        <m:sSub>
          <m:sSubPr>
            <m:ctrlPr>
              <w:rPr>
                <w:rFonts w:ascii="Cambria Math" w:hAnsi="Cambria Math"/>
                <w:i/>
                <w:sz w:val="32"/>
                <w:szCs w:val="28"/>
                <w:lang w:val="kk-KZ"/>
              </w:rPr>
            </m:ctrlPr>
          </m:sSubPr>
          <m:e>
            <m:r>
              <w:rPr>
                <w:sz w:val="32"/>
                <w:szCs w:val="28"/>
                <w:lang w:val="kk-KZ"/>
              </w:rPr>
              <m:t>Р</m:t>
            </m:r>
          </m:e>
          <m:sub>
            <m:r>
              <w:rPr>
                <w:sz w:val="32"/>
                <w:szCs w:val="28"/>
                <w:lang w:val="kk-KZ"/>
              </w:rPr>
              <m:t>с</m:t>
            </m:r>
          </m:sub>
        </m:sSub>
        <m:r>
          <w:rPr>
            <w:rFonts w:ascii="Cambria Math"/>
            <w:sz w:val="32"/>
            <w:szCs w:val="28"/>
            <w:lang w:val="kk-KZ"/>
          </w:rPr>
          <m:t>+</m:t>
        </m:r>
        <m:sSub>
          <m:sSubPr>
            <m:ctrlPr>
              <w:rPr>
                <w:rFonts w:ascii="Cambria Math" w:hAnsi="Cambria Math"/>
                <w:i/>
                <w:sz w:val="32"/>
                <w:szCs w:val="28"/>
                <w:lang w:val="kk-KZ"/>
              </w:rPr>
            </m:ctrlPr>
          </m:sSubPr>
          <m:e>
            <m:r>
              <w:rPr>
                <w:sz w:val="32"/>
                <w:szCs w:val="28"/>
                <w:lang w:val="kk-KZ"/>
              </w:rPr>
              <m:t>Р</m:t>
            </m:r>
          </m:e>
          <m:sub>
            <m:r>
              <w:rPr>
                <w:sz w:val="32"/>
                <w:szCs w:val="28"/>
                <w:lang w:val="kk-KZ"/>
              </w:rPr>
              <m:t>ДИН</m:t>
            </m:r>
          </m:sub>
        </m:sSub>
        <m:r>
          <w:rPr>
            <w:rFonts w:ascii="Cambria Math"/>
            <w:sz w:val="32"/>
            <w:szCs w:val="28"/>
            <w:lang w:val="kk-KZ"/>
          </w:rPr>
          <m:t>=</m:t>
        </m:r>
        <m:sSub>
          <m:sSubPr>
            <m:ctrlPr>
              <w:rPr>
                <w:rFonts w:ascii="Cambria Math" w:hAnsi="Cambria Math"/>
                <w:i/>
                <w:sz w:val="32"/>
                <w:szCs w:val="28"/>
                <w:lang w:val="kk-KZ"/>
              </w:rPr>
            </m:ctrlPr>
          </m:sSubPr>
          <m:e>
            <m:r>
              <w:rPr>
                <w:sz w:val="32"/>
                <w:szCs w:val="28"/>
                <w:lang w:val="kk-KZ"/>
              </w:rPr>
              <m:t>М</m:t>
            </m:r>
          </m:e>
          <m:sub>
            <m:r>
              <w:rPr>
                <w:sz w:val="32"/>
                <w:szCs w:val="28"/>
                <w:lang w:val="kk-KZ"/>
              </w:rPr>
              <m:t>с</m:t>
            </m:r>
          </m:sub>
        </m:sSub>
        <m:r>
          <w:rPr>
            <w:rFonts w:ascii="Cambria Math" w:hAnsi="Cambria Math"/>
            <w:sz w:val="32"/>
            <w:szCs w:val="28"/>
            <w:lang w:val="kk-KZ"/>
          </w:rPr>
          <m:t>ω</m:t>
        </m:r>
        <m:r>
          <w:rPr>
            <w:rFonts w:ascii="Cambria Math"/>
            <w:sz w:val="32"/>
            <w:szCs w:val="28"/>
            <w:lang w:val="kk-KZ"/>
          </w:rPr>
          <m:t>+</m:t>
        </m:r>
        <m:sSub>
          <m:sSubPr>
            <m:ctrlPr>
              <w:rPr>
                <w:rFonts w:ascii="Cambria Math" w:hAnsi="Cambria Math"/>
                <w:i/>
                <w:sz w:val="32"/>
                <w:szCs w:val="28"/>
                <w:lang w:val="kk-KZ"/>
              </w:rPr>
            </m:ctrlPr>
          </m:sSubPr>
          <m:e>
            <m:r>
              <w:rPr>
                <w:sz w:val="32"/>
                <w:szCs w:val="28"/>
                <w:lang w:val="kk-KZ"/>
              </w:rPr>
              <m:t>М</m:t>
            </m:r>
          </m:e>
          <m:sub>
            <m:r>
              <w:rPr>
                <w:sz w:val="32"/>
                <w:szCs w:val="28"/>
                <w:lang w:val="kk-KZ"/>
              </w:rPr>
              <m:t>ДИН</m:t>
            </m:r>
          </m:sub>
        </m:sSub>
        <m:r>
          <w:rPr>
            <w:rFonts w:ascii="Cambria Math" w:hAnsi="Cambria Math"/>
            <w:sz w:val="32"/>
            <w:szCs w:val="28"/>
            <w:lang w:val="kk-KZ"/>
          </w:rPr>
          <m:t>ω</m:t>
        </m:r>
      </m:oMath>
    </w:p>
    <w:p w:rsidR="005C34C8" w:rsidRPr="00684373" w:rsidRDefault="005C34C8"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sidRPr="00684373">
        <w:rPr>
          <w:sz w:val="28"/>
          <w:szCs w:val="28"/>
          <w:lang w:val="kk-KZ"/>
        </w:rPr>
        <w:t>Осыдан қозғалтқыштың моменті</w:t>
      </w:r>
    </w:p>
    <w:p w:rsidR="00BF3276" w:rsidRPr="00684373" w:rsidRDefault="00BF3276"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sidRPr="00684373">
        <w:rPr>
          <w:sz w:val="28"/>
          <w:szCs w:val="28"/>
          <w:lang w:val="kk-KZ"/>
        </w:rPr>
        <w:t xml:space="preserve"> М</w:t>
      </w:r>
      <m:oMath>
        <m:r>
          <w:rPr>
            <w:rFonts w:ascii="Cambria Math"/>
            <w:sz w:val="28"/>
            <w:szCs w:val="28"/>
            <w:lang w:val="kk-KZ"/>
          </w:rPr>
          <m:t>=</m:t>
        </m:r>
        <m:sSub>
          <m:sSubPr>
            <m:ctrlPr>
              <w:rPr>
                <w:rFonts w:ascii="Cambria Math" w:hAnsi="Cambria Math"/>
                <w:i/>
                <w:sz w:val="28"/>
                <w:szCs w:val="28"/>
                <w:lang w:val="kk-KZ"/>
              </w:rPr>
            </m:ctrlPr>
          </m:sSubPr>
          <m:e>
            <m:r>
              <w:rPr>
                <w:rFonts w:ascii="Cambria Math"/>
                <w:sz w:val="28"/>
                <w:szCs w:val="28"/>
                <w:lang w:val="kk-KZ"/>
              </w:rPr>
              <m:t>М</m:t>
            </m:r>
          </m:e>
          <m:sub>
            <m:r>
              <w:rPr>
                <w:rFonts w:ascii="Cambria Math"/>
                <w:sz w:val="28"/>
                <w:szCs w:val="28"/>
                <w:lang w:val="kk-KZ"/>
              </w:rPr>
              <m:t>с</m:t>
            </m:r>
          </m:sub>
        </m:sSub>
        <m:r>
          <w:rPr>
            <w:rFonts w:ascii="Cambria Math"/>
            <w:sz w:val="28"/>
            <w:szCs w:val="28"/>
            <w:lang w:val="kk-KZ"/>
          </w:rPr>
          <m:t>+</m:t>
        </m:r>
        <m:sSub>
          <m:sSubPr>
            <m:ctrlPr>
              <w:rPr>
                <w:rFonts w:ascii="Cambria Math" w:hAnsi="Cambria Math"/>
                <w:i/>
                <w:sz w:val="28"/>
                <w:szCs w:val="28"/>
                <w:lang w:val="kk-KZ"/>
              </w:rPr>
            </m:ctrlPr>
          </m:sSubPr>
          <m:e>
            <m:r>
              <w:rPr>
                <w:rFonts w:ascii="Cambria Math"/>
                <w:sz w:val="28"/>
                <w:szCs w:val="28"/>
                <w:lang w:val="kk-KZ"/>
              </w:rPr>
              <m:t>М</m:t>
            </m:r>
          </m:e>
          <m:sub>
            <m:r>
              <w:rPr>
                <w:rFonts w:ascii="Cambria Math"/>
                <w:sz w:val="28"/>
                <w:szCs w:val="28"/>
                <w:lang w:val="kk-KZ"/>
              </w:rPr>
              <m:t>ДИН</m:t>
            </m:r>
          </m:sub>
        </m:sSub>
      </m:oMath>
    </w:p>
    <w:p w:rsidR="005A0243" w:rsidRPr="00684373" w:rsidRDefault="005A0243"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sidRPr="00684373">
        <w:rPr>
          <w:sz w:val="28"/>
          <w:szCs w:val="28"/>
          <w:lang w:val="kk-KZ"/>
        </w:rPr>
        <w:t>Кинетикалық энергияның формуласын уақыт бойынша дифференциалдау арқылы динамикалық моментті анықтаймыз</w:t>
      </w:r>
    </w:p>
    <w:p w:rsidR="00BF3276" w:rsidRPr="00684373" w:rsidRDefault="00BF3276" w:rsidP="005C34C8">
      <w:pPr>
        <w:ind w:firstLine="709"/>
        <w:contextualSpacing/>
        <w:mirrorIndents/>
        <w:jc w:val="both"/>
        <w:rPr>
          <w:sz w:val="28"/>
          <w:szCs w:val="28"/>
          <w:lang w:val="kk-KZ"/>
        </w:rPr>
      </w:pPr>
    </w:p>
    <w:p w:rsidR="005C34C8" w:rsidRPr="00BF3276" w:rsidRDefault="004D0610" w:rsidP="005C34C8">
      <w:pPr>
        <w:ind w:firstLine="709"/>
        <w:contextualSpacing/>
        <w:mirrorIndents/>
        <w:jc w:val="both"/>
        <w:rPr>
          <w:sz w:val="36"/>
          <w:szCs w:val="28"/>
          <w:lang w:val="kk-KZ"/>
        </w:rPr>
      </w:pPr>
      <m:oMath>
        <m:f>
          <m:fPr>
            <m:ctrlPr>
              <w:rPr>
                <w:rFonts w:ascii="Cambria Math" w:hAnsi="Cambria Math"/>
                <w:i/>
                <w:sz w:val="36"/>
                <w:szCs w:val="28"/>
                <w:lang w:val="kk-KZ"/>
              </w:rPr>
            </m:ctrlPr>
          </m:fPr>
          <m:num>
            <m:sSub>
              <m:sSubPr>
                <m:ctrlPr>
                  <w:rPr>
                    <w:rFonts w:ascii="Cambria Math" w:hAnsi="Cambria Math"/>
                    <w:i/>
                    <w:sz w:val="36"/>
                    <w:szCs w:val="28"/>
                    <w:lang w:val="kk-KZ"/>
                  </w:rPr>
                </m:ctrlPr>
              </m:sSubPr>
              <m:e>
                <m:r>
                  <w:rPr>
                    <w:rFonts w:ascii="Cambria Math" w:hAnsi="Cambria Math"/>
                    <w:sz w:val="36"/>
                    <w:szCs w:val="28"/>
                    <w:lang w:val="kk-KZ"/>
                  </w:rPr>
                  <m:t>dW</m:t>
                </m:r>
              </m:e>
              <m:sub>
                <m:r>
                  <w:rPr>
                    <w:rFonts w:ascii="Cambria Math"/>
                    <w:sz w:val="36"/>
                    <w:szCs w:val="28"/>
                    <w:lang w:val="kk-KZ"/>
                  </w:rPr>
                  <m:t>кин</m:t>
                </m:r>
              </m:sub>
            </m:sSub>
          </m:num>
          <m:den>
            <m:r>
              <w:rPr>
                <w:rFonts w:ascii="Cambria Math" w:hAnsi="Cambria Math"/>
                <w:sz w:val="36"/>
                <w:szCs w:val="28"/>
                <w:lang w:val="kk-KZ"/>
              </w:rPr>
              <m:t>dt</m:t>
            </m:r>
          </m:den>
        </m:f>
        <m:r>
          <w:rPr>
            <w:rFonts w:ascii="Cambria Math"/>
            <w:sz w:val="36"/>
            <w:szCs w:val="28"/>
            <w:lang w:val="kk-KZ"/>
          </w:rPr>
          <m:t xml:space="preserve">  </m:t>
        </m:r>
      </m:oMath>
      <w:r w:rsidR="005C34C8" w:rsidRPr="00BF3276">
        <w:rPr>
          <w:sz w:val="36"/>
          <w:szCs w:val="28"/>
          <w:lang w:val="kk-KZ"/>
        </w:rPr>
        <w:t>=</w:t>
      </w:r>
      <m:oMath>
        <m:r>
          <w:rPr>
            <w:rFonts w:ascii="Cambria Math"/>
            <w:sz w:val="28"/>
            <w:szCs w:val="28"/>
            <w:lang w:val="kk-KZ"/>
          </w:rPr>
          <m:t xml:space="preserve">  </m:t>
        </m:r>
        <m:f>
          <m:fPr>
            <m:ctrlPr>
              <w:rPr>
                <w:rFonts w:ascii="Cambria Math" w:hAnsi="Cambria Math"/>
                <w:i/>
                <w:sz w:val="28"/>
                <w:szCs w:val="28"/>
                <w:lang w:val="kk-KZ"/>
              </w:rPr>
            </m:ctrlPr>
          </m:fPr>
          <m:num>
            <m:r>
              <w:rPr>
                <w:rFonts w:ascii="Cambria Math" w:hAnsi="Cambria Math"/>
                <w:sz w:val="28"/>
                <w:szCs w:val="28"/>
                <w:lang w:val="kk-KZ"/>
              </w:rPr>
              <m:t>d</m:t>
            </m:r>
            <m:f>
              <m:fPr>
                <m:ctrlPr>
                  <w:rPr>
                    <w:rFonts w:ascii="Cambria Math" w:hAnsi="Cambria Math"/>
                    <w:i/>
                    <w:sz w:val="28"/>
                    <w:szCs w:val="28"/>
                    <w:lang w:val="kk-KZ"/>
                  </w:rPr>
                </m:ctrlPr>
              </m:fPr>
              <m:num>
                <m:d>
                  <m:dPr>
                    <m:ctrlPr>
                      <w:rPr>
                        <w:rFonts w:ascii="Cambria Math" w:hAnsi="Cambria Math"/>
                        <w:i/>
                        <w:sz w:val="28"/>
                        <w:szCs w:val="28"/>
                        <w:lang w:val="kk-KZ"/>
                      </w:rPr>
                    </m:ctrlPr>
                  </m:dPr>
                  <m:e>
                    <m:r>
                      <w:rPr>
                        <w:rFonts w:ascii="Cambria Math" w:hAnsi="Cambria Math"/>
                        <w:sz w:val="28"/>
                        <w:szCs w:val="28"/>
                        <w:lang w:val="kk-KZ"/>
                      </w:rPr>
                      <m:t>J</m:t>
                    </m:r>
                    <m:sSup>
                      <m:sSupPr>
                        <m:ctrlPr>
                          <w:rPr>
                            <w:rFonts w:ascii="Cambria Math" w:hAnsi="Cambria Math"/>
                            <w:i/>
                            <w:sz w:val="28"/>
                            <w:szCs w:val="28"/>
                            <w:lang w:val="kk-KZ"/>
                          </w:rPr>
                        </m:ctrlPr>
                      </m:sSupPr>
                      <m:e>
                        <m:r>
                          <w:rPr>
                            <w:rFonts w:ascii="Cambria Math" w:hAnsi="Cambria Math"/>
                            <w:sz w:val="28"/>
                            <w:szCs w:val="28"/>
                            <w:lang w:val="kk-KZ"/>
                          </w:rPr>
                          <m:t>ω</m:t>
                        </m:r>
                      </m:e>
                      <m:sup>
                        <m:r>
                          <w:rPr>
                            <w:rFonts w:ascii="Cambria Math"/>
                            <w:sz w:val="28"/>
                            <w:szCs w:val="28"/>
                            <w:lang w:val="kk-KZ"/>
                          </w:rPr>
                          <m:t>2</m:t>
                        </m:r>
                      </m:sup>
                    </m:sSup>
                  </m:e>
                </m:d>
              </m:num>
              <m:den>
                <m:r>
                  <w:rPr>
                    <w:rFonts w:ascii="Cambria Math"/>
                    <w:sz w:val="28"/>
                    <w:szCs w:val="28"/>
                    <w:lang w:val="kk-KZ"/>
                  </w:rPr>
                  <m:t>2</m:t>
                </m:r>
              </m:den>
            </m:f>
          </m:num>
          <m:den>
            <m:r>
              <w:rPr>
                <w:rFonts w:ascii="Cambria Math" w:hAnsi="Cambria Math"/>
                <w:sz w:val="28"/>
                <w:szCs w:val="28"/>
                <w:lang w:val="kk-KZ"/>
              </w:rPr>
              <m:t>dt</m:t>
            </m:r>
          </m:den>
        </m:f>
        <m:r>
          <w:rPr>
            <w:rFonts w:ascii="Cambria Math"/>
            <w:sz w:val="28"/>
            <w:szCs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szCs w:val="28"/>
                    <w:lang w:val="kk-KZ"/>
                  </w:rPr>
                  <m:t>ω</m:t>
                </m:r>
              </m:e>
              <m:sup>
                <m:r>
                  <w:rPr>
                    <w:rFonts w:ascii="Cambria Math"/>
                    <w:sz w:val="28"/>
                    <w:szCs w:val="28"/>
                    <w:lang w:val="kk-KZ"/>
                  </w:rPr>
                  <m:t>2</m:t>
                </m:r>
              </m:sup>
            </m:sSup>
          </m:num>
          <m:den>
            <m:r>
              <w:rPr>
                <w:rFonts w:ascii="Cambria Math"/>
                <w:sz w:val="28"/>
                <w:szCs w:val="28"/>
                <w:lang w:val="kk-KZ"/>
              </w:rPr>
              <m:t>2</m:t>
            </m:r>
          </m:den>
        </m:f>
        <m:r>
          <w:rPr>
            <w:rFonts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dJ</m:t>
            </m:r>
          </m:num>
          <m:den>
            <m:r>
              <w:rPr>
                <w:rFonts w:ascii="Cambria Math" w:hAnsi="Cambria Math"/>
                <w:sz w:val="28"/>
                <w:szCs w:val="28"/>
                <w:lang w:val="kk-KZ"/>
              </w:rPr>
              <m:t>dt</m:t>
            </m:r>
          </m:den>
        </m:f>
        <m:r>
          <w:rPr>
            <w:rFonts w:ascii="Cambria Math"/>
            <w:sz w:val="28"/>
            <w:szCs w:val="28"/>
            <w:lang w:val="kk-KZ"/>
          </w:rPr>
          <m:t>+</m:t>
        </m:r>
        <m:r>
          <w:rPr>
            <w:rFonts w:ascii="Cambria Math" w:hAnsi="Cambria Math"/>
            <w:sz w:val="28"/>
            <w:szCs w:val="28"/>
            <w:lang w:val="kk-KZ"/>
          </w:rPr>
          <m:t>Jω</m:t>
        </m:r>
        <m:f>
          <m:fPr>
            <m:ctrlPr>
              <w:rPr>
                <w:rFonts w:ascii="Cambria Math" w:hAnsi="Cambria Math"/>
                <w:i/>
                <w:sz w:val="28"/>
                <w:szCs w:val="28"/>
                <w:lang w:val="kk-KZ"/>
              </w:rPr>
            </m:ctrlPr>
          </m:fPr>
          <m:num>
            <m:r>
              <w:rPr>
                <w:rFonts w:ascii="Cambria Math" w:hAnsi="Cambria Math"/>
                <w:sz w:val="28"/>
                <w:szCs w:val="28"/>
                <w:lang w:val="kk-KZ"/>
              </w:rPr>
              <m:t>dω</m:t>
            </m:r>
          </m:num>
          <m:den>
            <m:r>
              <w:rPr>
                <w:rFonts w:ascii="Cambria Math" w:hAnsi="Cambria Math"/>
                <w:sz w:val="28"/>
                <w:szCs w:val="28"/>
                <w:lang w:val="kk-KZ"/>
              </w:rPr>
              <m:t>dt</m:t>
            </m:r>
          </m:den>
        </m:f>
        <m:r>
          <w:rPr>
            <w:rFonts w:ascii="Cambria Math"/>
            <w:sz w:val="28"/>
            <w:szCs w:val="28"/>
            <w:lang w:val="kk-KZ"/>
          </w:rPr>
          <m:t xml:space="preserve">  =</m:t>
        </m:r>
        <m:sSub>
          <m:sSubPr>
            <m:ctrlPr>
              <w:rPr>
                <w:rFonts w:ascii="Cambria Math" w:hAnsi="Cambria Math"/>
                <w:i/>
                <w:sz w:val="28"/>
                <w:szCs w:val="28"/>
                <w:lang w:val="kk-KZ"/>
              </w:rPr>
            </m:ctrlPr>
          </m:sSubPr>
          <m:e>
            <m:r>
              <w:rPr>
                <w:sz w:val="28"/>
                <w:szCs w:val="28"/>
                <w:lang w:val="kk-KZ"/>
              </w:rPr>
              <m:t>Р</m:t>
            </m:r>
          </m:e>
          <m:sub>
            <m:r>
              <w:rPr>
                <w:sz w:val="28"/>
                <w:szCs w:val="28"/>
                <w:lang w:val="kk-KZ"/>
              </w:rPr>
              <m:t>ДИН</m:t>
            </m:r>
          </m:sub>
        </m:sSub>
        <m:r>
          <w:rPr>
            <w:rFonts w:ascii="Cambria Math"/>
            <w:sz w:val="28"/>
            <w:szCs w:val="28"/>
            <w:lang w:val="kk-KZ"/>
          </w:rPr>
          <m:t>=</m:t>
        </m:r>
        <m:sSub>
          <m:sSubPr>
            <m:ctrlPr>
              <w:rPr>
                <w:rFonts w:ascii="Cambria Math" w:hAnsi="Cambria Math"/>
                <w:i/>
                <w:sz w:val="28"/>
                <w:szCs w:val="28"/>
                <w:lang w:val="kk-KZ"/>
              </w:rPr>
            </m:ctrlPr>
          </m:sSubPr>
          <m:e>
            <m:r>
              <w:rPr>
                <w:sz w:val="28"/>
                <w:szCs w:val="28"/>
                <w:lang w:val="kk-KZ"/>
              </w:rPr>
              <m:t>М</m:t>
            </m:r>
          </m:e>
          <m:sub>
            <m:r>
              <w:rPr>
                <w:sz w:val="28"/>
                <w:szCs w:val="28"/>
                <w:lang w:val="kk-KZ"/>
              </w:rPr>
              <m:t>ДИН</m:t>
            </m:r>
          </m:sub>
        </m:sSub>
        <m:r>
          <w:rPr>
            <w:rFonts w:ascii="Cambria Math" w:hAnsi="Cambria Math"/>
            <w:sz w:val="28"/>
            <w:szCs w:val="28"/>
            <w:lang w:val="kk-KZ"/>
          </w:rPr>
          <m:t>ω</m:t>
        </m:r>
      </m:oMath>
    </w:p>
    <w:p w:rsidR="005C34C8" w:rsidRPr="00684373" w:rsidRDefault="005C34C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Осы формуладан динамикалы момент теңдеуі</w:t>
      </w:r>
    </w:p>
    <w:p w:rsidR="005C34C8" w:rsidRPr="00684373" w:rsidRDefault="005C34C8" w:rsidP="005C34C8">
      <w:pPr>
        <w:ind w:firstLine="709"/>
        <w:contextualSpacing/>
        <w:mirrorIndents/>
        <w:jc w:val="both"/>
        <w:rPr>
          <w:sz w:val="28"/>
          <w:szCs w:val="28"/>
          <w:lang w:val="kk-KZ"/>
        </w:rPr>
      </w:pPr>
    </w:p>
    <w:p w:rsidR="005C34C8" w:rsidRPr="00684373" w:rsidRDefault="004D0610" w:rsidP="005C34C8">
      <w:pPr>
        <w:ind w:firstLine="709"/>
        <w:contextualSpacing/>
        <w:mirrorIndents/>
        <w:jc w:val="both"/>
        <w:rPr>
          <w:sz w:val="28"/>
          <w:szCs w:val="28"/>
          <w:lang w:val="kk-KZ"/>
        </w:rPr>
      </w:pPr>
      <m:oMathPara>
        <m:oMathParaPr>
          <m:jc m:val="left"/>
        </m:oMathParaPr>
        <m:oMath>
          <m:sSub>
            <m:sSubPr>
              <m:ctrlPr>
                <w:rPr>
                  <w:rFonts w:ascii="Cambria Math" w:hAnsi="Cambria Math"/>
                  <w:i/>
                  <w:sz w:val="28"/>
                  <w:szCs w:val="28"/>
                  <w:lang w:val="kk-KZ"/>
                </w:rPr>
              </m:ctrlPr>
            </m:sSubPr>
            <m:e>
              <m:r>
                <w:rPr>
                  <w:rFonts w:ascii="Cambria Math"/>
                  <w:sz w:val="28"/>
                  <w:szCs w:val="28"/>
                  <w:lang w:val="kk-KZ"/>
                </w:rPr>
                <m:t>М</m:t>
              </m:r>
            </m:e>
            <m:sub>
              <m:r>
                <w:rPr>
                  <w:rFonts w:ascii="Cambria Math"/>
                  <w:sz w:val="28"/>
                  <w:szCs w:val="28"/>
                  <w:lang w:val="kk-KZ"/>
                </w:rPr>
                <m:t>ДИН</m:t>
              </m:r>
            </m:sub>
          </m:sSub>
          <m:r>
            <w:rPr>
              <w:rFonts w:ascii="Cambria Math"/>
              <w:sz w:val="28"/>
              <w:szCs w:val="28"/>
              <w:lang w:val="kk-KZ"/>
            </w:rPr>
            <m:t>=</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szCs w:val="28"/>
                      <w:lang w:val="kk-KZ"/>
                    </w:rPr>
                    <m:t>ω</m:t>
                  </m:r>
                </m:e>
                <m:sup>
                  <m:r>
                    <w:rPr>
                      <w:rFonts w:ascii="Cambria Math" w:hAnsi="Cambria Math"/>
                      <w:sz w:val="28"/>
                      <w:szCs w:val="28"/>
                      <w:lang w:val="kk-KZ"/>
                    </w:rPr>
                    <m:t>2</m:t>
                  </m:r>
                </m:sup>
              </m:sSup>
            </m:num>
            <m:den>
              <m:r>
                <w:rPr>
                  <w:rFonts w:ascii="Cambria Math"/>
                  <w:sz w:val="28"/>
                  <w:szCs w:val="28"/>
                  <w:lang w:val="kk-KZ"/>
                </w:rPr>
                <m:t>2</m:t>
              </m:r>
            </m:den>
          </m:f>
          <m:r>
            <w:rPr>
              <w:rFonts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dJ</m:t>
              </m:r>
            </m:num>
            <m:den>
              <m:r>
                <w:rPr>
                  <w:rFonts w:ascii="Cambria Math" w:hAnsi="Cambria Math"/>
                  <w:sz w:val="28"/>
                  <w:szCs w:val="28"/>
                  <w:lang w:val="kk-KZ"/>
                </w:rPr>
                <m:t>dt</m:t>
              </m:r>
            </m:den>
          </m:f>
          <m:r>
            <w:rPr>
              <w:rFonts w:ascii="Cambria Math"/>
              <w:sz w:val="28"/>
              <w:szCs w:val="28"/>
              <w:lang w:val="kk-KZ"/>
            </w:rPr>
            <m:t>+</m:t>
          </m:r>
          <m:r>
            <w:rPr>
              <w:rFonts w:ascii="Cambria Math" w:hAnsi="Cambria Math"/>
              <w:sz w:val="28"/>
              <w:szCs w:val="28"/>
              <w:lang w:val="kk-KZ"/>
            </w:rPr>
            <m:t>J</m:t>
          </m:r>
          <m:f>
            <m:fPr>
              <m:ctrlPr>
                <w:rPr>
                  <w:rFonts w:ascii="Cambria Math" w:hAnsi="Cambria Math"/>
                  <w:i/>
                  <w:sz w:val="28"/>
                  <w:szCs w:val="28"/>
                  <w:lang w:val="kk-KZ"/>
                </w:rPr>
              </m:ctrlPr>
            </m:fPr>
            <m:num>
              <m:r>
                <w:rPr>
                  <w:rFonts w:ascii="Cambria Math" w:hAnsi="Cambria Math"/>
                  <w:sz w:val="28"/>
                  <w:szCs w:val="28"/>
                  <w:lang w:val="kk-KZ"/>
                </w:rPr>
                <m:t>dω</m:t>
              </m:r>
            </m:num>
            <m:den>
              <m:r>
                <w:rPr>
                  <w:rFonts w:ascii="Cambria Math" w:hAnsi="Cambria Math"/>
                  <w:sz w:val="28"/>
                  <w:szCs w:val="28"/>
                  <w:lang w:val="kk-KZ"/>
                </w:rPr>
                <m:t>dt</m:t>
              </m:r>
            </m:den>
          </m:f>
        </m:oMath>
      </m:oMathPara>
    </w:p>
    <w:p w:rsidR="005C34C8" w:rsidRPr="00684373" w:rsidRDefault="005C34C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Қозғалтқыш өндіретін момент  қозғалыстың кедергі моменті  және динамикалық моментпен теңеседі </w:t>
      </w:r>
    </w:p>
    <w:p w:rsidR="005C34C8" w:rsidRPr="00684373" w:rsidRDefault="005C34C8" w:rsidP="005C34C8">
      <w:pPr>
        <w:ind w:firstLine="709"/>
        <w:contextualSpacing/>
        <w:mirrorIndents/>
        <w:jc w:val="both"/>
        <w:rPr>
          <w:sz w:val="28"/>
          <w:szCs w:val="28"/>
          <w:lang w:val="kk-KZ"/>
        </w:rPr>
      </w:pPr>
      <w:r w:rsidRPr="00684373">
        <w:rPr>
          <w:sz w:val="28"/>
          <w:szCs w:val="28"/>
          <w:lang w:val="kk-KZ"/>
        </w:rPr>
        <w:t>М</w:t>
      </w:r>
      <m:oMath>
        <m:r>
          <w:rPr>
            <w:rFonts w:ascii="Cambria Math"/>
            <w:sz w:val="32"/>
            <w:szCs w:val="28"/>
            <w:lang w:val="kk-KZ"/>
          </w:rPr>
          <m:t>=</m:t>
        </m:r>
        <m:sSub>
          <m:sSubPr>
            <m:ctrlPr>
              <w:rPr>
                <w:rFonts w:ascii="Cambria Math" w:hAnsi="Cambria Math"/>
                <w:i/>
                <w:sz w:val="32"/>
                <w:szCs w:val="28"/>
                <w:lang w:val="kk-KZ"/>
              </w:rPr>
            </m:ctrlPr>
          </m:sSubPr>
          <m:e>
            <m:r>
              <w:rPr>
                <w:rFonts w:ascii="Cambria Math"/>
                <w:sz w:val="32"/>
                <w:szCs w:val="28"/>
                <w:lang w:val="kk-KZ"/>
              </w:rPr>
              <m:t>М</m:t>
            </m:r>
          </m:e>
          <m:sub>
            <m:r>
              <w:rPr>
                <w:rFonts w:ascii="Cambria Math"/>
                <w:sz w:val="32"/>
                <w:szCs w:val="28"/>
                <w:lang w:val="kk-KZ"/>
              </w:rPr>
              <m:t>с</m:t>
            </m:r>
          </m:sub>
        </m:sSub>
        <m:r>
          <w:rPr>
            <w:rFonts w:ascii="Cambria Math"/>
            <w:sz w:val="32"/>
            <w:szCs w:val="28"/>
            <w:lang w:val="kk-KZ"/>
          </w:rPr>
          <m:t>+</m:t>
        </m:r>
        <m:sSub>
          <m:sSubPr>
            <m:ctrlPr>
              <w:rPr>
                <w:rFonts w:ascii="Cambria Math" w:hAnsi="Cambria Math"/>
                <w:i/>
                <w:sz w:val="32"/>
                <w:szCs w:val="28"/>
                <w:lang w:val="kk-KZ"/>
              </w:rPr>
            </m:ctrlPr>
          </m:sSubPr>
          <m:e>
            <m:r>
              <w:rPr>
                <w:rFonts w:ascii="Cambria Math"/>
                <w:sz w:val="32"/>
                <w:szCs w:val="28"/>
                <w:lang w:val="kk-KZ"/>
              </w:rPr>
              <m:t>М</m:t>
            </m:r>
          </m:e>
          <m:sub>
            <m:r>
              <w:rPr>
                <w:rFonts w:ascii="Cambria Math"/>
                <w:sz w:val="32"/>
                <w:szCs w:val="28"/>
                <w:lang w:val="kk-KZ"/>
              </w:rPr>
              <m:t>ДИН</m:t>
            </m:r>
          </m:sub>
        </m:sSub>
        <m:r>
          <w:rPr>
            <w:rFonts w:ascii="Cambria Math"/>
            <w:sz w:val="32"/>
            <w:szCs w:val="28"/>
            <w:lang w:val="kk-KZ"/>
          </w:rPr>
          <m:t>=</m:t>
        </m:r>
        <m:sSub>
          <m:sSubPr>
            <m:ctrlPr>
              <w:rPr>
                <w:rFonts w:ascii="Cambria Math" w:hAnsi="Cambria Math"/>
                <w:i/>
                <w:sz w:val="32"/>
                <w:szCs w:val="28"/>
                <w:lang w:val="kk-KZ"/>
              </w:rPr>
            </m:ctrlPr>
          </m:sSubPr>
          <m:e>
            <m:r>
              <w:rPr>
                <w:rFonts w:ascii="Cambria Math"/>
                <w:sz w:val="32"/>
                <w:szCs w:val="28"/>
                <w:lang w:val="kk-KZ"/>
              </w:rPr>
              <m:t>М</m:t>
            </m:r>
          </m:e>
          <m:sub>
            <m:r>
              <w:rPr>
                <w:rFonts w:ascii="Cambria Math"/>
                <w:sz w:val="32"/>
                <w:szCs w:val="28"/>
                <w:lang w:val="kk-KZ"/>
              </w:rPr>
              <m:t>с</m:t>
            </m:r>
          </m:sub>
        </m:sSub>
        <m:r>
          <w:rPr>
            <w:rFonts w:ascii="Cambria Math"/>
            <w:sz w:val="32"/>
            <w:szCs w:val="28"/>
            <w:lang w:val="kk-KZ"/>
          </w:rPr>
          <m:t>+</m:t>
        </m:r>
        <m:f>
          <m:fPr>
            <m:ctrlPr>
              <w:rPr>
                <w:rFonts w:ascii="Cambria Math" w:hAnsi="Cambria Math"/>
                <w:i/>
                <w:sz w:val="32"/>
                <w:szCs w:val="28"/>
                <w:lang w:val="kk-KZ"/>
              </w:rPr>
            </m:ctrlPr>
          </m:fPr>
          <m:num>
            <m:sSup>
              <m:sSupPr>
                <m:ctrlPr>
                  <w:rPr>
                    <w:rFonts w:ascii="Cambria Math" w:hAnsi="Cambria Math"/>
                    <w:i/>
                    <w:sz w:val="32"/>
                    <w:szCs w:val="28"/>
                    <w:lang w:val="kk-KZ"/>
                  </w:rPr>
                </m:ctrlPr>
              </m:sSupPr>
              <m:e>
                <m:r>
                  <w:rPr>
                    <w:rFonts w:ascii="Cambria Math" w:hAnsi="Cambria Math"/>
                    <w:sz w:val="32"/>
                    <w:szCs w:val="28"/>
                    <w:lang w:val="kk-KZ"/>
                  </w:rPr>
                  <m:t>ω</m:t>
                </m:r>
              </m:e>
              <m:sup>
                <m:r>
                  <w:rPr>
                    <w:rFonts w:ascii="Cambria Math" w:hAnsi="Cambria Math"/>
                    <w:sz w:val="32"/>
                    <w:szCs w:val="28"/>
                    <w:lang w:val="kk-KZ"/>
                  </w:rPr>
                  <m:t>2</m:t>
                </m:r>
              </m:sup>
            </m:sSup>
          </m:num>
          <m:den>
            <m:r>
              <w:rPr>
                <w:rFonts w:ascii="Cambria Math"/>
                <w:sz w:val="32"/>
                <w:szCs w:val="28"/>
                <w:lang w:val="kk-KZ"/>
              </w:rPr>
              <m:t>2</m:t>
            </m:r>
          </m:den>
        </m:f>
        <m:r>
          <w:rPr>
            <w:rFonts w:hAnsi="Cambria Math"/>
            <w:sz w:val="32"/>
            <w:szCs w:val="28"/>
            <w:lang w:val="kk-KZ"/>
          </w:rPr>
          <m:t>*</m:t>
        </m:r>
        <m:f>
          <m:fPr>
            <m:ctrlPr>
              <w:rPr>
                <w:rFonts w:ascii="Cambria Math" w:hAnsi="Cambria Math"/>
                <w:i/>
                <w:sz w:val="32"/>
                <w:szCs w:val="28"/>
                <w:lang w:val="kk-KZ"/>
              </w:rPr>
            </m:ctrlPr>
          </m:fPr>
          <m:num>
            <m:r>
              <w:rPr>
                <w:rFonts w:ascii="Cambria Math" w:hAnsi="Cambria Math"/>
                <w:sz w:val="32"/>
                <w:szCs w:val="28"/>
                <w:lang w:val="kk-KZ"/>
              </w:rPr>
              <m:t>dJ</m:t>
            </m:r>
          </m:num>
          <m:den>
            <m:r>
              <w:rPr>
                <w:rFonts w:ascii="Cambria Math" w:hAnsi="Cambria Math"/>
                <w:sz w:val="32"/>
                <w:szCs w:val="28"/>
                <w:lang w:val="kk-KZ"/>
              </w:rPr>
              <m:t>dt</m:t>
            </m:r>
          </m:den>
        </m:f>
        <m:r>
          <w:rPr>
            <w:rFonts w:ascii="Cambria Math"/>
            <w:sz w:val="32"/>
            <w:szCs w:val="28"/>
            <w:lang w:val="kk-KZ"/>
          </w:rPr>
          <m:t>+</m:t>
        </m:r>
        <m:r>
          <w:rPr>
            <w:rFonts w:ascii="Cambria Math" w:hAnsi="Cambria Math"/>
            <w:sz w:val="32"/>
            <w:szCs w:val="28"/>
            <w:lang w:val="kk-KZ"/>
          </w:rPr>
          <m:t>J</m:t>
        </m:r>
        <m:f>
          <m:fPr>
            <m:ctrlPr>
              <w:rPr>
                <w:rFonts w:ascii="Cambria Math" w:hAnsi="Cambria Math"/>
                <w:i/>
                <w:sz w:val="32"/>
                <w:szCs w:val="28"/>
                <w:lang w:val="kk-KZ"/>
              </w:rPr>
            </m:ctrlPr>
          </m:fPr>
          <m:num>
            <m:r>
              <w:rPr>
                <w:rFonts w:ascii="Cambria Math" w:hAnsi="Cambria Math"/>
                <w:sz w:val="32"/>
                <w:szCs w:val="28"/>
                <w:lang w:val="kk-KZ"/>
              </w:rPr>
              <m:t>dω</m:t>
            </m:r>
          </m:num>
          <m:den>
            <m:r>
              <w:rPr>
                <w:rFonts w:ascii="Cambria Math" w:hAnsi="Cambria Math"/>
                <w:sz w:val="32"/>
                <w:szCs w:val="28"/>
                <w:lang w:val="kk-KZ"/>
              </w:rPr>
              <m:t>dt</m:t>
            </m:r>
          </m:den>
        </m:f>
      </m:oMath>
    </w:p>
    <w:p w:rsidR="005C34C8" w:rsidRPr="00684373" w:rsidRDefault="005C34C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lastRenderedPageBreak/>
        <w:t>Бұл теңдеуді</w:t>
      </w:r>
      <w:r w:rsidRPr="00684373">
        <w:rPr>
          <w:b/>
          <w:sz w:val="28"/>
          <w:szCs w:val="28"/>
          <w:lang w:val="kk-KZ"/>
        </w:rPr>
        <w:t xml:space="preserve"> </w:t>
      </w:r>
      <w:r w:rsidR="003E4D91">
        <w:rPr>
          <w:b/>
          <w:sz w:val="28"/>
          <w:szCs w:val="28"/>
          <w:lang w:val="kk-KZ"/>
        </w:rPr>
        <w:t xml:space="preserve">электр жетектің </w:t>
      </w:r>
      <w:r w:rsidRPr="00684373">
        <w:rPr>
          <w:b/>
          <w:sz w:val="28"/>
          <w:szCs w:val="28"/>
          <w:lang w:val="kk-KZ"/>
        </w:rPr>
        <w:t xml:space="preserve">толық қозғалыс теңдеуі </w:t>
      </w:r>
      <w:r w:rsidRPr="00684373">
        <w:rPr>
          <w:sz w:val="28"/>
          <w:szCs w:val="28"/>
          <w:lang w:val="kk-KZ"/>
        </w:rPr>
        <w:t xml:space="preserve">деп атайды </w:t>
      </w:r>
    </w:p>
    <w:p w:rsidR="005C34C8" w:rsidRPr="00684373" w:rsidRDefault="005C34C8" w:rsidP="005C34C8">
      <w:pPr>
        <w:ind w:firstLine="709"/>
        <w:contextualSpacing/>
        <w:mirrorIndents/>
        <w:jc w:val="both"/>
        <w:rPr>
          <w:sz w:val="28"/>
          <w:szCs w:val="28"/>
          <w:lang w:val="kk-KZ"/>
        </w:rPr>
      </w:pPr>
      <w:r w:rsidRPr="00684373">
        <w:rPr>
          <w:sz w:val="28"/>
          <w:szCs w:val="28"/>
          <w:lang w:val="kk-KZ"/>
        </w:rPr>
        <w:t>Мұндағы</w:t>
      </w:r>
      <w:r w:rsidR="005A0243">
        <w:rPr>
          <w:sz w:val="28"/>
          <w:szCs w:val="28"/>
          <w:lang w:val="kk-KZ"/>
        </w:rPr>
        <w:t>:</w:t>
      </w:r>
      <w:r w:rsidRPr="00684373">
        <w:rPr>
          <w:sz w:val="28"/>
          <w:szCs w:val="28"/>
          <w:lang w:val="kk-KZ"/>
        </w:rPr>
        <w:t xml:space="preserve"> М- қозғалтқыштың электрмагнитті моменті</w:t>
      </w:r>
    </w:p>
    <w:p w:rsidR="005C34C8" w:rsidRPr="00684373" w:rsidRDefault="005C34C8" w:rsidP="005C34C8">
      <w:pPr>
        <w:ind w:firstLine="709"/>
        <w:contextualSpacing/>
        <w:mirrorIndents/>
        <w:jc w:val="both"/>
        <w:rPr>
          <w:sz w:val="28"/>
          <w:szCs w:val="28"/>
          <w:lang w:val="kk-KZ"/>
        </w:rPr>
      </w:pPr>
      <w:r w:rsidRPr="00684373">
        <w:rPr>
          <w:sz w:val="28"/>
          <w:szCs w:val="28"/>
          <w:lang w:val="kk-KZ"/>
        </w:rPr>
        <w:t>Мс- қоғалысқа кедергі момент, қозғалысқа кедергі күштермен моменттерді жеңіп өтуді қамтамасыз етеді. Алда Мс статикалық момент деп атайды, статика мен динамикада әсер ететін.</w:t>
      </w:r>
    </w:p>
    <w:p w:rsidR="005C34C8" w:rsidRPr="00684373" w:rsidRDefault="005C34C8" w:rsidP="005C34C8">
      <w:pPr>
        <w:ind w:firstLine="709"/>
        <w:contextualSpacing/>
        <w:mirrorIndents/>
        <w:jc w:val="both"/>
        <w:rPr>
          <w:sz w:val="28"/>
          <w:szCs w:val="28"/>
          <w:lang w:val="kk-KZ"/>
        </w:rPr>
      </w:pPr>
      <w:r w:rsidRPr="00684373">
        <w:rPr>
          <w:sz w:val="28"/>
          <w:szCs w:val="28"/>
          <w:lang w:val="kk-KZ"/>
        </w:rPr>
        <w:t>Мдин- динамикада әрекет ететін динамикалы момент</w:t>
      </w:r>
      <w:r w:rsidR="00C166E8">
        <w:rPr>
          <w:sz w:val="28"/>
          <w:szCs w:val="28"/>
          <w:lang w:val="kk-KZ"/>
        </w:rPr>
        <w:t>.</w:t>
      </w:r>
    </w:p>
    <w:p w:rsidR="005C34C8" w:rsidRPr="00684373" w:rsidRDefault="005C34C8" w:rsidP="005C34C8">
      <w:pPr>
        <w:ind w:firstLine="709"/>
        <w:contextualSpacing/>
        <w:mirrorIndents/>
        <w:jc w:val="both"/>
        <w:rPr>
          <w:sz w:val="28"/>
          <w:szCs w:val="28"/>
          <w:lang w:val="kk-KZ"/>
        </w:rPr>
      </w:pPr>
      <w:r w:rsidRPr="00684373">
        <w:rPr>
          <w:sz w:val="28"/>
          <w:szCs w:val="28"/>
          <w:lang w:val="kk-KZ"/>
        </w:rPr>
        <w:t>Электр жетектің теориясында бір массалы механикалық жүйенің қозғалыс теңдеуі  электржетектің қозғалыс теңдеуі  деп аталады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Оның жалпы түрде жазылуы :</w:t>
      </w:r>
    </w:p>
    <w:p w:rsidR="005C34C8" w:rsidRPr="00684373" w:rsidRDefault="00BF3276" w:rsidP="005C34C8">
      <w:pPr>
        <w:ind w:firstLine="709"/>
        <w:contextualSpacing/>
        <w:mirrorIndents/>
        <w:jc w:val="both"/>
        <w:rPr>
          <w:sz w:val="28"/>
          <w:szCs w:val="28"/>
          <w:lang w:val="kk-KZ"/>
        </w:rPr>
      </w:pPr>
      <w:r w:rsidRPr="00684373">
        <w:rPr>
          <w:position w:val="-24"/>
          <w:sz w:val="28"/>
          <w:szCs w:val="28"/>
        </w:rPr>
        <w:object w:dxaOrig="1860" w:dyaOrig="639">
          <v:shape id="_x0000_i1051" type="#_x0000_t75" style="width:111pt;height:42pt" o:ole="">
            <v:imagedata r:id="rId100" o:title=""/>
          </v:shape>
          <o:OLEObject Type="Embed" ProgID="Equation.3" ShapeID="_x0000_i1051" DrawAspect="Content" ObjectID="_1486472222" r:id="rId101"/>
        </w:object>
      </w:r>
      <w:r w:rsidR="005C34C8" w:rsidRPr="00684373">
        <w:rPr>
          <w:sz w:val="28"/>
          <w:szCs w:val="28"/>
          <w:lang w:val="kk-KZ"/>
        </w:rPr>
        <w:t>,</w:t>
      </w:r>
    </w:p>
    <w:p w:rsidR="005C34C8" w:rsidRPr="00684373" w:rsidRDefault="000A1CEC" w:rsidP="005C34C8">
      <w:pPr>
        <w:ind w:firstLine="709"/>
        <w:contextualSpacing/>
        <w:mirrorIndents/>
        <w:jc w:val="both"/>
        <w:rPr>
          <w:sz w:val="28"/>
          <w:szCs w:val="28"/>
          <w:lang w:val="kk-KZ"/>
        </w:rPr>
      </w:pPr>
      <w:r>
        <w:rPr>
          <w:sz w:val="28"/>
          <w:szCs w:val="28"/>
          <w:lang w:val="kk-KZ"/>
        </w:rPr>
        <w:t>м</w:t>
      </w:r>
      <w:r w:rsidR="005C34C8" w:rsidRPr="00684373">
        <w:rPr>
          <w:sz w:val="28"/>
          <w:szCs w:val="28"/>
          <w:lang w:val="kk-KZ"/>
        </w:rPr>
        <w:t>ұнда</w:t>
      </w:r>
      <w:r>
        <w:rPr>
          <w:sz w:val="28"/>
          <w:szCs w:val="28"/>
          <w:lang w:val="kk-KZ"/>
        </w:rPr>
        <w:t>:</w:t>
      </w:r>
      <w:r w:rsidR="005C34C8" w:rsidRPr="00684373">
        <w:rPr>
          <w:sz w:val="28"/>
          <w:szCs w:val="28"/>
          <w:lang w:val="kk-KZ"/>
        </w:rPr>
        <w:t xml:space="preserve">  </w:t>
      </w:r>
      <w:r w:rsidR="00BF3276" w:rsidRPr="00684373">
        <w:rPr>
          <w:position w:val="-24"/>
          <w:sz w:val="28"/>
          <w:szCs w:val="28"/>
        </w:rPr>
        <w:object w:dxaOrig="420" w:dyaOrig="620">
          <v:shape id="_x0000_i1052" type="#_x0000_t75" style="width:25.5pt;height:32.25pt" o:ole="">
            <v:imagedata r:id="rId102" o:title=""/>
          </v:shape>
          <o:OLEObject Type="Embed" ProgID="Equation.3" ShapeID="_x0000_i1052" DrawAspect="Content" ObjectID="_1486472223" r:id="rId103"/>
        </w:object>
      </w:r>
      <w:r w:rsidR="005C34C8" w:rsidRPr="00684373">
        <w:rPr>
          <w:sz w:val="28"/>
          <w:szCs w:val="28"/>
          <w:lang w:val="kk-KZ"/>
        </w:rPr>
        <w:t xml:space="preserve"> – бір массалы жүйенің бұрыштық үдеуі.</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Негізгі қозғалыс теңдеуі электр жетектің күйін бағалауға мүмкіндік береді: </w:t>
      </w:r>
    </w:p>
    <w:p w:rsidR="005C34C8" w:rsidRDefault="005C34C8" w:rsidP="005C34C8">
      <w:pPr>
        <w:ind w:firstLine="709"/>
        <w:contextualSpacing/>
        <w:mirrorIndents/>
        <w:jc w:val="both"/>
        <w:rPr>
          <w:b/>
          <w:sz w:val="28"/>
          <w:szCs w:val="28"/>
          <w:lang w:val="kk-KZ"/>
        </w:rPr>
      </w:pPr>
      <w:r w:rsidRPr="00684373">
        <w:rPr>
          <w:sz w:val="28"/>
          <w:szCs w:val="28"/>
          <w:lang w:val="kk-KZ"/>
        </w:rPr>
        <w:t xml:space="preserve">- </w:t>
      </w:r>
      <w:r w:rsidRPr="00684373">
        <w:rPr>
          <w:b/>
          <w:sz w:val="28"/>
          <w:szCs w:val="28"/>
          <w:lang w:val="kk-KZ"/>
        </w:rPr>
        <w:t>Егер М</w:t>
      </w:r>
      <w:r w:rsidRPr="00684373">
        <w:rPr>
          <w:b/>
          <w:sz w:val="28"/>
          <w:szCs w:val="28"/>
          <w:lang w:val="kk-KZ"/>
        </w:rPr>
        <w:sym w:font="Symbol" w:char="F03E"/>
      </w:r>
      <w:r w:rsidRPr="00684373">
        <w:rPr>
          <w:b/>
          <w:sz w:val="28"/>
          <w:szCs w:val="28"/>
          <w:lang w:val="kk-KZ"/>
        </w:rPr>
        <w:t>Мс</w:t>
      </w:r>
      <w:r w:rsidRPr="00684373">
        <w:rPr>
          <w:sz w:val="28"/>
          <w:szCs w:val="28"/>
          <w:lang w:val="kk-KZ"/>
        </w:rPr>
        <w:t xml:space="preserve">  және </w:t>
      </w:r>
      <w:r w:rsidRPr="00684373">
        <w:rPr>
          <w:position w:val="-24"/>
          <w:sz w:val="28"/>
          <w:szCs w:val="28"/>
        </w:rPr>
        <w:object w:dxaOrig="600" w:dyaOrig="620">
          <v:shape id="_x0000_i1053" type="#_x0000_t75" style="width:29.25pt;height:32.25pt" o:ole="">
            <v:imagedata r:id="rId104" o:title=""/>
          </v:shape>
          <o:OLEObject Type="Embed" ProgID="Equation.3" ShapeID="_x0000_i1053" DrawAspect="Content" ObjectID="_1486472224" r:id="rId105"/>
        </w:object>
      </w:r>
      <w:r w:rsidRPr="00684373">
        <w:rPr>
          <w:sz w:val="28"/>
          <w:szCs w:val="28"/>
          <w:lang w:val="kk-KZ"/>
        </w:rPr>
        <w:sym w:font="Symbol" w:char="F03E"/>
      </w:r>
      <w:r w:rsidRPr="00684373">
        <w:rPr>
          <w:sz w:val="28"/>
          <w:szCs w:val="28"/>
          <w:lang w:val="kk-KZ"/>
        </w:rPr>
        <w:t xml:space="preserve"> 0, бұл </w:t>
      </w:r>
      <w:r w:rsidRPr="00684373">
        <w:rPr>
          <w:position w:val="-6"/>
          <w:sz w:val="28"/>
          <w:szCs w:val="28"/>
        </w:rPr>
        <w:object w:dxaOrig="220" w:dyaOrig="279">
          <v:shape id="_x0000_i1054" type="#_x0000_t75" style="width:10.5pt;height:14.25pt" o:ole="">
            <v:imagedata r:id="rId84" o:title=""/>
          </v:shape>
          <o:OLEObject Type="Embed" ProgID="Equation.3" ShapeID="_x0000_i1054" DrawAspect="Content" ObjectID="_1486472225" r:id="rId106"/>
        </w:object>
      </w:r>
      <w:r w:rsidRPr="00684373">
        <w:rPr>
          <w:sz w:val="28"/>
          <w:szCs w:val="28"/>
          <w:lang w:val="kk-KZ"/>
        </w:rPr>
        <w:t xml:space="preserve">=const және </w:t>
      </w:r>
      <w:r w:rsidRPr="00684373">
        <w:rPr>
          <w:position w:val="-24"/>
          <w:sz w:val="28"/>
          <w:szCs w:val="28"/>
        </w:rPr>
        <w:object w:dxaOrig="420" w:dyaOrig="620">
          <v:shape id="_x0000_i1055" type="#_x0000_t75" style="width:20.25pt;height:32.25pt" o:ole="">
            <v:imagedata r:id="rId107" o:title=""/>
          </v:shape>
          <o:OLEObject Type="Embed" ProgID="Equation.3" ShapeID="_x0000_i1055" DrawAspect="Content" ObjectID="_1486472226" r:id="rId108"/>
        </w:object>
      </w:r>
      <w:r w:rsidRPr="00684373">
        <w:rPr>
          <w:sz w:val="28"/>
          <w:szCs w:val="28"/>
          <w:lang w:val="kk-KZ"/>
        </w:rPr>
        <w:sym w:font="Symbol" w:char="F03E"/>
      </w:r>
      <w:r w:rsidRPr="00684373">
        <w:rPr>
          <w:sz w:val="28"/>
          <w:szCs w:val="28"/>
          <w:lang w:val="kk-KZ"/>
        </w:rPr>
        <w:t xml:space="preserve"> 0 </w:t>
      </w:r>
      <m:oMath>
        <m:r>
          <w:rPr>
            <w:rFonts w:ascii="Cambria Math"/>
            <w:sz w:val="28"/>
            <w:szCs w:val="28"/>
            <w:lang w:val="kk-KZ"/>
          </w:rPr>
          <m:t xml:space="preserve">        </m:t>
        </m:r>
        <m:r>
          <m:rPr>
            <m:sty m:val="p"/>
          </m:rPr>
          <w:rPr>
            <w:rFonts w:ascii="Cambria Math"/>
            <w:sz w:val="28"/>
            <w:szCs w:val="28"/>
            <w:lang w:val="kk-KZ"/>
          </w:rPr>
          <m:t>б</m:t>
        </m:r>
        <m:r>
          <m:rPr>
            <m:sty m:val="p"/>
          </m:rPr>
          <w:rPr>
            <w:sz w:val="28"/>
            <w:szCs w:val="28"/>
            <w:lang w:val="kk-KZ"/>
          </w:rPr>
          <m:t>ұ</m:t>
        </m:r>
        <m:r>
          <m:rPr>
            <m:sty m:val="p"/>
          </m:rPr>
          <w:rPr>
            <w:rFonts w:ascii="Cambria Math"/>
            <w:sz w:val="28"/>
            <w:szCs w:val="28"/>
            <w:lang w:val="kk-KZ"/>
          </w:rPr>
          <m:t>л</m:t>
        </m:r>
        <m:r>
          <m:rPr>
            <m:sty m:val="p"/>
          </m:rPr>
          <w:rPr>
            <w:rFonts w:ascii="Cambria Math"/>
            <w:sz w:val="28"/>
            <w:szCs w:val="28"/>
            <w:lang w:val="kk-KZ"/>
          </w:rPr>
          <m:t xml:space="preserve"> </m:t>
        </m:r>
        <m:r>
          <m:rPr>
            <m:sty m:val="p"/>
          </m:rPr>
          <w:rPr>
            <w:rFonts w:ascii="Cambria Math"/>
            <w:sz w:val="28"/>
            <w:szCs w:val="28"/>
            <w:lang w:val="kk-KZ"/>
          </w:rPr>
          <m:t>кезде</m:t>
        </m:r>
        <m:r>
          <w:rPr>
            <w:rFonts w:ascii="Cambria Math"/>
            <w:sz w:val="28"/>
            <w:szCs w:val="28"/>
            <w:lang w:val="kk-KZ"/>
          </w:rPr>
          <m:t xml:space="preserve"> </m:t>
        </m:r>
        <m:r>
          <m:rPr>
            <m:sty m:val="bi"/>
          </m:rPr>
          <w:rPr>
            <w:rFonts w:ascii="Cambria Math" w:hAnsi="Cambria Math"/>
            <w:sz w:val="28"/>
            <w:szCs w:val="28"/>
            <w:lang w:val="kk-KZ"/>
          </w:rPr>
          <m:t>ω</m:t>
        </m:r>
        <m:r>
          <m:rPr>
            <m:sty m:val="bi"/>
          </m:rPr>
          <w:rPr>
            <w:rFonts w:ascii="Cambria Math"/>
            <w:sz w:val="28"/>
            <w:szCs w:val="28"/>
            <w:lang w:val="kk-KZ"/>
          </w:rPr>
          <m:t xml:space="preserve"> </m:t>
        </m:r>
        <m:r>
          <m:rPr>
            <m:sty m:val="b"/>
          </m:rPr>
          <w:rPr>
            <w:rFonts w:ascii="Cambria Math"/>
            <w:sz w:val="28"/>
            <w:szCs w:val="28"/>
            <w:lang w:val="kk-KZ"/>
          </w:rPr>
          <m:t>артады</m:t>
        </m:r>
        <m:r>
          <w:rPr>
            <w:rFonts w:ascii="Cambria Math"/>
            <w:sz w:val="28"/>
            <w:szCs w:val="28"/>
            <w:lang w:val="kk-KZ"/>
          </w:rPr>
          <m:t xml:space="preserve"> </m:t>
        </m:r>
      </m:oMath>
      <w:r w:rsidRPr="00684373">
        <w:rPr>
          <w:sz w:val="28"/>
          <w:szCs w:val="28"/>
          <w:lang w:val="kk-KZ"/>
        </w:rPr>
        <w:t xml:space="preserve">  яғни электр жетек </w:t>
      </w:r>
      <w:r w:rsidRPr="00684373">
        <w:rPr>
          <w:b/>
          <w:sz w:val="28"/>
          <w:szCs w:val="28"/>
          <w:lang w:val="kk-KZ"/>
        </w:rPr>
        <w:t>қарқынды үдейді</w:t>
      </w:r>
    </w:p>
    <w:p w:rsidR="00C166E8" w:rsidRPr="00684373" w:rsidRDefault="00C166E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position w:val="-24"/>
          <w:sz w:val="28"/>
          <w:szCs w:val="28"/>
          <w:lang w:val="kk-KZ"/>
        </w:rPr>
      </w:pPr>
      <w:r w:rsidRPr="00684373">
        <w:rPr>
          <w:i/>
          <w:sz w:val="28"/>
          <w:szCs w:val="28"/>
          <w:lang w:val="kk-KZ"/>
        </w:rPr>
        <w:t>М</w:t>
      </w:r>
      <w:r w:rsidRPr="00684373">
        <w:rPr>
          <w:i/>
          <w:sz w:val="28"/>
          <w:szCs w:val="28"/>
          <w:vertAlign w:val="subscript"/>
          <w:lang w:val="kk-KZ"/>
        </w:rPr>
        <w:t>д</w:t>
      </w:r>
      <w:r w:rsidRPr="00684373">
        <w:rPr>
          <w:i/>
          <w:sz w:val="28"/>
          <w:szCs w:val="28"/>
          <w:lang w:val="kk-KZ"/>
        </w:rPr>
        <w:t>&gt;0</w:t>
      </w:r>
      <w:r w:rsidRPr="00684373">
        <w:rPr>
          <w:sz w:val="28"/>
          <w:szCs w:val="28"/>
          <w:lang w:val="kk-KZ"/>
        </w:rPr>
        <w:t xml:space="preserve"> және </w:t>
      </w:r>
      <w:r w:rsidRPr="00684373">
        <w:rPr>
          <w:position w:val="-24"/>
          <w:sz w:val="28"/>
          <w:szCs w:val="28"/>
        </w:rPr>
        <w:object w:dxaOrig="840" w:dyaOrig="680">
          <v:shape id="_x0000_i1056" type="#_x0000_t75" style="width:39.75pt;height:34.5pt" o:ole="">
            <v:imagedata r:id="rId109" o:title=""/>
          </v:shape>
          <o:OLEObject Type="Embed" ProgID="Equation.3" ShapeID="_x0000_i1056" DrawAspect="Content" ObjectID="_1486472227" r:id="rId110"/>
        </w:object>
      </w:r>
      <w:r w:rsidRPr="00684373">
        <w:rPr>
          <w:position w:val="-24"/>
          <w:sz w:val="28"/>
          <w:szCs w:val="28"/>
          <w:lang w:val="kk-KZ"/>
        </w:rPr>
        <w:t xml:space="preserve">  -электр жетектің механикалық бөлігінің </w:t>
      </w:r>
      <w:r w:rsidRPr="00704DFD">
        <w:rPr>
          <w:b/>
          <w:position w:val="-24"/>
          <w:sz w:val="28"/>
          <w:szCs w:val="28"/>
          <w:lang w:val="kk-KZ"/>
        </w:rPr>
        <w:t>үдеуі</w:t>
      </w:r>
      <w:r w:rsidRPr="00704DFD">
        <w:rPr>
          <w:position w:val="-24"/>
          <w:sz w:val="28"/>
          <w:szCs w:val="28"/>
          <w:lang w:val="kk-KZ"/>
        </w:rPr>
        <w:t xml:space="preserve"> </w:t>
      </w:r>
      <w:r w:rsidRPr="00684373">
        <w:rPr>
          <w:position w:val="-24"/>
          <w:sz w:val="28"/>
          <w:szCs w:val="28"/>
          <w:lang w:val="kk-KZ"/>
        </w:rPr>
        <w:t>орын алады.</w:t>
      </w:r>
    </w:p>
    <w:p w:rsidR="005C34C8" w:rsidRPr="00704DFD" w:rsidRDefault="005C34C8" w:rsidP="005C34C8">
      <w:pPr>
        <w:ind w:firstLine="709"/>
        <w:contextualSpacing/>
        <w:mirrorIndents/>
        <w:jc w:val="both"/>
        <w:rPr>
          <w:b/>
          <w:sz w:val="28"/>
          <w:szCs w:val="28"/>
          <w:lang w:val="kk-KZ"/>
        </w:rPr>
      </w:pPr>
      <w:r w:rsidRPr="00684373">
        <w:rPr>
          <w:sz w:val="28"/>
          <w:szCs w:val="28"/>
          <w:lang w:val="kk-KZ"/>
        </w:rPr>
        <w:t xml:space="preserve">- </w:t>
      </w:r>
      <w:r w:rsidRPr="00684373">
        <w:rPr>
          <w:b/>
          <w:sz w:val="28"/>
          <w:szCs w:val="28"/>
          <w:lang w:val="kk-KZ"/>
        </w:rPr>
        <w:t>Егер М</w:t>
      </w:r>
      <w:r w:rsidRPr="00684373">
        <w:rPr>
          <w:b/>
          <w:sz w:val="28"/>
          <w:szCs w:val="28"/>
          <w:lang w:val="kk-KZ"/>
        </w:rPr>
        <w:sym w:font="Symbol" w:char="F03C"/>
      </w:r>
      <w:r w:rsidRPr="00684373">
        <w:rPr>
          <w:b/>
          <w:sz w:val="28"/>
          <w:szCs w:val="28"/>
          <w:lang w:val="kk-KZ"/>
        </w:rPr>
        <w:t xml:space="preserve"> Мс</w:t>
      </w:r>
      <w:r w:rsidRPr="00684373">
        <w:rPr>
          <w:sz w:val="28"/>
          <w:szCs w:val="28"/>
          <w:lang w:val="kk-KZ"/>
        </w:rPr>
        <w:t xml:space="preserve"> және </w:t>
      </w:r>
      <w:r w:rsidRPr="00684373">
        <w:rPr>
          <w:position w:val="-24"/>
          <w:sz w:val="28"/>
          <w:szCs w:val="28"/>
        </w:rPr>
        <w:object w:dxaOrig="600" w:dyaOrig="620">
          <v:shape id="_x0000_i1057" type="#_x0000_t75" style="width:29.25pt;height:32.25pt" o:ole="">
            <v:imagedata r:id="rId104" o:title=""/>
          </v:shape>
          <o:OLEObject Type="Embed" ProgID="Equation.3" ShapeID="_x0000_i1057" DrawAspect="Content" ObjectID="_1486472228" r:id="rId111"/>
        </w:object>
      </w:r>
      <w:r w:rsidRPr="00684373">
        <w:rPr>
          <w:sz w:val="28"/>
          <w:szCs w:val="28"/>
          <w:lang w:val="kk-KZ"/>
        </w:rPr>
        <w:sym w:font="Symbol" w:char="F03C"/>
      </w:r>
      <w:r w:rsidRPr="00684373">
        <w:rPr>
          <w:sz w:val="28"/>
          <w:szCs w:val="28"/>
          <w:lang w:val="kk-KZ"/>
        </w:rPr>
        <w:t xml:space="preserve"> 0 бұл </w:t>
      </w:r>
      <w:r w:rsidRPr="00684373">
        <w:rPr>
          <w:position w:val="-6"/>
          <w:sz w:val="28"/>
          <w:szCs w:val="28"/>
        </w:rPr>
        <w:object w:dxaOrig="220" w:dyaOrig="279">
          <v:shape id="_x0000_i1058" type="#_x0000_t75" style="width:10.5pt;height:14.25pt" o:ole="">
            <v:imagedata r:id="rId84" o:title=""/>
          </v:shape>
          <o:OLEObject Type="Embed" ProgID="Equation.3" ShapeID="_x0000_i1058" DrawAspect="Content" ObjectID="_1486472229" r:id="rId112"/>
        </w:object>
      </w:r>
      <w:r w:rsidRPr="00684373">
        <w:rPr>
          <w:sz w:val="28"/>
          <w:szCs w:val="28"/>
          <w:lang w:val="kk-KZ"/>
        </w:rPr>
        <w:t xml:space="preserve">=const және </w:t>
      </w:r>
      <w:r w:rsidRPr="00684373">
        <w:rPr>
          <w:position w:val="-24"/>
          <w:sz w:val="28"/>
          <w:szCs w:val="28"/>
        </w:rPr>
        <w:object w:dxaOrig="420" w:dyaOrig="620">
          <v:shape id="_x0000_i1059" type="#_x0000_t75" style="width:20.25pt;height:32.25pt" o:ole="">
            <v:imagedata r:id="rId107" o:title=""/>
          </v:shape>
          <o:OLEObject Type="Embed" ProgID="Equation.3" ShapeID="_x0000_i1059" DrawAspect="Content" ObjectID="_1486472230" r:id="rId113"/>
        </w:object>
      </w:r>
      <w:r w:rsidRPr="00684373">
        <w:rPr>
          <w:sz w:val="28"/>
          <w:szCs w:val="28"/>
          <w:lang w:val="kk-KZ"/>
        </w:rPr>
        <w:sym w:font="Symbol" w:char="F03C"/>
      </w:r>
      <w:r w:rsidRPr="00684373">
        <w:rPr>
          <w:sz w:val="28"/>
          <w:szCs w:val="28"/>
          <w:lang w:val="kk-KZ"/>
        </w:rPr>
        <w:t xml:space="preserve">0 </w:t>
      </w:r>
      <m:oMath>
        <m:r>
          <w:rPr>
            <w:rFonts w:ascii="Cambria Math"/>
            <w:sz w:val="28"/>
            <w:szCs w:val="28"/>
            <w:lang w:val="kk-KZ"/>
          </w:rPr>
          <m:t xml:space="preserve">        </m:t>
        </m:r>
        <m:r>
          <m:rPr>
            <m:sty m:val="p"/>
          </m:rPr>
          <w:rPr>
            <w:rFonts w:ascii="Cambria Math"/>
            <w:sz w:val="28"/>
            <w:szCs w:val="28"/>
            <w:lang w:val="kk-KZ"/>
          </w:rPr>
          <m:t>б</m:t>
        </m:r>
        <m:r>
          <m:rPr>
            <m:sty m:val="p"/>
          </m:rPr>
          <w:rPr>
            <w:sz w:val="28"/>
            <w:szCs w:val="28"/>
            <w:lang w:val="kk-KZ"/>
          </w:rPr>
          <m:t>ұ</m:t>
        </m:r>
        <m:r>
          <m:rPr>
            <m:sty m:val="p"/>
          </m:rPr>
          <w:rPr>
            <w:rFonts w:ascii="Cambria Math"/>
            <w:sz w:val="28"/>
            <w:szCs w:val="28"/>
            <w:lang w:val="kk-KZ"/>
          </w:rPr>
          <m:t>л</m:t>
        </m:r>
        <m:r>
          <m:rPr>
            <m:sty m:val="p"/>
          </m:rPr>
          <w:rPr>
            <w:rFonts w:ascii="Cambria Math"/>
            <w:sz w:val="28"/>
            <w:szCs w:val="28"/>
            <w:lang w:val="kk-KZ"/>
          </w:rPr>
          <m:t xml:space="preserve"> </m:t>
        </m:r>
        <m:r>
          <m:rPr>
            <m:sty m:val="p"/>
          </m:rPr>
          <w:rPr>
            <w:rFonts w:ascii="Cambria Math"/>
            <w:sz w:val="28"/>
            <w:szCs w:val="28"/>
            <w:lang w:val="kk-KZ"/>
          </w:rPr>
          <m:t>кезде</m:t>
        </m:r>
        <m:r>
          <w:rPr>
            <w:rFonts w:ascii="Cambria Math"/>
            <w:sz w:val="28"/>
            <w:szCs w:val="28"/>
            <w:lang w:val="kk-KZ"/>
          </w:rPr>
          <m:t xml:space="preserve"> </m:t>
        </m:r>
        <m:r>
          <m:rPr>
            <m:sty m:val="b"/>
          </m:rPr>
          <w:rPr>
            <w:rFonts w:ascii="Cambria Math" w:hAnsi="Cambria Math"/>
            <w:sz w:val="28"/>
            <w:szCs w:val="28"/>
            <w:lang w:val="kk-KZ"/>
          </w:rPr>
          <m:t>ω</m:t>
        </m:r>
        <m:r>
          <m:rPr>
            <m:sty m:val="b"/>
          </m:rPr>
          <w:rPr>
            <w:rFonts w:ascii="Cambria Math"/>
            <w:sz w:val="28"/>
            <w:szCs w:val="28"/>
            <w:lang w:val="kk-KZ"/>
          </w:rPr>
          <m:t xml:space="preserve"> </m:t>
        </m:r>
        <m:r>
          <m:rPr>
            <m:sty m:val="b"/>
          </m:rPr>
          <w:rPr>
            <w:rFonts w:ascii="Cambria Math"/>
            <w:sz w:val="28"/>
            <w:szCs w:val="28"/>
            <w:lang w:val="kk-KZ"/>
          </w:rPr>
          <m:t>т</m:t>
        </m:r>
        <m:r>
          <m:rPr>
            <m:sty m:val="b"/>
          </m:rPr>
          <w:rPr>
            <w:sz w:val="28"/>
            <w:szCs w:val="28"/>
            <w:lang w:val="kk-KZ"/>
          </w:rPr>
          <m:t>ү</m:t>
        </m:r>
        <m:r>
          <m:rPr>
            <m:sty m:val="b"/>
          </m:rPr>
          <w:rPr>
            <w:rFonts w:ascii="Cambria Math"/>
            <w:sz w:val="28"/>
            <w:szCs w:val="28"/>
            <w:lang w:val="kk-KZ"/>
          </w:rPr>
          <m:t>седі</m:t>
        </m:r>
        <m:r>
          <m:rPr>
            <m:sty m:val="p"/>
          </m:rPr>
          <w:rPr>
            <w:rFonts w:ascii="Cambria Math"/>
            <w:sz w:val="28"/>
            <w:szCs w:val="28"/>
            <w:lang w:val="kk-KZ"/>
          </w:rPr>
          <m:t xml:space="preserve"> </m:t>
        </m:r>
        <m:r>
          <w:rPr>
            <w:rFonts w:ascii="Cambria Math"/>
            <w:sz w:val="28"/>
            <w:szCs w:val="28"/>
            <w:lang w:val="kk-KZ"/>
          </w:rPr>
          <m:t xml:space="preserve"> </m:t>
        </m:r>
      </m:oMath>
      <w:r w:rsidRPr="00684373">
        <w:rPr>
          <w:sz w:val="28"/>
          <w:szCs w:val="28"/>
          <w:lang w:val="kk-KZ"/>
        </w:rPr>
        <w:t xml:space="preserve">  яғни электр жетек </w:t>
      </w:r>
      <w:r w:rsidRPr="00704DFD">
        <w:rPr>
          <w:b/>
          <w:sz w:val="28"/>
          <w:szCs w:val="28"/>
          <w:lang w:val="kk-KZ"/>
        </w:rPr>
        <w:t>тежеледі</w:t>
      </w:r>
    </w:p>
    <w:p w:rsidR="005C34C8" w:rsidRPr="00684373" w:rsidRDefault="005C34C8" w:rsidP="005C34C8">
      <w:pPr>
        <w:ind w:firstLine="709"/>
        <w:contextualSpacing/>
        <w:mirrorIndents/>
        <w:jc w:val="both"/>
        <w:rPr>
          <w:i/>
          <w:sz w:val="28"/>
          <w:szCs w:val="28"/>
          <w:lang w:val="kk-KZ"/>
        </w:rPr>
      </w:pPr>
    </w:p>
    <w:p w:rsidR="005C34C8" w:rsidRPr="00684373" w:rsidRDefault="005C34C8" w:rsidP="005C34C8">
      <w:pPr>
        <w:ind w:firstLine="709"/>
        <w:contextualSpacing/>
        <w:mirrorIndents/>
        <w:jc w:val="both"/>
        <w:rPr>
          <w:position w:val="-24"/>
          <w:sz w:val="28"/>
          <w:szCs w:val="28"/>
          <w:lang w:val="kk-KZ"/>
        </w:rPr>
      </w:pPr>
      <w:r w:rsidRPr="00684373">
        <w:rPr>
          <w:i/>
          <w:sz w:val="28"/>
          <w:szCs w:val="28"/>
        </w:rPr>
        <w:t>М</w:t>
      </w:r>
      <w:r w:rsidRPr="00684373">
        <w:rPr>
          <w:i/>
          <w:sz w:val="28"/>
          <w:szCs w:val="28"/>
          <w:vertAlign w:val="subscript"/>
        </w:rPr>
        <w:t>д</w:t>
      </w:r>
      <w:r w:rsidRPr="00684373">
        <w:rPr>
          <w:i/>
          <w:sz w:val="28"/>
          <w:szCs w:val="28"/>
        </w:rPr>
        <w:t>&lt;0</w:t>
      </w:r>
      <w:r w:rsidRPr="00684373">
        <w:rPr>
          <w:sz w:val="28"/>
          <w:szCs w:val="28"/>
        </w:rPr>
        <w:t xml:space="preserve"> </w:t>
      </w:r>
      <w:r w:rsidRPr="00684373">
        <w:rPr>
          <w:sz w:val="28"/>
          <w:szCs w:val="28"/>
          <w:lang w:val="kk-KZ"/>
        </w:rPr>
        <w:t xml:space="preserve"> және </w:t>
      </w:r>
      <w:r w:rsidRPr="00684373">
        <w:rPr>
          <w:sz w:val="28"/>
          <w:szCs w:val="28"/>
        </w:rPr>
        <w:t xml:space="preserve"> </w:t>
      </w:r>
      <w:r w:rsidRPr="00684373">
        <w:rPr>
          <w:position w:val="-24"/>
          <w:sz w:val="28"/>
          <w:szCs w:val="28"/>
        </w:rPr>
        <w:object w:dxaOrig="880" w:dyaOrig="680">
          <v:shape id="_x0000_i1060" type="#_x0000_t75" style="width:42.75pt;height:34.5pt" o:ole="">
            <v:imagedata r:id="rId114" o:title=""/>
          </v:shape>
          <o:OLEObject Type="Embed" ProgID="Equation.3" ShapeID="_x0000_i1060" DrawAspect="Content" ObjectID="_1486472231" r:id="rId115"/>
        </w:object>
      </w:r>
      <w:r w:rsidRPr="00684373">
        <w:rPr>
          <w:sz w:val="28"/>
          <w:szCs w:val="28"/>
        </w:rPr>
        <w:t xml:space="preserve">  </w:t>
      </w:r>
      <w:r w:rsidRPr="00684373">
        <w:rPr>
          <w:sz w:val="28"/>
          <w:szCs w:val="28"/>
          <w:lang w:val="kk-KZ"/>
        </w:rPr>
        <w:t xml:space="preserve"> - </w:t>
      </w:r>
      <w:r w:rsidRPr="00704DFD">
        <w:rPr>
          <w:b/>
          <w:sz w:val="28"/>
          <w:szCs w:val="28"/>
          <w:lang w:val="kk-KZ"/>
        </w:rPr>
        <w:t>баяулау</w:t>
      </w:r>
      <w:r w:rsidRPr="00684373">
        <w:rPr>
          <w:b/>
          <w:sz w:val="28"/>
          <w:szCs w:val="28"/>
          <w:u w:val="single"/>
          <w:lang w:val="kk-KZ"/>
        </w:rPr>
        <w:t xml:space="preserve"> </w:t>
      </w:r>
      <w:r w:rsidRPr="00684373">
        <w:rPr>
          <w:sz w:val="28"/>
          <w:szCs w:val="28"/>
          <w:lang w:val="kk-KZ"/>
        </w:rPr>
        <w:t>орын алады</w:t>
      </w:r>
      <w:proofErr w:type="gramStart"/>
      <w:r w:rsidRPr="00684373">
        <w:rPr>
          <w:position w:val="-24"/>
          <w:sz w:val="28"/>
          <w:szCs w:val="28"/>
          <w:lang w:val="kk-KZ"/>
        </w:rPr>
        <w:t xml:space="preserve"> </w:t>
      </w:r>
      <w:r w:rsidRPr="00684373">
        <w:rPr>
          <w:sz w:val="28"/>
          <w:szCs w:val="28"/>
          <w:lang w:val="kk-KZ"/>
        </w:rPr>
        <w:t>.</w:t>
      </w:r>
      <w:proofErr w:type="gramEnd"/>
    </w:p>
    <w:p w:rsidR="005C34C8" w:rsidRPr="00684373" w:rsidRDefault="005C34C8" w:rsidP="005C34C8">
      <w:pPr>
        <w:ind w:firstLine="709"/>
        <w:contextualSpacing/>
        <w:mirrorIndents/>
        <w:jc w:val="both"/>
        <w:rPr>
          <w:position w:val="-24"/>
          <w:sz w:val="28"/>
          <w:szCs w:val="28"/>
          <w:lang w:val="kk-KZ"/>
        </w:rPr>
      </w:pPr>
    </w:p>
    <w:p w:rsidR="005C34C8" w:rsidRPr="00684373" w:rsidRDefault="005C34C8" w:rsidP="005C34C8">
      <w:pPr>
        <w:ind w:firstLine="709"/>
        <w:contextualSpacing/>
        <w:mirrorIndents/>
        <w:jc w:val="both"/>
        <w:rPr>
          <w:position w:val="-24"/>
          <w:sz w:val="28"/>
          <w:szCs w:val="28"/>
          <w:lang w:val="kk-KZ"/>
        </w:rPr>
      </w:pPr>
      <w:r w:rsidRPr="00684373">
        <w:rPr>
          <w:sz w:val="28"/>
          <w:szCs w:val="28"/>
          <w:lang w:val="kk-KZ"/>
        </w:rPr>
        <w:t xml:space="preserve">-   </w:t>
      </w:r>
      <w:r w:rsidRPr="00684373">
        <w:rPr>
          <w:b/>
          <w:sz w:val="28"/>
          <w:szCs w:val="28"/>
          <w:lang w:val="kk-KZ"/>
        </w:rPr>
        <w:t xml:space="preserve">Егер  </w:t>
      </w:r>
      <w:r w:rsidRPr="00684373">
        <w:rPr>
          <w:b/>
          <w:i/>
          <w:sz w:val="28"/>
          <w:szCs w:val="28"/>
          <w:lang w:val="kk-KZ"/>
        </w:rPr>
        <w:t xml:space="preserve">   М = М</w:t>
      </w:r>
      <w:r w:rsidRPr="00684373">
        <w:rPr>
          <w:b/>
          <w:i/>
          <w:sz w:val="28"/>
          <w:szCs w:val="28"/>
          <w:vertAlign w:val="subscript"/>
          <w:lang w:val="kk-KZ"/>
        </w:rPr>
        <w:t>с</w:t>
      </w:r>
      <w:r w:rsidRPr="00684373">
        <w:rPr>
          <w:b/>
          <w:i/>
          <w:sz w:val="28"/>
          <w:szCs w:val="28"/>
          <w:lang w:val="kk-KZ"/>
        </w:rPr>
        <w:t>,</w:t>
      </w:r>
      <w:r w:rsidRPr="00684373">
        <w:rPr>
          <w:b/>
          <w:sz w:val="28"/>
          <w:szCs w:val="28"/>
          <w:lang w:val="kk-KZ"/>
        </w:rPr>
        <w:t xml:space="preserve"> </w:t>
      </w:r>
      <w:r w:rsidRPr="00684373">
        <w:rPr>
          <w:b/>
          <w:position w:val="-24"/>
          <w:sz w:val="28"/>
          <w:szCs w:val="28"/>
        </w:rPr>
        <w:object w:dxaOrig="600" w:dyaOrig="620">
          <v:shape id="_x0000_i1061" type="#_x0000_t75" style="width:29.25pt;height:32.25pt" o:ole="">
            <v:imagedata r:id="rId104" o:title=""/>
          </v:shape>
          <o:OLEObject Type="Embed" ProgID="Equation.3" ShapeID="_x0000_i1061" DrawAspect="Content" ObjectID="_1486472232" r:id="rId116"/>
        </w:object>
      </w:r>
      <w:r w:rsidRPr="00684373">
        <w:rPr>
          <w:b/>
          <w:i/>
          <w:sz w:val="28"/>
          <w:szCs w:val="28"/>
          <w:lang w:val="kk-KZ"/>
        </w:rPr>
        <w:t>= 0</w:t>
      </w:r>
      <w:r w:rsidRPr="00684373">
        <w:rPr>
          <w:sz w:val="28"/>
          <w:szCs w:val="28"/>
          <w:lang w:val="kk-KZ"/>
        </w:rPr>
        <w:t xml:space="preserve"> немесе </w:t>
      </w:r>
      <w:r w:rsidRPr="00684373">
        <w:rPr>
          <w:i/>
          <w:sz w:val="28"/>
          <w:szCs w:val="28"/>
          <w:lang w:val="kk-KZ"/>
        </w:rPr>
        <w:t xml:space="preserve"> М</w:t>
      </w:r>
      <w:r w:rsidRPr="00684373">
        <w:rPr>
          <w:i/>
          <w:sz w:val="28"/>
          <w:szCs w:val="28"/>
          <w:vertAlign w:val="subscript"/>
          <w:lang w:val="kk-KZ"/>
        </w:rPr>
        <w:t>д</w:t>
      </w:r>
      <w:r w:rsidRPr="00684373">
        <w:rPr>
          <w:i/>
          <w:sz w:val="28"/>
          <w:szCs w:val="28"/>
          <w:lang w:val="kk-KZ"/>
        </w:rPr>
        <w:t xml:space="preserve"> = 0</w:t>
      </w:r>
      <w:r w:rsidRPr="00684373">
        <w:rPr>
          <w:sz w:val="28"/>
          <w:szCs w:val="28"/>
          <w:lang w:val="kk-KZ"/>
        </w:rPr>
        <w:t xml:space="preserve"> және  </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бұл </w:t>
      </w:r>
      <w:r w:rsidRPr="00684373">
        <w:rPr>
          <w:position w:val="-6"/>
          <w:sz w:val="28"/>
          <w:szCs w:val="28"/>
        </w:rPr>
        <w:object w:dxaOrig="220" w:dyaOrig="279">
          <v:shape id="_x0000_i1062" type="#_x0000_t75" style="width:10.5pt;height:14.25pt" o:ole="">
            <v:imagedata r:id="rId84" o:title=""/>
          </v:shape>
          <o:OLEObject Type="Embed" ProgID="Equation.3" ShapeID="_x0000_i1062" DrawAspect="Content" ObjectID="_1486472233" r:id="rId117"/>
        </w:object>
      </w:r>
      <w:r w:rsidRPr="00684373">
        <w:rPr>
          <w:sz w:val="28"/>
          <w:szCs w:val="28"/>
          <w:lang w:val="kk-KZ"/>
        </w:rPr>
        <w:t xml:space="preserve">=const және </w:t>
      </w:r>
      <w:r w:rsidRPr="00684373">
        <w:rPr>
          <w:position w:val="-24"/>
          <w:sz w:val="28"/>
          <w:szCs w:val="28"/>
        </w:rPr>
        <w:object w:dxaOrig="420" w:dyaOrig="620">
          <v:shape id="_x0000_i1063" type="#_x0000_t75" style="width:20.25pt;height:32.25pt" o:ole="">
            <v:imagedata r:id="rId107" o:title=""/>
          </v:shape>
          <o:OLEObject Type="Embed" ProgID="Equation.3" ShapeID="_x0000_i1063" DrawAspect="Content" ObjectID="_1486472234" r:id="rId118"/>
        </w:object>
      </w:r>
      <w:r w:rsidRPr="00684373">
        <w:rPr>
          <w:sz w:val="28"/>
          <w:szCs w:val="28"/>
          <w:lang w:val="kk-KZ"/>
        </w:rPr>
        <w:t xml:space="preserve">= 0  </w:t>
      </w:r>
      <m:oMath>
        <m:r>
          <m:rPr>
            <m:sty m:val="p"/>
          </m:rPr>
          <w:rPr>
            <w:rFonts w:ascii="Cambria Math"/>
            <w:sz w:val="28"/>
            <w:szCs w:val="28"/>
            <w:lang w:val="kk-KZ"/>
          </w:rPr>
          <m:t xml:space="preserve">        </m:t>
        </m:r>
        <m:r>
          <m:rPr>
            <m:sty m:val="p"/>
          </m:rPr>
          <w:rPr>
            <w:rFonts w:ascii="Cambria Math"/>
            <w:sz w:val="28"/>
            <w:szCs w:val="28"/>
            <w:lang w:val="kk-KZ"/>
          </w:rPr>
          <m:t>б</m:t>
        </m:r>
        <m:r>
          <m:rPr>
            <m:sty m:val="p"/>
          </m:rPr>
          <w:rPr>
            <w:sz w:val="28"/>
            <w:szCs w:val="28"/>
            <w:lang w:val="kk-KZ"/>
          </w:rPr>
          <m:t>ұ</m:t>
        </m:r>
        <m:r>
          <m:rPr>
            <m:sty m:val="p"/>
          </m:rPr>
          <w:rPr>
            <w:rFonts w:ascii="Cambria Math"/>
            <w:sz w:val="28"/>
            <w:szCs w:val="28"/>
            <w:lang w:val="kk-KZ"/>
          </w:rPr>
          <m:t>л</m:t>
        </m:r>
        <m:r>
          <m:rPr>
            <m:sty m:val="p"/>
          </m:rPr>
          <w:rPr>
            <w:rFonts w:ascii="Cambria Math"/>
            <w:sz w:val="28"/>
            <w:szCs w:val="28"/>
            <w:lang w:val="kk-KZ"/>
          </w:rPr>
          <m:t xml:space="preserve"> </m:t>
        </m:r>
        <m:r>
          <m:rPr>
            <m:sty m:val="p"/>
          </m:rPr>
          <w:rPr>
            <w:rFonts w:ascii="Cambria Math"/>
            <w:sz w:val="28"/>
            <w:szCs w:val="28"/>
            <w:lang w:val="kk-KZ"/>
          </w:rPr>
          <m:t>кезде</m:t>
        </m:r>
        <m:r>
          <w:rPr>
            <w:rFonts w:ascii="Cambria Math"/>
            <w:sz w:val="28"/>
            <w:szCs w:val="28"/>
            <w:lang w:val="kk-KZ"/>
          </w:rPr>
          <m:t xml:space="preserve"> </m:t>
        </m:r>
        <m:r>
          <w:rPr>
            <w:rFonts w:ascii="Cambria Math" w:hAnsi="Cambria Math"/>
            <w:sz w:val="28"/>
            <w:szCs w:val="28"/>
            <w:lang w:val="kk-KZ"/>
          </w:rPr>
          <m:t>ω</m:t>
        </m:r>
        <m:r>
          <m:rPr>
            <m:sty m:val="p"/>
          </m:rPr>
          <w:rPr>
            <w:rFonts w:ascii="Cambria Math"/>
            <w:sz w:val="28"/>
            <w:szCs w:val="28"/>
            <w:lang w:val="kk-KZ"/>
          </w:rPr>
          <m:t>=const</m:t>
        </m:r>
        <m:r>
          <w:rPr>
            <w:rFonts w:ascii="Cambria Math"/>
            <w:sz w:val="28"/>
            <w:szCs w:val="28"/>
            <w:lang w:val="kk-KZ"/>
          </w:rPr>
          <m:t xml:space="preserve">  </m:t>
        </m:r>
        <m:r>
          <m:rPr>
            <m:sty m:val="p"/>
          </m:rPr>
          <w:rPr>
            <w:rFonts w:ascii="Cambria Math"/>
            <w:sz w:val="28"/>
            <w:szCs w:val="28"/>
            <w:lang w:val="kk-KZ"/>
          </w:rPr>
          <m:t xml:space="preserve"> </m:t>
        </m:r>
        <m:r>
          <w:rPr>
            <w:rFonts w:ascii="Cambria Math"/>
            <w:sz w:val="28"/>
            <w:szCs w:val="28"/>
            <w:lang w:val="kk-KZ"/>
          </w:rPr>
          <m:t xml:space="preserve"> </m:t>
        </m:r>
      </m:oMath>
      <w:r w:rsidRPr="00684373">
        <w:rPr>
          <w:sz w:val="28"/>
          <w:szCs w:val="28"/>
          <w:lang w:val="kk-KZ"/>
        </w:rPr>
        <w:t xml:space="preserve">  яғни электр жетектің жылдамдығы тұрақты , бұл электр жетектің </w:t>
      </w:r>
      <w:r w:rsidRPr="00684373">
        <w:rPr>
          <w:b/>
          <w:sz w:val="28"/>
          <w:szCs w:val="28"/>
          <w:lang w:val="kk-KZ"/>
        </w:rPr>
        <w:t>тұрақталған режимі</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 </w:t>
      </w:r>
    </w:p>
    <w:p w:rsidR="005C34C8" w:rsidRPr="00684373" w:rsidRDefault="005C34C8" w:rsidP="005C34C8">
      <w:pPr>
        <w:ind w:firstLine="709"/>
        <w:contextualSpacing/>
        <w:mirrorIndents/>
        <w:jc w:val="both"/>
        <w:rPr>
          <w:b/>
          <w:sz w:val="28"/>
          <w:szCs w:val="28"/>
          <w:u w:val="single"/>
          <w:lang w:val="kk-KZ"/>
        </w:rPr>
      </w:pPr>
      <w:r w:rsidRPr="00684373">
        <w:rPr>
          <w:sz w:val="28"/>
          <w:szCs w:val="28"/>
          <w:lang w:val="kk-KZ"/>
        </w:rPr>
        <w:t>-</w:t>
      </w:r>
      <w:r w:rsidRPr="00684373">
        <w:rPr>
          <w:b/>
          <w:sz w:val="28"/>
          <w:szCs w:val="28"/>
          <w:lang w:val="kk-KZ"/>
        </w:rPr>
        <w:t>Егер М = 0  , Мдин = - М</w:t>
      </w:r>
      <w:r w:rsidRPr="00684373">
        <w:rPr>
          <w:b/>
          <w:sz w:val="28"/>
          <w:szCs w:val="28"/>
          <w:vertAlign w:val="subscript"/>
          <w:lang w:val="kk-KZ"/>
        </w:rPr>
        <w:t xml:space="preserve">с  </w:t>
      </w:r>
      <w:r w:rsidRPr="00684373">
        <w:rPr>
          <w:b/>
          <w:sz w:val="28"/>
          <w:szCs w:val="28"/>
          <w:lang w:val="kk-KZ"/>
        </w:rPr>
        <w:t xml:space="preserve">осыдан </w:t>
      </w:r>
      <w:r w:rsidRPr="00684373">
        <w:rPr>
          <w:position w:val="-24"/>
          <w:sz w:val="28"/>
          <w:szCs w:val="28"/>
        </w:rPr>
        <w:object w:dxaOrig="880" w:dyaOrig="680">
          <v:shape id="_x0000_i1064" type="#_x0000_t75" style="width:42.75pt;height:34.5pt" o:ole="">
            <v:imagedata r:id="rId114" o:title=""/>
          </v:shape>
          <o:OLEObject Type="Embed" ProgID="Equation.3" ShapeID="_x0000_i1064" DrawAspect="Content" ObjectID="_1486472235" r:id="rId119"/>
        </w:object>
      </w:r>
      <w:r w:rsidRPr="00684373">
        <w:rPr>
          <w:position w:val="-24"/>
          <w:sz w:val="28"/>
          <w:szCs w:val="28"/>
          <w:lang w:val="kk-KZ"/>
        </w:rPr>
        <w:t xml:space="preserve"> -онда  </w:t>
      </w:r>
      <m:oMath>
        <m:r>
          <w:rPr>
            <w:rFonts w:ascii="Cambria Math" w:hAnsi="Cambria Math"/>
            <w:sz w:val="28"/>
            <w:szCs w:val="28"/>
            <w:lang w:val="kk-KZ"/>
          </w:rPr>
          <m:t>ω</m:t>
        </m:r>
        <m:r>
          <w:rPr>
            <w:rFonts w:ascii="Cambria Math"/>
            <w:sz w:val="28"/>
            <w:szCs w:val="28"/>
            <w:lang w:val="kk-KZ"/>
          </w:rPr>
          <m:t xml:space="preserve"> </m:t>
        </m:r>
        <m:r>
          <m:rPr>
            <m:sty m:val="p"/>
          </m:rPr>
          <w:rPr>
            <w:rFonts w:ascii="Cambria Math"/>
            <w:sz w:val="28"/>
            <w:szCs w:val="28"/>
            <w:lang w:val="kk-KZ"/>
          </w:rPr>
          <m:t>т</m:t>
        </m:r>
        <m:r>
          <m:rPr>
            <m:sty m:val="p"/>
          </m:rPr>
          <w:rPr>
            <w:sz w:val="28"/>
            <w:szCs w:val="28"/>
            <w:lang w:val="kk-KZ"/>
          </w:rPr>
          <m:t>ү</m:t>
        </m:r>
        <m:r>
          <m:rPr>
            <m:sty m:val="p"/>
          </m:rPr>
          <w:rPr>
            <w:rFonts w:ascii="Cambria Math"/>
            <w:sz w:val="28"/>
            <w:szCs w:val="28"/>
            <w:lang w:val="kk-KZ"/>
          </w:rPr>
          <m:t>седі</m:t>
        </m:r>
        <m:r>
          <m:rPr>
            <m:sty m:val="p"/>
          </m:rPr>
          <w:rPr>
            <w:rFonts w:ascii="Cambria Math"/>
            <w:sz w:val="28"/>
            <w:szCs w:val="28"/>
            <w:lang w:val="kk-KZ"/>
          </w:rPr>
          <m:t xml:space="preserve"> </m:t>
        </m:r>
        <m:r>
          <w:rPr>
            <w:rFonts w:ascii="Cambria Math"/>
            <w:sz w:val="28"/>
            <w:szCs w:val="28"/>
            <w:lang w:val="kk-KZ"/>
          </w:rPr>
          <m:t xml:space="preserve"> </m:t>
        </m:r>
      </m:oMath>
      <w:r w:rsidRPr="00684373">
        <w:rPr>
          <w:sz w:val="28"/>
          <w:szCs w:val="28"/>
          <w:lang w:val="kk-KZ"/>
        </w:rPr>
        <w:t xml:space="preserve"> ,   онда қозғалтқыш ажыратылғанда,  электр жетек статикалық моменттің әсерінен </w:t>
      </w:r>
      <w:r w:rsidRPr="00684373">
        <w:rPr>
          <w:b/>
          <w:sz w:val="28"/>
          <w:szCs w:val="28"/>
          <w:u w:val="single"/>
          <w:lang w:val="kk-KZ"/>
        </w:rPr>
        <w:t>тежеледі.</w:t>
      </w:r>
    </w:p>
    <w:p w:rsidR="005C34C8" w:rsidRPr="00684373" w:rsidRDefault="005C34C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Қозғалыс теңдеуінде «</w:t>
      </w:r>
      <w:r w:rsidR="00BF3276">
        <w:rPr>
          <w:sz w:val="28"/>
          <w:szCs w:val="28"/>
          <w:lang w:val="kk-KZ"/>
        </w:rPr>
        <w:t xml:space="preserve"> </w:t>
      </w:r>
      <w:r w:rsidRPr="00684373">
        <w:rPr>
          <w:sz w:val="28"/>
          <w:szCs w:val="28"/>
          <w:lang w:val="kk-KZ"/>
        </w:rPr>
        <w:t>+</w:t>
      </w:r>
      <w:r w:rsidR="00BF3276">
        <w:rPr>
          <w:sz w:val="28"/>
          <w:szCs w:val="28"/>
          <w:lang w:val="kk-KZ"/>
        </w:rPr>
        <w:t xml:space="preserve"> </w:t>
      </w:r>
      <w:r w:rsidRPr="00684373">
        <w:rPr>
          <w:sz w:val="28"/>
          <w:szCs w:val="28"/>
          <w:lang w:val="kk-KZ"/>
        </w:rPr>
        <w:t>» таңбасы келесі жағдайда қойылады, егер қозғалтқыш өндіретін моменттің</w:t>
      </w:r>
      <w:r w:rsidRPr="00684373">
        <w:rPr>
          <w:i/>
          <w:sz w:val="28"/>
          <w:szCs w:val="28"/>
          <w:lang w:val="kk-KZ"/>
        </w:rPr>
        <w:t xml:space="preserve"> М </w:t>
      </w:r>
      <w:r w:rsidRPr="00684373">
        <w:rPr>
          <w:sz w:val="28"/>
          <w:szCs w:val="28"/>
          <w:lang w:val="kk-KZ"/>
        </w:rPr>
        <w:t>бағыты</w:t>
      </w:r>
      <w:r w:rsidRPr="00684373">
        <w:rPr>
          <w:i/>
          <w:sz w:val="28"/>
          <w:szCs w:val="28"/>
          <w:lang w:val="kk-KZ"/>
        </w:rPr>
        <w:t xml:space="preserve"> </w:t>
      </w:r>
      <w:r w:rsidRPr="00684373">
        <w:rPr>
          <w:sz w:val="28"/>
          <w:szCs w:val="28"/>
          <w:lang w:val="kk-KZ"/>
        </w:rPr>
        <w:t>немесе</w:t>
      </w:r>
      <w:r w:rsidRPr="00684373">
        <w:rPr>
          <w:i/>
          <w:sz w:val="28"/>
          <w:szCs w:val="28"/>
          <w:lang w:val="kk-KZ"/>
        </w:rPr>
        <w:t xml:space="preserve"> </w:t>
      </w:r>
      <w:r w:rsidRPr="00684373">
        <w:rPr>
          <w:sz w:val="28"/>
          <w:szCs w:val="28"/>
          <w:lang w:val="kk-KZ"/>
        </w:rPr>
        <w:t xml:space="preserve">механизім моментінің </w:t>
      </w:r>
      <w:r w:rsidRPr="00684373">
        <w:rPr>
          <w:sz w:val="28"/>
          <w:szCs w:val="28"/>
          <w:lang w:val="kk-KZ"/>
        </w:rPr>
        <w:lastRenderedPageBreak/>
        <w:t xml:space="preserve">бағыты  </w:t>
      </w: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 қозғалтқыштың айналу жылдамдығының </w:t>
      </w:r>
      <w:r w:rsidRPr="00684373">
        <w:rPr>
          <w:i/>
          <w:sz w:val="28"/>
          <w:szCs w:val="28"/>
        </w:rPr>
        <w:t>ω</w:t>
      </w:r>
      <w:r w:rsidRPr="00684373">
        <w:rPr>
          <w:sz w:val="28"/>
          <w:szCs w:val="28"/>
          <w:lang w:val="kk-KZ"/>
        </w:rPr>
        <w:t xml:space="preserve"> бағытымен сәйкес болса, ал «–» егер олар қарсы бағытталған болса.</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Моментің </w:t>
      </w:r>
      <w:r w:rsidRPr="00684373">
        <w:rPr>
          <w:i/>
          <w:sz w:val="28"/>
          <w:szCs w:val="28"/>
          <w:lang w:val="kk-KZ"/>
        </w:rPr>
        <w:t>М</w:t>
      </w:r>
      <w:r w:rsidRPr="00684373">
        <w:rPr>
          <w:sz w:val="28"/>
          <w:szCs w:val="28"/>
          <w:lang w:val="kk-KZ"/>
        </w:rPr>
        <w:t xml:space="preserve"> алдындағы «+» таңба электр жетегінің қозғалтқыштың режиміне сәйкес келеді: яғни қозғалтқыш электр энергияны ЭЭ механикалық энергияға МЭ түрлендіреді, айналмалы моментті дамытады және бір массалы жүйені айналмалы моменттің бағытымен айналдырды.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Моментің </w:t>
      </w:r>
      <w:r w:rsidRPr="00684373">
        <w:rPr>
          <w:i/>
          <w:sz w:val="28"/>
          <w:szCs w:val="28"/>
          <w:lang w:val="kk-KZ"/>
        </w:rPr>
        <w:t>М</w:t>
      </w:r>
      <w:r w:rsidRPr="00684373">
        <w:rPr>
          <w:sz w:val="28"/>
          <w:szCs w:val="28"/>
          <w:lang w:val="kk-KZ"/>
        </w:rPr>
        <w:t xml:space="preserve"> алдындағы «–»электрлік тежеу режиміне сәйкес. Жұмыс істеп тұрған электржетекті бұл режимге өткізу үшін оның жалғану сұлбасы немесе оның параметрлері өзгереді, яғни айналмалы моменттің бағыты қарсы бағытқа өзгереді. Ал айналу бағыты инерциялық (екпінді) күштердің әсерімен сақталатындықтан , қозғалтқыштың айналмалы моменті бір массалы жүйенің қозғалысын тежей бастайды. Қозғалтқыш генераторлы режим жұмысына өтеді.Ол электр жетектің механикалық бөлігінде  сақталған механикалық энергияны алады, сонымен айналу жылдамдығын төмендетеді, яғни оны ЭЭ түрлендіреді немесе торапқа қайтарады, немесе ол қозғалтқыштың қызуына шығындалады.</w:t>
      </w:r>
    </w:p>
    <w:p w:rsidR="005C34C8" w:rsidRPr="00684373" w:rsidRDefault="005C34C8" w:rsidP="005C34C8">
      <w:pPr>
        <w:ind w:firstLine="709"/>
        <w:contextualSpacing/>
        <w:mirrorIndents/>
        <w:jc w:val="both"/>
        <w:rPr>
          <w:sz w:val="28"/>
          <w:szCs w:val="28"/>
          <w:lang w:val="kk-KZ"/>
        </w:rPr>
      </w:pP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алдындағы «+»таңба кедергі моменттің </w:t>
      </w: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айналдыруға мүмкіндік беретінін білдіреді.</w:t>
      </w:r>
    </w:p>
    <w:p w:rsidR="005C34C8" w:rsidRPr="00684373" w:rsidRDefault="005C34C8" w:rsidP="005C34C8">
      <w:pPr>
        <w:ind w:firstLine="709"/>
        <w:contextualSpacing/>
        <w:mirrorIndents/>
        <w:jc w:val="both"/>
        <w:rPr>
          <w:sz w:val="28"/>
          <w:szCs w:val="28"/>
          <w:lang w:val="kk-KZ"/>
        </w:rPr>
      </w:pP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алдындағы «–»айналдыруға кедергі жасайды.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Барлық кедергі моменттерді екі категорияға бөледі: 1-реактивті </w:t>
      </w:r>
      <w:r w:rsidRPr="00684373">
        <w:rPr>
          <w:i/>
          <w:sz w:val="28"/>
          <w:szCs w:val="28"/>
          <w:lang w:val="kk-KZ"/>
        </w:rPr>
        <w:t>М</w:t>
      </w:r>
      <w:r w:rsidRPr="00684373">
        <w:rPr>
          <w:i/>
          <w:sz w:val="28"/>
          <w:szCs w:val="28"/>
          <w:vertAlign w:val="subscript"/>
          <w:lang w:val="kk-KZ"/>
        </w:rPr>
        <w:t>с</w:t>
      </w:r>
      <w:r w:rsidRPr="00684373">
        <w:rPr>
          <w:sz w:val="28"/>
          <w:szCs w:val="28"/>
          <w:lang w:val="kk-KZ"/>
        </w:rPr>
        <w:t xml:space="preserve">; 2 – активті немесе  потенциалды </w:t>
      </w:r>
      <w:r w:rsidRPr="00684373">
        <w:rPr>
          <w:i/>
          <w:sz w:val="28"/>
          <w:szCs w:val="28"/>
          <w:lang w:val="kk-KZ"/>
        </w:rPr>
        <w:t>М</w:t>
      </w:r>
      <w:r w:rsidRPr="00684373">
        <w:rPr>
          <w:i/>
          <w:sz w:val="28"/>
          <w:szCs w:val="28"/>
          <w:vertAlign w:val="subscript"/>
          <w:lang w:val="kk-KZ"/>
        </w:rPr>
        <w:t>с</w:t>
      </w:r>
      <w:r w:rsidRPr="00684373">
        <w:rPr>
          <w:sz w:val="28"/>
          <w:szCs w:val="28"/>
          <w:lang w:val="kk-KZ"/>
        </w:rPr>
        <w:t>.</w:t>
      </w:r>
    </w:p>
    <w:p w:rsidR="005C34C8" w:rsidRPr="00684373" w:rsidRDefault="005C34C8" w:rsidP="005C34C8">
      <w:pPr>
        <w:ind w:firstLine="709"/>
        <w:contextualSpacing/>
        <w:mirrorIndents/>
        <w:jc w:val="both"/>
        <w:rPr>
          <w:sz w:val="28"/>
          <w:szCs w:val="28"/>
          <w:lang w:val="kk-KZ"/>
        </w:rPr>
      </w:pPr>
      <w:r w:rsidRPr="00684373">
        <w:rPr>
          <w:sz w:val="28"/>
          <w:szCs w:val="28"/>
          <w:lang w:val="kk-KZ"/>
        </w:rPr>
        <w:t>Бірінші категорияға кіретін кедергі моменттердің пайда болуы , ол  үйкелісті жеңуге қажеттілікпен байланысты моменттер. Олар барлық уақытта электр жетектің қозғалысына бөгет жасайды және</w:t>
      </w:r>
      <w:r w:rsidR="00C166E8">
        <w:rPr>
          <w:sz w:val="28"/>
          <w:szCs w:val="28"/>
          <w:lang w:val="kk-KZ"/>
        </w:rPr>
        <w:t xml:space="preserve"> </w:t>
      </w:r>
      <w:r w:rsidRPr="00684373">
        <w:rPr>
          <w:sz w:val="28"/>
          <w:szCs w:val="28"/>
          <w:lang w:val="kk-KZ"/>
        </w:rPr>
        <w:t>айналу бағыты өзгергенде  өзінің таңбасын өзгертеді</w:t>
      </w:r>
    </w:p>
    <w:p w:rsidR="005C34C8" w:rsidRPr="00684373" w:rsidRDefault="005C34C8" w:rsidP="005C34C8">
      <w:pPr>
        <w:ind w:firstLine="709"/>
        <w:contextualSpacing/>
        <w:mirrorIndents/>
        <w:jc w:val="both"/>
        <w:rPr>
          <w:sz w:val="28"/>
          <w:szCs w:val="28"/>
          <w:lang w:val="kk-KZ"/>
        </w:rPr>
      </w:pPr>
      <w:r w:rsidRPr="00684373">
        <w:rPr>
          <w:sz w:val="28"/>
          <w:szCs w:val="28"/>
          <w:lang w:val="kk-KZ"/>
        </w:rPr>
        <w:t>Екінші категорияға салмақ күштерінің моменттері кіреді, және де серпінді денелердің созылудан,сығылудан немесе ораудан пайда болатын  моменттер. Олар кинематикалық сұлбаның бөлек элементтерінің потенциалды энергиясының өзгеруімен байланысты.Сондықтан олар қозғалысқа қарсы әсер етуімен  бірге қозғалысқа мүмкіндік жасайды, айналу бағыты өзгерген кезде  де өзінің   таңбасын өзгертпейді.</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Қозғалыс теңдеуінің оң бөлігі динамикалық момент </w:t>
      </w:r>
      <w:r w:rsidRPr="00684373">
        <w:rPr>
          <w:i/>
          <w:sz w:val="28"/>
          <w:szCs w:val="28"/>
          <w:lang w:val="kk-KZ"/>
        </w:rPr>
        <w:t>М</w:t>
      </w:r>
      <w:r w:rsidRPr="00684373">
        <w:rPr>
          <w:i/>
          <w:sz w:val="28"/>
          <w:szCs w:val="28"/>
          <w:vertAlign w:val="subscript"/>
          <w:lang w:val="kk-KZ"/>
        </w:rPr>
        <w:t>д</w:t>
      </w:r>
      <w:r w:rsidRPr="00684373">
        <w:rPr>
          <w:sz w:val="28"/>
          <w:szCs w:val="28"/>
          <w:lang w:val="kk-KZ"/>
        </w:rPr>
        <w:t xml:space="preserve"> деп аталады және ол тек өтпелі режим уақытында пайда болады. </w:t>
      </w:r>
    </w:p>
    <w:p w:rsidR="005C34C8" w:rsidRDefault="005C34C8" w:rsidP="005C34C8">
      <w:pPr>
        <w:ind w:firstLine="709"/>
        <w:contextualSpacing/>
        <w:mirrorIndents/>
        <w:jc w:val="both"/>
        <w:rPr>
          <w:b/>
          <w:sz w:val="28"/>
          <w:szCs w:val="28"/>
          <w:lang w:val="kk-KZ"/>
        </w:rPr>
      </w:pPr>
      <w:r w:rsidRPr="00684373">
        <w:rPr>
          <w:sz w:val="28"/>
          <w:szCs w:val="28"/>
          <w:lang w:val="kk-KZ"/>
        </w:rPr>
        <w:t>Қозғалтқыштың моменті көбінесе жылдамдыққа тәуелді М(</w:t>
      </w:r>
      <m:oMath>
        <m:r>
          <w:rPr>
            <w:rFonts w:ascii="Cambria Math" w:hAnsi="Cambria Math"/>
            <w:sz w:val="28"/>
            <w:szCs w:val="28"/>
            <w:lang w:val="kk-KZ"/>
          </w:rPr>
          <m:t>ω</m:t>
        </m:r>
      </m:oMath>
      <w:r w:rsidRPr="00684373">
        <w:rPr>
          <w:sz w:val="28"/>
          <w:szCs w:val="28"/>
          <w:lang w:val="kk-KZ"/>
        </w:rPr>
        <w:t>), статикалық момент Мс – (</w:t>
      </w:r>
      <m:oMath>
        <m:r>
          <w:rPr>
            <w:rFonts w:ascii="Cambria Math" w:hAnsi="Cambria Math"/>
            <w:sz w:val="28"/>
            <w:szCs w:val="28"/>
            <w:lang w:val="kk-KZ"/>
          </w:rPr>
          <m:t>ω</m:t>
        </m:r>
        <m:r>
          <w:rPr>
            <w:rFonts w:ascii="Cambria Math"/>
            <w:sz w:val="28"/>
            <w:szCs w:val="28"/>
            <w:lang w:val="kk-KZ"/>
          </w:rPr>
          <m:t xml:space="preserve">, </m:t>
        </m:r>
        <m:r>
          <w:rPr>
            <w:rFonts w:ascii="Cambria Math" w:hAnsi="Cambria Math"/>
            <w:sz w:val="28"/>
            <w:szCs w:val="28"/>
            <w:lang w:val="kk-KZ"/>
          </w:rPr>
          <m:t>t</m:t>
        </m:r>
        <m:r>
          <w:rPr>
            <w:rFonts w:ascii="Cambria Math"/>
            <w:sz w:val="28"/>
            <w:szCs w:val="28"/>
            <w:lang w:val="kk-KZ"/>
          </w:rPr>
          <m:t>,</m:t>
        </m:r>
        <m:r>
          <w:rPr>
            <w:rFonts w:ascii="Cambria Math"/>
            <w:i/>
            <w:sz w:val="28"/>
            <w:szCs w:val="28"/>
            <w:lang w:val="kk-KZ"/>
          </w:rPr>
          <w:sym w:font="Symbol" w:char="F061"/>
        </m:r>
      </m:oMath>
      <w:r w:rsidRPr="00684373">
        <w:rPr>
          <w:sz w:val="28"/>
          <w:szCs w:val="28"/>
          <w:lang w:val="kk-KZ"/>
        </w:rPr>
        <w:t>) –жылдамдыққа, уақытқа, жұмыс бөлігінің білігінің бұрылу бұрышына , инерция</w:t>
      </w:r>
      <w:r w:rsidR="00C166E8">
        <w:rPr>
          <w:sz w:val="28"/>
          <w:szCs w:val="28"/>
          <w:lang w:val="kk-KZ"/>
        </w:rPr>
        <w:t>лық</w:t>
      </w:r>
      <w:r w:rsidRPr="00684373">
        <w:rPr>
          <w:sz w:val="28"/>
          <w:szCs w:val="28"/>
          <w:lang w:val="kk-KZ"/>
        </w:rPr>
        <w:t xml:space="preserve"> моменті -</w:t>
      </w:r>
      <w:r w:rsidRPr="00684373">
        <w:rPr>
          <w:position w:val="-6"/>
          <w:sz w:val="28"/>
          <w:szCs w:val="28"/>
        </w:rPr>
        <w:object w:dxaOrig="220" w:dyaOrig="279">
          <v:shape id="_x0000_i1065" type="#_x0000_t75" style="width:10.5pt;height:14.25pt" o:ole="">
            <v:imagedata r:id="rId84" o:title=""/>
          </v:shape>
          <o:OLEObject Type="Embed" ProgID="Equation.3" ShapeID="_x0000_i1065" DrawAspect="Content" ObjectID="_1486472236" r:id="rId120"/>
        </w:object>
      </w:r>
      <w:r w:rsidRPr="00684373">
        <w:rPr>
          <w:sz w:val="28"/>
          <w:szCs w:val="28"/>
          <w:lang w:val="kk-KZ"/>
        </w:rPr>
        <w:t>(</w:t>
      </w:r>
      <m:oMath>
        <m:r>
          <w:rPr>
            <w:rFonts w:ascii="Cambria Math" w:hAnsi="Cambria Math"/>
            <w:sz w:val="28"/>
            <w:szCs w:val="28"/>
            <w:lang w:val="kk-KZ"/>
          </w:rPr>
          <m:t>ω</m:t>
        </m:r>
        <m:r>
          <w:rPr>
            <w:rFonts w:ascii="Cambria Math"/>
            <w:sz w:val="28"/>
            <w:szCs w:val="28"/>
            <w:lang w:val="kk-KZ"/>
          </w:rPr>
          <m:t xml:space="preserve">, </m:t>
        </m:r>
        <m:r>
          <w:rPr>
            <w:rFonts w:ascii="Cambria Math" w:hAnsi="Cambria Math"/>
            <w:sz w:val="28"/>
            <w:szCs w:val="28"/>
            <w:lang w:val="kk-KZ"/>
          </w:rPr>
          <m:t>t</m:t>
        </m:r>
        <m:r>
          <w:rPr>
            <w:rFonts w:ascii="Cambria Math"/>
            <w:sz w:val="28"/>
            <w:szCs w:val="28"/>
            <w:lang w:val="kk-KZ"/>
          </w:rPr>
          <m:t>,</m:t>
        </m:r>
        <m:r>
          <w:rPr>
            <w:rFonts w:ascii="Cambria Math"/>
            <w:i/>
            <w:sz w:val="28"/>
            <w:szCs w:val="28"/>
            <w:lang w:val="kk-KZ"/>
          </w:rPr>
          <w:sym w:font="Symbol" w:char="F061"/>
        </m:r>
      </m:oMath>
      <w:r w:rsidRPr="00684373">
        <w:rPr>
          <w:sz w:val="28"/>
          <w:szCs w:val="28"/>
          <w:lang w:val="kk-KZ"/>
        </w:rPr>
        <w:t>) –жылдамдыққа, уақытқа, жұмыс бөлігінің білігінің бұрылу бұрышына. Жалпы түрде теңдеудің шешімін анықтау мүмкін болмайды бұл тәуелділіктер анықталмағандықтан. Егер М</w:t>
      </w:r>
      <m:oMath>
        <m:r>
          <m:rPr>
            <m:sty m:val="p"/>
          </m:rPr>
          <w:rPr>
            <w:rFonts w:ascii="Cambria Math"/>
            <w:sz w:val="28"/>
            <w:szCs w:val="28"/>
            <w:lang w:val="kk-KZ"/>
          </w:rPr>
          <m:t>=const</m:t>
        </m:r>
        <m:r>
          <w:rPr>
            <w:rFonts w:ascii="Cambria Math"/>
            <w:sz w:val="28"/>
            <w:szCs w:val="28"/>
            <w:lang w:val="kk-KZ"/>
          </w:rPr>
          <m:t xml:space="preserve">  ,</m:t>
        </m:r>
        <m:r>
          <m:rPr>
            <m:sty m:val="p"/>
          </m:rPr>
          <w:rPr>
            <w:rFonts w:ascii="Cambria Math"/>
            <w:sz w:val="28"/>
            <w:szCs w:val="28"/>
            <w:lang w:val="kk-KZ"/>
          </w:rPr>
          <m:t xml:space="preserve"> </m:t>
        </m:r>
        <m:r>
          <w:rPr>
            <w:rFonts w:ascii="Cambria Math"/>
            <w:sz w:val="28"/>
            <w:szCs w:val="28"/>
            <w:lang w:val="kk-KZ"/>
          </w:rPr>
          <m:t xml:space="preserve"> </m:t>
        </m:r>
      </m:oMath>
      <w:r w:rsidRPr="00684373">
        <w:rPr>
          <w:sz w:val="28"/>
          <w:szCs w:val="28"/>
          <w:lang w:val="kk-KZ"/>
        </w:rPr>
        <w:t xml:space="preserve">  Мс</w:t>
      </w:r>
      <m:oMath>
        <m:r>
          <m:rPr>
            <m:sty m:val="p"/>
          </m:rPr>
          <w:rPr>
            <w:rFonts w:ascii="Cambria Math"/>
            <w:sz w:val="28"/>
            <w:szCs w:val="28"/>
            <w:lang w:val="kk-KZ"/>
          </w:rPr>
          <m:t>=const</m:t>
        </m:r>
        <m:r>
          <w:rPr>
            <w:rFonts w:ascii="Cambria Math"/>
            <w:sz w:val="28"/>
            <w:szCs w:val="28"/>
            <w:lang w:val="kk-KZ"/>
          </w:rPr>
          <m:t xml:space="preserve">  ,</m:t>
        </m:r>
        <m:r>
          <m:rPr>
            <m:sty m:val="p"/>
          </m:rPr>
          <w:rPr>
            <w:rFonts w:ascii="Cambria Math"/>
            <w:sz w:val="28"/>
            <w:szCs w:val="28"/>
            <w:lang w:val="kk-KZ"/>
          </w:rPr>
          <m:t xml:space="preserve"> </m:t>
        </m:r>
        <m:r>
          <w:rPr>
            <w:rFonts w:ascii="Cambria Math"/>
            <w:sz w:val="28"/>
            <w:szCs w:val="28"/>
            <w:lang w:val="kk-KZ"/>
          </w:rPr>
          <m:t xml:space="preserve"> </m:t>
        </m:r>
      </m:oMath>
      <w:r w:rsidRPr="00684373">
        <w:rPr>
          <w:sz w:val="28"/>
          <w:szCs w:val="28"/>
          <w:lang w:val="kk-KZ"/>
        </w:rPr>
        <w:t xml:space="preserve">  </w:t>
      </w:r>
      <w:r w:rsidRPr="00684373">
        <w:rPr>
          <w:position w:val="-6"/>
          <w:sz w:val="28"/>
          <w:szCs w:val="28"/>
        </w:rPr>
        <w:object w:dxaOrig="220" w:dyaOrig="279">
          <v:shape id="_x0000_i1066" type="#_x0000_t75" style="width:10.5pt;height:14.25pt" o:ole="">
            <v:imagedata r:id="rId84" o:title=""/>
          </v:shape>
          <o:OLEObject Type="Embed" ProgID="Equation.3" ShapeID="_x0000_i1066" DrawAspect="Content" ObjectID="_1486472237" r:id="rId121"/>
        </w:object>
      </w:r>
      <m:oMath>
        <m:r>
          <m:rPr>
            <m:sty m:val="p"/>
          </m:rPr>
          <w:rPr>
            <w:rFonts w:ascii="Cambria Math"/>
            <w:sz w:val="28"/>
            <w:szCs w:val="28"/>
            <w:lang w:val="kk-KZ"/>
          </w:rPr>
          <m:t>=const</m:t>
        </m:r>
      </m:oMath>
      <w:r w:rsidRPr="00684373">
        <w:rPr>
          <w:sz w:val="28"/>
          <w:szCs w:val="28"/>
          <w:lang w:val="kk-KZ"/>
        </w:rPr>
        <w:t xml:space="preserve"> деп қабылдаса онда </w:t>
      </w:r>
      <w:r w:rsidRPr="00684373">
        <w:rPr>
          <w:b/>
          <w:sz w:val="28"/>
          <w:szCs w:val="28"/>
          <w:lang w:val="kk-KZ"/>
        </w:rPr>
        <w:t>бұрыштық үдеу</w:t>
      </w:r>
    </w:p>
    <w:p w:rsidR="003E4D91" w:rsidRPr="00684373" w:rsidRDefault="003E4D91"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kk-KZ"/>
        </w:rPr>
      </w:pPr>
      <m:oMathPara>
        <m:oMathParaPr>
          <m:jc m:val="left"/>
        </m:oMathParaPr>
        <m:oMath>
          <m:r>
            <w:rPr>
              <w:rFonts w:ascii="Cambria Math" w:hAnsi="Cambria Math"/>
              <w:sz w:val="28"/>
              <w:szCs w:val="28"/>
              <w:lang w:val="kk-KZ"/>
            </w:rPr>
            <m:t>ε</m:t>
          </m:r>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М-</m:t>
              </m:r>
              <m:sSub>
                <m:sSubPr>
                  <m:ctrlPr>
                    <w:rPr>
                      <w:rFonts w:ascii="Cambria Math" w:hAnsi="Cambria Math"/>
                      <w:i/>
                      <w:sz w:val="28"/>
                      <w:szCs w:val="28"/>
                      <w:lang w:val="kk-KZ"/>
                    </w:rPr>
                  </m:ctrlPr>
                </m:sSubPr>
                <m:e>
                  <m:r>
                    <w:rPr>
                      <w:rFonts w:ascii="Cambria Math"/>
                      <w:sz w:val="28"/>
                      <w:szCs w:val="28"/>
                      <w:lang w:val="kk-KZ"/>
                    </w:rPr>
                    <m:t>М</m:t>
                  </m:r>
                </m:e>
                <m:sub>
                  <m:r>
                    <w:rPr>
                      <w:rFonts w:ascii="Cambria Math"/>
                      <w:sz w:val="28"/>
                      <w:szCs w:val="28"/>
                      <w:lang w:val="kk-KZ"/>
                    </w:rPr>
                    <m:t>с</m:t>
                  </m:r>
                </m:sub>
              </m:sSub>
            </m:num>
            <m:den>
              <m:r>
                <w:rPr>
                  <w:rFonts w:ascii="Cambria Math" w:hAnsi="Cambria Math"/>
                  <w:sz w:val="28"/>
                  <w:szCs w:val="28"/>
                  <w:lang w:val="en-US"/>
                </w:rPr>
                <m:t>J</m:t>
              </m:r>
            </m:den>
          </m:f>
          <m:r>
            <w:rPr>
              <w:rFonts w:ascii="Cambria Math"/>
              <w:sz w:val="28"/>
              <w:szCs w:val="28"/>
              <w:lang w:val="kk-KZ"/>
            </w:rPr>
            <m:t>=</m:t>
          </m:r>
          <m:r>
            <m:rPr>
              <m:sty m:val="p"/>
            </m:rPr>
            <w:rPr>
              <w:rFonts w:ascii="Cambria Math"/>
              <w:sz w:val="28"/>
              <w:szCs w:val="28"/>
              <w:lang w:val="kk-KZ"/>
            </w:rPr>
            <m:t>const</m:t>
          </m:r>
        </m:oMath>
      </m:oMathPara>
    </w:p>
    <w:p w:rsidR="005C34C8" w:rsidRPr="00684373" w:rsidRDefault="005C34C8" w:rsidP="005C34C8">
      <w:pPr>
        <w:ind w:firstLine="709"/>
        <w:contextualSpacing/>
        <w:mirrorIndents/>
        <w:jc w:val="both"/>
        <w:rPr>
          <w:sz w:val="28"/>
          <w:szCs w:val="28"/>
          <w:lang w:val="kk-KZ"/>
        </w:rPr>
      </w:pPr>
    </w:p>
    <w:p w:rsidR="005C34C8" w:rsidRPr="00BF3276" w:rsidRDefault="005C34C8" w:rsidP="005C34C8">
      <w:pPr>
        <w:ind w:firstLine="709"/>
        <w:contextualSpacing/>
        <w:mirrorIndents/>
        <w:jc w:val="both"/>
        <w:rPr>
          <w:i/>
          <w:sz w:val="28"/>
          <w:szCs w:val="28"/>
          <w:lang w:val="kk-KZ"/>
        </w:rPr>
      </w:pPr>
      <w:r w:rsidRPr="00BF3276">
        <w:rPr>
          <w:sz w:val="28"/>
          <w:szCs w:val="28"/>
          <w:lang w:val="kk-KZ"/>
        </w:rPr>
        <w:lastRenderedPageBreak/>
        <w:t>Қабылданған осындай  шартта жылдамдық уақыт бойынша сызықты заңдылықпен өзгереді</w:t>
      </w:r>
      <m:oMath>
        <m:r>
          <w:rPr>
            <w:rFonts w:ascii="Cambria Math"/>
            <w:sz w:val="28"/>
            <w:szCs w:val="28"/>
            <w:lang w:val="kk-KZ"/>
          </w:rPr>
          <m:t xml:space="preserve"> </m:t>
        </m:r>
        <m:r>
          <w:rPr>
            <w:rFonts w:ascii="Cambria Math" w:hAnsi="Cambria Math"/>
            <w:sz w:val="28"/>
            <w:szCs w:val="28"/>
            <w:lang w:val="kk-KZ"/>
          </w:rPr>
          <m:t>ω</m:t>
        </m:r>
        <m:d>
          <m:dPr>
            <m:ctrlPr>
              <w:rPr>
                <w:rFonts w:ascii="Cambria Math" w:hAnsi="Cambria Math"/>
                <w:i/>
                <w:sz w:val="28"/>
                <w:szCs w:val="28"/>
                <w:lang w:val="kk-KZ"/>
              </w:rPr>
            </m:ctrlPr>
          </m:dPr>
          <m:e>
            <m:r>
              <w:rPr>
                <w:rFonts w:ascii="Cambria Math"/>
                <w:sz w:val="28"/>
                <w:szCs w:val="28"/>
                <w:lang w:val="kk-KZ"/>
              </w:rPr>
              <m:t xml:space="preserve"> </m:t>
            </m:r>
            <m:r>
              <w:rPr>
                <w:rFonts w:ascii="Cambria Math" w:hAnsi="Cambria Math"/>
                <w:sz w:val="28"/>
                <w:szCs w:val="28"/>
                <w:lang w:val="kk-KZ"/>
              </w:rPr>
              <m:t>t</m:t>
            </m:r>
          </m:e>
        </m:d>
        <m:r>
          <w:rPr>
            <w:rFonts w:ascii="Cambria Math"/>
            <w:sz w:val="28"/>
            <w:szCs w:val="28"/>
            <w:lang w:val="kk-KZ"/>
          </w:rPr>
          <m:t>=</m:t>
        </m:r>
        <m:r>
          <w:rPr>
            <w:rFonts w:ascii="Cambria Math" w:hAnsi="Cambria Math"/>
            <w:sz w:val="28"/>
            <w:szCs w:val="28"/>
            <w:lang w:val="kk-KZ"/>
          </w:rPr>
          <m:t>ω</m:t>
        </m:r>
        <m:r>
          <w:rPr>
            <w:sz w:val="28"/>
            <w:szCs w:val="28"/>
            <w:lang w:val="kk-KZ"/>
          </w:rPr>
          <m:t>нач</m:t>
        </m:r>
      </m:oMath>
      <w:r w:rsidRPr="00BF3276">
        <w:rPr>
          <w:sz w:val="28"/>
          <w:szCs w:val="28"/>
          <w:lang w:val="kk-KZ"/>
        </w:rPr>
        <w:t xml:space="preserve"> +</w:t>
      </w:r>
      <m:oMath>
        <m:r>
          <w:rPr>
            <w:rFonts w:ascii="Cambria Math"/>
            <w:sz w:val="28"/>
            <w:szCs w:val="28"/>
            <w:lang w:val="kk-KZ"/>
          </w:rPr>
          <m:t xml:space="preserve"> </m:t>
        </m:r>
        <m:r>
          <w:rPr>
            <w:rFonts w:ascii="Cambria Math" w:hAnsi="Cambria Math"/>
            <w:sz w:val="28"/>
            <w:szCs w:val="28"/>
            <w:lang w:val="kk-KZ"/>
          </w:rPr>
          <m:t>ε</m:t>
        </m:r>
        <m:r>
          <w:rPr>
            <w:rFonts w:ascii="Cambria Math"/>
            <w:sz w:val="28"/>
            <w:szCs w:val="28"/>
            <w:lang w:val="kk-KZ"/>
          </w:rPr>
          <m:t xml:space="preserve"> </m:t>
        </m:r>
        <m:r>
          <w:rPr>
            <w:rFonts w:ascii="Cambria Math" w:hAnsi="Cambria Math"/>
            <w:sz w:val="28"/>
            <w:szCs w:val="28"/>
            <w:lang w:val="kk-KZ"/>
          </w:rPr>
          <m:t>t</m:t>
        </m:r>
      </m:oMath>
    </w:p>
    <w:p w:rsidR="00826136" w:rsidRPr="00406E59" w:rsidRDefault="00826136" w:rsidP="00826136">
      <w:pPr>
        <w:ind w:firstLine="709"/>
        <w:contextualSpacing/>
        <w:mirrorIndents/>
        <w:jc w:val="both"/>
        <w:rPr>
          <w:sz w:val="28"/>
          <w:szCs w:val="28"/>
          <w:lang w:val="kk-KZ"/>
        </w:rPr>
      </w:pPr>
      <w:r w:rsidRPr="00406E59">
        <w:rPr>
          <w:sz w:val="28"/>
          <w:szCs w:val="28"/>
          <w:lang w:val="kk-KZ"/>
        </w:rPr>
        <w:t xml:space="preserve">Исследование   динамических  свойств  механической   ча сти </w:t>
      </w:r>
    </w:p>
    <w:p w:rsidR="00826136" w:rsidRPr="00406E59" w:rsidRDefault="00826136" w:rsidP="00826136">
      <w:pPr>
        <w:ind w:firstLine="709"/>
        <w:contextualSpacing/>
        <w:mirrorIndents/>
        <w:jc w:val="both"/>
        <w:rPr>
          <w:sz w:val="28"/>
          <w:szCs w:val="28"/>
          <w:lang w:val="kk-KZ"/>
        </w:rPr>
      </w:pPr>
      <w:r w:rsidRPr="00406E59">
        <w:rPr>
          <w:sz w:val="28"/>
          <w:szCs w:val="28"/>
          <w:lang w:val="kk-KZ"/>
        </w:rPr>
        <w:t xml:space="preserve">электропривода  ( МЧ  ЭП)  проведем  с  помощью  различных   ма-тематических  моделей механическ ой части. </w:t>
      </w:r>
    </w:p>
    <w:p w:rsidR="00826136" w:rsidRPr="00406E59" w:rsidRDefault="00826136" w:rsidP="00826136">
      <w:pPr>
        <w:ind w:firstLine="709"/>
        <w:contextualSpacing/>
        <w:mirrorIndents/>
        <w:jc w:val="both"/>
        <w:rPr>
          <w:sz w:val="28"/>
          <w:szCs w:val="28"/>
          <w:lang w:val="kk-KZ"/>
        </w:rPr>
      </w:pPr>
      <w:r w:rsidRPr="00406E59">
        <w:rPr>
          <w:sz w:val="28"/>
          <w:szCs w:val="28"/>
          <w:lang w:val="kk-KZ"/>
        </w:rPr>
        <w:t xml:space="preserve">Основное  у равнение  движения  ЭП  с   помощью  прямого  </w:t>
      </w:r>
    </w:p>
    <w:p w:rsidR="005C34C8" w:rsidRPr="00406E59" w:rsidRDefault="00826136" w:rsidP="00826136">
      <w:pPr>
        <w:ind w:firstLine="709"/>
        <w:contextualSpacing/>
        <w:mirrorIndents/>
        <w:jc w:val="both"/>
        <w:rPr>
          <w:sz w:val="28"/>
          <w:szCs w:val="28"/>
          <w:lang w:val="kk-KZ"/>
        </w:rPr>
      </w:pPr>
      <w:r w:rsidRPr="00406E59">
        <w:rPr>
          <w:sz w:val="28"/>
          <w:szCs w:val="28"/>
          <w:lang w:val="kk-KZ"/>
        </w:rPr>
        <w:t>преобразования   Лаплас а   позволяет  получить   для  су ммарного</w:t>
      </w:r>
    </w:p>
    <w:p w:rsidR="005C34C8" w:rsidRPr="00406E59" w:rsidRDefault="003E4D91" w:rsidP="004F3A73">
      <w:pPr>
        <w:ind w:firstLine="709"/>
        <w:contextualSpacing/>
        <w:mirrorIndents/>
        <w:jc w:val="center"/>
        <w:rPr>
          <w:sz w:val="28"/>
          <w:szCs w:val="28"/>
          <w:lang w:val="kk-KZ"/>
        </w:rPr>
      </w:pPr>
      <w:r w:rsidRPr="00406E59">
        <w:rPr>
          <w:sz w:val="28"/>
          <w:szCs w:val="28"/>
          <w:lang w:val="kk-KZ"/>
        </w:rPr>
        <w:t xml:space="preserve">2 </w:t>
      </w:r>
      <w:r w:rsidR="004F3A73" w:rsidRPr="00406E59">
        <w:rPr>
          <w:sz w:val="28"/>
          <w:szCs w:val="28"/>
          <w:lang w:val="kk-KZ"/>
        </w:rPr>
        <w:t>Та</w:t>
      </w:r>
      <w:r w:rsidRPr="00406E59">
        <w:rPr>
          <w:sz w:val="28"/>
          <w:szCs w:val="28"/>
          <w:lang w:val="kk-KZ"/>
        </w:rPr>
        <w:t>рау</w:t>
      </w:r>
      <w:r w:rsidR="004F3A73" w:rsidRPr="00406E59">
        <w:rPr>
          <w:sz w:val="28"/>
          <w:szCs w:val="28"/>
          <w:lang w:val="kk-KZ"/>
        </w:rPr>
        <w:t xml:space="preserve">: </w:t>
      </w:r>
      <w:r w:rsidR="005C34C8" w:rsidRPr="00406E59">
        <w:rPr>
          <w:sz w:val="28"/>
          <w:szCs w:val="28"/>
          <w:lang w:val="kk-KZ"/>
        </w:rPr>
        <w:t>Электр қозғалтқыштарының электр  механикалық қасиеттері және сипаттамалары</w:t>
      </w:r>
    </w:p>
    <w:p w:rsidR="006A3F2E" w:rsidRDefault="006A3F2E" w:rsidP="00D86807">
      <w:pPr>
        <w:ind w:firstLine="709"/>
        <w:contextualSpacing/>
        <w:mirrorIndents/>
        <w:jc w:val="center"/>
        <w:rPr>
          <w:b/>
          <w:sz w:val="28"/>
          <w:szCs w:val="28"/>
          <w:lang w:val="kk-KZ"/>
        </w:rPr>
      </w:pPr>
    </w:p>
    <w:p w:rsidR="00D86807" w:rsidRDefault="003E4D91" w:rsidP="00D86807">
      <w:pPr>
        <w:ind w:firstLine="709"/>
        <w:contextualSpacing/>
        <w:mirrorIndents/>
        <w:jc w:val="center"/>
        <w:rPr>
          <w:sz w:val="28"/>
          <w:szCs w:val="28"/>
          <w:lang w:val="kk-KZ"/>
        </w:rPr>
      </w:pPr>
      <w:r>
        <w:rPr>
          <w:b/>
          <w:sz w:val="28"/>
          <w:szCs w:val="28"/>
          <w:lang w:val="kk-KZ"/>
        </w:rPr>
        <w:t>7 Дәріс .</w:t>
      </w:r>
    </w:p>
    <w:p w:rsidR="004F3A73" w:rsidRDefault="00D86807" w:rsidP="005C34C8">
      <w:pPr>
        <w:ind w:firstLine="709"/>
        <w:contextualSpacing/>
        <w:mirrorIndents/>
        <w:jc w:val="both"/>
        <w:rPr>
          <w:b/>
          <w:sz w:val="28"/>
          <w:szCs w:val="28"/>
          <w:lang w:val="kk-KZ"/>
        </w:rPr>
      </w:pPr>
      <w:r w:rsidRPr="00D86807">
        <w:rPr>
          <w:b/>
          <w:sz w:val="28"/>
          <w:szCs w:val="28"/>
          <w:lang w:val="kk-KZ"/>
        </w:rPr>
        <w:t xml:space="preserve">Тақырып : </w:t>
      </w:r>
      <w:r w:rsidR="00C87010" w:rsidRPr="00826136">
        <w:rPr>
          <w:b/>
          <w:sz w:val="28"/>
          <w:szCs w:val="28"/>
          <w:lang w:val="kk-KZ"/>
        </w:rPr>
        <w:t>Энергияны электр механикалық түрлендіру</w:t>
      </w:r>
    </w:p>
    <w:p w:rsidR="003E4D91" w:rsidRDefault="003E4D91" w:rsidP="005C34C8">
      <w:pPr>
        <w:ind w:firstLine="709"/>
        <w:contextualSpacing/>
        <w:mirrorIndents/>
        <w:jc w:val="both"/>
        <w:rPr>
          <w:b/>
          <w:sz w:val="28"/>
          <w:szCs w:val="28"/>
          <w:lang w:val="kk-KZ"/>
        </w:rPr>
      </w:pPr>
    </w:p>
    <w:p w:rsidR="003E4D91" w:rsidRDefault="006A3F2E" w:rsidP="005C34C8">
      <w:pPr>
        <w:ind w:firstLine="709"/>
        <w:contextualSpacing/>
        <w:mirrorIndents/>
        <w:jc w:val="both"/>
        <w:rPr>
          <w:sz w:val="28"/>
          <w:szCs w:val="28"/>
          <w:lang w:val="kk-KZ"/>
        </w:rPr>
      </w:pPr>
      <w:r>
        <w:rPr>
          <w:b/>
          <w:sz w:val="28"/>
          <w:szCs w:val="28"/>
          <w:lang w:val="kk-KZ"/>
        </w:rPr>
        <w:t>Дәрістің түрі:</w:t>
      </w:r>
      <w:r w:rsidR="0080657B">
        <w:rPr>
          <w:b/>
          <w:sz w:val="28"/>
          <w:szCs w:val="28"/>
          <w:lang w:val="kk-KZ"/>
        </w:rPr>
        <w:t xml:space="preserve"> </w:t>
      </w:r>
      <w:r w:rsidR="0080657B" w:rsidRPr="0080657B">
        <w:rPr>
          <w:sz w:val="28"/>
          <w:szCs w:val="28"/>
          <w:lang w:val="kk-KZ"/>
        </w:rPr>
        <w:t>Миға шабу</w:t>
      </w:r>
    </w:p>
    <w:p w:rsidR="0080657B" w:rsidRPr="0080657B" w:rsidRDefault="0080657B" w:rsidP="005C34C8">
      <w:pPr>
        <w:ind w:firstLine="709"/>
        <w:contextualSpacing/>
        <w:mirrorIndents/>
        <w:jc w:val="both"/>
        <w:rPr>
          <w:b/>
          <w:sz w:val="28"/>
          <w:szCs w:val="28"/>
          <w:lang w:val="kk-KZ"/>
        </w:rPr>
      </w:pPr>
      <w:r w:rsidRPr="0080657B">
        <w:rPr>
          <w:b/>
          <w:sz w:val="28"/>
          <w:szCs w:val="28"/>
          <w:lang w:val="kk-KZ"/>
        </w:rPr>
        <w:t>Дәрістің мақсаты:</w:t>
      </w:r>
      <w:r w:rsidR="00C058EA" w:rsidRPr="00C058EA">
        <w:rPr>
          <w:sz w:val="28"/>
          <w:szCs w:val="28"/>
          <w:lang w:val="kk-KZ"/>
        </w:rPr>
        <w:t xml:space="preserve"> </w:t>
      </w:r>
      <w:r w:rsidR="00C058EA" w:rsidRPr="00684373">
        <w:rPr>
          <w:sz w:val="28"/>
          <w:szCs w:val="28"/>
          <w:lang w:val="kk-KZ"/>
        </w:rPr>
        <w:t xml:space="preserve">Энергияны электр механикалық түрлендірудің </w:t>
      </w:r>
      <w:r w:rsidR="00C058EA">
        <w:rPr>
          <w:sz w:val="28"/>
          <w:szCs w:val="28"/>
          <w:lang w:val="kk-KZ"/>
        </w:rPr>
        <w:t xml:space="preserve">динамикалық процестерді  </w:t>
      </w:r>
      <w:r w:rsidR="00C058EA" w:rsidRPr="00684373">
        <w:rPr>
          <w:sz w:val="28"/>
          <w:szCs w:val="28"/>
          <w:lang w:val="kk-KZ"/>
        </w:rPr>
        <w:t>жалпылама   математикалық түрде өрнектеу</w:t>
      </w:r>
      <w:r w:rsidR="00C058EA">
        <w:rPr>
          <w:sz w:val="28"/>
          <w:szCs w:val="28"/>
          <w:lang w:val="kk-KZ"/>
        </w:rPr>
        <w:t>ді оқу</w:t>
      </w:r>
    </w:p>
    <w:p w:rsidR="004F3A73" w:rsidRPr="00684373" w:rsidRDefault="004F3A73" w:rsidP="005C34C8">
      <w:pPr>
        <w:ind w:firstLine="709"/>
        <w:contextualSpacing/>
        <w:mirrorIndents/>
        <w:jc w:val="both"/>
        <w:rPr>
          <w:sz w:val="28"/>
          <w:szCs w:val="28"/>
          <w:lang w:val="kk-KZ"/>
        </w:rPr>
      </w:pPr>
      <w:r>
        <w:rPr>
          <w:b/>
          <w:sz w:val="28"/>
          <w:szCs w:val="28"/>
          <w:lang w:val="kk-KZ"/>
        </w:rPr>
        <w:t xml:space="preserve">Дәріс жоспары </w:t>
      </w:r>
      <w:r w:rsidR="00C058EA">
        <w:rPr>
          <w:b/>
          <w:sz w:val="28"/>
          <w:szCs w:val="28"/>
          <w:lang w:val="kk-KZ"/>
        </w:rPr>
        <w:t>:</w:t>
      </w:r>
    </w:p>
    <w:p w:rsidR="004F3A73" w:rsidRDefault="004F3A73" w:rsidP="005C34C8">
      <w:pPr>
        <w:ind w:firstLine="709"/>
        <w:contextualSpacing/>
        <w:mirrorIndents/>
        <w:jc w:val="both"/>
        <w:rPr>
          <w:sz w:val="28"/>
          <w:szCs w:val="28"/>
          <w:lang w:val="kk-KZ"/>
        </w:rPr>
      </w:pPr>
      <w:r>
        <w:rPr>
          <w:sz w:val="28"/>
          <w:szCs w:val="28"/>
          <w:lang w:val="kk-KZ"/>
        </w:rPr>
        <w:t>7.</w:t>
      </w:r>
      <w:r w:rsidR="005C34C8" w:rsidRPr="00684373">
        <w:rPr>
          <w:sz w:val="28"/>
          <w:szCs w:val="28"/>
          <w:lang w:val="kk-KZ"/>
        </w:rPr>
        <w:t>1.</w:t>
      </w:r>
      <w:r>
        <w:rPr>
          <w:sz w:val="28"/>
          <w:szCs w:val="28"/>
          <w:lang w:val="kk-KZ"/>
        </w:rPr>
        <w:t xml:space="preserve"> </w:t>
      </w:r>
      <w:r w:rsidR="005C34C8" w:rsidRPr="00684373">
        <w:rPr>
          <w:sz w:val="28"/>
          <w:szCs w:val="28"/>
          <w:lang w:val="kk-KZ"/>
        </w:rPr>
        <w:t>Энергияны электр механикалық түрлендірудің динамикалық процестері</w:t>
      </w:r>
    </w:p>
    <w:p w:rsidR="005C34C8" w:rsidRDefault="004F3A73" w:rsidP="005C34C8">
      <w:pPr>
        <w:ind w:firstLine="709"/>
        <w:contextualSpacing/>
        <w:mirrorIndents/>
        <w:jc w:val="both"/>
        <w:rPr>
          <w:sz w:val="28"/>
          <w:szCs w:val="28"/>
          <w:lang w:val="kk-KZ"/>
        </w:rPr>
      </w:pPr>
      <w:r>
        <w:rPr>
          <w:sz w:val="28"/>
          <w:szCs w:val="28"/>
          <w:lang w:val="kk-KZ"/>
        </w:rPr>
        <w:t xml:space="preserve">7.2 </w:t>
      </w:r>
      <w:r w:rsidR="00C058EA" w:rsidRPr="00684373">
        <w:rPr>
          <w:sz w:val="28"/>
          <w:szCs w:val="28"/>
          <w:lang w:val="kk-KZ"/>
        </w:rPr>
        <w:t>Энергияны электр механикалық түрлендірудің</w:t>
      </w:r>
      <w:r w:rsidR="005C34C8" w:rsidRPr="00684373">
        <w:rPr>
          <w:sz w:val="28"/>
          <w:szCs w:val="28"/>
          <w:lang w:val="kk-KZ"/>
        </w:rPr>
        <w:t xml:space="preserve"> </w:t>
      </w:r>
      <w:r w:rsidR="00C058EA">
        <w:rPr>
          <w:sz w:val="28"/>
          <w:szCs w:val="28"/>
          <w:lang w:val="kk-KZ"/>
        </w:rPr>
        <w:t>д</w:t>
      </w:r>
      <w:r>
        <w:rPr>
          <w:sz w:val="28"/>
          <w:szCs w:val="28"/>
          <w:lang w:val="kk-KZ"/>
        </w:rPr>
        <w:t>инамикалық процестер</w:t>
      </w:r>
      <w:r w:rsidR="00C058EA">
        <w:rPr>
          <w:sz w:val="28"/>
          <w:szCs w:val="28"/>
          <w:lang w:val="kk-KZ"/>
        </w:rPr>
        <w:t>д</w:t>
      </w:r>
      <w:r>
        <w:rPr>
          <w:sz w:val="28"/>
          <w:szCs w:val="28"/>
          <w:lang w:val="kk-KZ"/>
        </w:rPr>
        <w:t xml:space="preserve">і  </w:t>
      </w:r>
      <w:r w:rsidR="005C34C8" w:rsidRPr="00684373">
        <w:rPr>
          <w:sz w:val="28"/>
          <w:szCs w:val="28"/>
          <w:lang w:val="kk-KZ"/>
        </w:rPr>
        <w:t xml:space="preserve">жалпылама   математикалық түрде өрнектеу. </w:t>
      </w:r>
    </w:p>
    <w:p w:rsidR="00737E89" w:rsidRDefault="00737E89" w:rsidP="005C34C8">
      <w:pPr>
        <w:ind w:firstLine="709"/>
        <w:contextualSpacing/>
        <w:mirrorIndents/>
        <w:jc w:val="both"/>
        <w:rPr>
          <w:sz w:val="28"/>
          <w:szCs w:val="28"/>
          <w:lang w:val="kk-KZ"/>
        </w:rPr>
      </w:pPr>
    </w:p>
    <w:p w:rsidR="00737E89" w:rsidRPr="00684373" w:rsidRDefault="00737E89" w:rsidP="00737E89">
      <w:pPr>
        <w:ind w:firstLine="709"/>
        <w:contextualSpacing/>
        <w:mirrorIndents/>
        <w:jc w:val="center"/>
        <w:rPr>
          <w:sz w:val="28"/>
          <w:szCs w:val="28"/>
          <w:lang w:val="kk-KZ"/>
        </w:rPr>
      </w:pPr>
      <w:r>
        <w:rPr>
          <w:sz w:val="28"/>
          <w:szCs w:val="28"/>
          <w:lang w:val="kk-KZ"/>
        </w:rPr>
        <w:t>Жалпы мәлімет</w:t>
      </w:r>
    </w:p>
    <w:p w:rsidR="00C61C09" w:rsidRDefault="00C61C09" w:rsidP="00C61C09">
      <w:pPr>
        <w:jc w:val="both"/>
        <w:rPr>
          <w:lang w:val="kk-KZ"/>
        </w:rPr>
      </w:pPr>
    </w:p>
    <w:p w:rsidR="00C61C09" w:rsidRPr="00C61C09" w:rsidRDefault="00C61C09" w:rsidP="00C61C09">
      <w:pPr>
        <w:ind w:firstLine="709"/>
        <w:contextualSpacing/>
        <w:jc w:val="both"/>
        <w:rPr>
          <w:sz w:val="28"/>
          <w:szCs w:val="28"/>
          <w:lang w:val="kk-KZ"/>
        </w:rPr>
      </w:pPr>
      <w:r w:rsidRPr="00C61C09">
        <w:rPr>
          <w:sz w:val="28"/>
          <w:szCs w:val="28"/>
          <w:lang w:val="kk-KZ"/>
        </w:rPr>
        <w:t>Бұл тақырыпты  игеру үшін электр машина курсында өткен негізгі сұрақтарды еске түсіріп қайтал</w:t>
      </w:r>
      <w:r w:rsidR="006C2412">
        <w:rPr>
          <w:sz w:val="28"/>
          <w:szCs w:val="28"/>
          <w:lang w:val="kk-KZ"/>
        </w:rPr>
        <w:t>ау</w:t>
      </w:r>
      <w:r w:rsidRPr="00C61C09">
        <w:rPr>
          <w:sz w:val="28"/>
          <w:szCs w:val="28"/>
          <w:lang w:val="kk-KZ"/>
        </w:rPr>
        <w:t xml:space="preserve"> қажет. Ол келесі сұрақтар :  тұрақты және айнымалы ток машиналардың құрылысын, олардың тағайындалуын, негізгі элементтерін, статикалық сипаттамасын, якор реакциясы деген түсінікті және тұрақты ток машинасының коллекторында токтың коммутация шартын еске түсіру, машинаның жүктелу және бос жүріс режимінде магнит өрісі жайлы түсінік және оның негізгі сипаттамаларын. Машинаның электр магнитті моментінің және айналу ЭҚК формулаларын, негізгі формулаларды, айнымалы ток машинаның орынбасарлық схемасы мен векторлы диаграммаларын еске түсіріп, есте сақтау тиімді болады, автоматты басқару теориясы курсынан апериодикалық звеноның жиілік сипаттамасы жайлы түсінікті еске түсіру.</w:t>
      </w:r>
    </w:p>
    <w:p w:rsidR="00C61C09" w:rsidRPr="00C61C09" w:rsidRDefault="00C61C09" w:rsidP="00C61C09">
      <w:pPr>
        <w:ind w:firstLine="709"/>
        <w:contextualSpacing/>
        <w:jc w:val="both"/>
        <w:rPr>
          <w:sz w:val="28"/>
          <w:szCs w:val="28"/>
          <w:lang w:val="kk-KZ"/>
        </w:rPr>
      </w:pPr>
      <w:r w:rsidRPr="00C61C09">
        <w:rPr>
          <w:sz w:val="28"/>
          <w:szCs w:val="28"/>
          <w:lang w:val="kk-KZ"/>
        </w:rPr>
        <w:t xml:space="preserve">Электрмеханикалық түрлендіргіштің қасиеттерін оқу оның статикалық және динамикалық сипаттамаларының негізінде жүзеге асырылады, олар  қозғалтқыштың электрмагнитті моментінің кернеуден және жиіліктен, ротор жылдамдығынан және электр тізбектің параметрлерінен тәуелділігін анықтайды. </w:t>
      </w:r>
    </w:p>
    <w:p w:rsidR="004F3A73" w:rsidRPr="00272E80" w:rsidRDefault="004F3A73" w:rsidP="005C34C8">
      <w:pPr>
        <w:ind w:firstLine="709"/>
        <w:contextualSpacing/>
        <w:mirrorIndents/>
        <w:jc w:val="both"/>
        <w:rPr>
          <w:sz w:val="28"/>
          <w:szCs w:val="28"/>
          <w:lang w:val="kk-KZ"/>
        </w:rPr>
      </w:pPr>
    </w:p>
    <w:p w:rsidR="005C34C8" w:rsidRPr="00684373" w:rsidRDefault="0080657B" w:rsidP="005C34C8">
      <w:pPr>
        <w:ind w:firstLine="709"/>
        <w:contextualSpacing/>
        <w:mirrorIndents/>
        <w:jc w:val="center"/>
        <w:rPr>
          <w:sz w:val="28"/>
          <w:szCs w:val="28"/>
          <w:lang w:val="kk-KZ"/>
        </w:rPr>
      </w:pPr>
      <w:r>
        <w:rPr>
          <w:sz w:val="28"/>
          <w:szCs w:val="28"/>
          <w:lang w:val="kk-KZ"/>
        </w:rPr>
        <w:t>7.</w:t>
      </w:r>
      <w:r w:rsidR="005C34C8" w:rsidRPr="00684373">
        <w:rPr>
          <w:sz w:val="28"/>
          <w:szCs w:val="28"/>
          <w:lang w:val="kk-KZ"/>
        </w:rPr>
        <w:t>1</w:t>
      </w:r>
      <w:r>
        <w:rPr>
          <w:sz w:val="28"/>
          <w:szCs w:val="28"/>
          <w:lang w:val="kk-KZ"/>
        </w:rPr>
        <w:t xml:space="preserve"> </w:t>
      </w:r>
      <w:r w:rsidR="005C34C8" w:rsidRPr="00684373">
        <w:rPr>
          <w:sz w:val="28"/>
          <w:szCs w:val="28"/>
          <w:lang w:val="kk-KZ"/>
        </w:rPr>
        <w:t>Энергияны электр механикалық түрлендірудің динамикалық процестері</w:t>
      </w:r>
      <w:r w:rsidR="00C058EA">
        <w:rPr>
          <w:sz w:val="28"/>
          <w:szCs w:val="28"/>
          <w:lang w:val="kk-KZ"/>
        </w:rPr>
        <w:t xml:space="preserve"> </w:t>
      </w:r>
      <w:r w:rsidR="005C34C8" w:rsidRPr="00684373">
        <w:rPr>
          <w:sz w:val="28"/>
          <w:szCs w:val="28"/>
          <w:lang w:val="kk-KZ"/>
        </w:rPr>
        <w:t xml:space="preserve"> </w:t>
      </w:r>
    </w:p>
    <w:p w:rsidR="005C34C8" w:rsidRDefault="005C34C8"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Pr>
          <w:sz w:val="28"/>
          <w:szCs w:val="28"/>
          <w:lang w:val="kk-KZ"/>
        </w:rPr>
        <w:lastRenderedPageBreak/>
        <w:t xml:space="preserve">Электромеханикалық түрлендіргіш ЭЖ функционалды звеносы болып табылады, </w:t>
      </w:r>
      <w:r w:rsidR="00B34BA6">
        <w:rPr>
          <w:sz w:val="28"/>
          <w:szCs w:val="28"/>
          <w:lang w:val="kk-KZ"/>
        </w:rPr>
        <w:t>ол</w:t>
      </w:r>
      <w:r>
        <w:rPr>
          <w:sz w:val="28"/>
          <w:szCs w:val="28"/>
          <w:lang w:val="kk-KZ"/>
        </w:rPr>
        <w:t xml:space="preserve"> э</w:t>
      </w:r>
      <w:r w:rsidRPr="00684373">
        <w:rPr>
          <w:sz w:val="28"/>
          <w:szCs w:val="28"/>
          <w:lang w:val="kk-KZ"/>
        </w:rPr>
        <w:t>нергияны</w:t>
      </w:r>
      <w:r w:rsidR="00B34BA6">
        <w:rPr>
          <w:sz w:val="28"/>
          <w:szCs w:val="28"/>
          <w:lang w:val="kk-KZ"/>
        </w:rPr>
        <w:t>ң</w:t>
      </w:r>
      <w:r w:rsidRPr="00684373">
        <w:rPr>
          <w:sz w:val="28"/>
          <w:szCs w:val="28"/>
          <w:lang w:val="kk-KZ"/>
        </w:rPr>
        <w:t xml:space="preserve"> электр механикалық түрлендіруі</w:t>
      </w:r>
      <w:r w:rsidR="00B34BA6">
        <w:rPr>
          <w:sz w:val="28"/>
          <w:szCs w:val="28"/>
          <w:lang w:val="kk-KZ"/>
        </w:rPr>
        <w:t>н</w:t>
      </w:r>
      <w:r>
        <w:rPr>
          <w:sz w:val="28"/>
          <w:szCs w:val="28"/>
          <w:lang w:val="kk-KZ"/>
        </w:rPr>
        <w:t xml:space="preserve"> жүзеге асырады.Оның физикалық қасиеттері электр жетегінің энергетикалық көрсеткіштерін және реттегіш мүмкіндіктері мен  тиімді басқару амалдарын анықтайды </w:t>
      </w:r>
      <w:r w:rsidRPr="004D495D">
        <w:rPr>
          <w:sz w:val="28"/>
          <w:szCs w:val="28"/>
          <w:lang w:val="kk-KZ"/>
        </w:rPr>
        <w:t xml:space="preserve">. </w:t>
      </w:r>
    </w:p>
    <w:p w:rsidR="005C34C8" w:rsidRPr="00684373" w:rsidRDefault="005C34C8" w:rsidP="005C34C8">
      <w:pPr>
        <w:ind w:firstLine="709"/>
        <w:contextualSpacing/>
        <w:mirrorIndents/>
        <w:jc w:val="both"/>
        <w:rPr>
          <w:sz w:val="28"/>
          <w:szCs w:val="28"/>
          <w:lang w:val="kk-KZ"/>
        </w:rPr>
      </w:pPr>
      <w:r w:rsidRPr="00684373">
        <w:rPr>
          <w:sz w:val="28"/>
          <w:szCs w:val="28"/>
          <w:lang w:val="kk-KZ"/>
        </w:rPr>
        <w:t>Энергияны электр механикалық түрлендіру электр машинаның ауалы қуысында өтеді- яғни магнит өрісінің энергиясы шоғырланған кеңістікте. Машинаның магнит өрісін  машинадағы орамалар арқылы өтетін ток пайда болдырады. Энергияны электр механикалық түрлендіру бір біріне қатысты қозғалмайтын өрістермен жүзеге асырылады, ол нәтижелі магнит өрісін статор мен ротордың өрістері жасайды.</w:t>
      </w:r>
      <w:r>
        <w:rPr>
          <w:sz w:val="28"/>
          <w:szCs w:val="28"/>
          <w:lang w:val="kk-KZ"/>
        </w:rPr>
        <w:t xml:space="preserve"> </w:t>
      </w:r>
      <w:r w:rsidRPr="00684373">
        <w:rPr>
          <w:sz w:val="28"/>
          <w:szCs w:val="28"/>
          <w:lang w:val="kk-KZ"/>
        </w:rPr>
        <w:t>Ротор магнит өрісінің жылдамдығына тең жылдамдықпен  айналуы мүмкін , бірақ</w:t>
      </w:r>
      <w:r>
        <w:rPr>
          <w:sz w:val="28"/>
          <w:szCs w:val="28"/>
          <w:lang w:val="kk-KZ"/>
        </w:rPr>
        <w:t xml:space="preserve"> </w:t>
      </w:r>
      <w:r w:rsidRPr="00684373">
        <w:rPr>
          <w:sz w:val="28"/>
          <w:szCs w:val="28"/>
          <w:lang w:val="kk-KZ"/>
        </w:rPr>
        <w:t>ротор мен статордың өрістері тұрақты режимде бір біріне қатысты қозғалмайды.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 xml:space="preserve">Энергияның электр механикалық түрленуі барлық </w:t>
      </w:r>
      <w:r w:rsidR="00BE3EEF" w:rsidRPr="00684373">
        <w:rPr>
          <w:sz w:val="28"/>
          <w:szCs w:val="28"/>
          <w:lang w:val="kk-KZ"/>
        </w:rPr>
        <w:t xml:space="preserve">көп </w:t>
      </w:r>
      <w:r w:rsidRPr="00684373">
        <w:rPr>
          <w:sz w:val="28"/>
          <w:szCs w:val="28"/>
          <w:lang w:val="kk-KZ"/>
        </w:rPr>
        <w:t>ЭЖ жүзеге асырылады, егер кернеу, ток және параметрлер өзгерсе, кейбір эле</w:t>
      </w:r>
      <w:r>
        <w:rPr>
          <w:sz w:val="28"/>
          <w:szCs w:val="28"/>
          <w:lang w:val="kk-KZ"/>
        </w:rPr>
        <w:t>к</w:t>
      </w:r>
      <w:r w:rsidRPr="00684373">
        <w:rPr>
          <w:sz w:val="28"/>
          <w:szCs w:val="28"/>
          <w:lang w:val="kk-KZ"/>
        </w:rPr>
        <w:t>тр машиналарда тек кернеу, ток өзгереді ал басқа айнымалылар тұрақты қалады. Энергияның түрленуі тұрақты кернеу, бірақ өзгеріп отыратын параметрлер кезінде  жүзеге асырылады, сол кезде активті кедергілер мен индуктивтілер өзгергенде энергияның электрмеханикалық түрленуі мүмкін. Инерция моменті өзгерсе, онда энергия торапқа беріледі немесе ол жинақталады.</w:t>
      </w:r>
    </w:p>
    <w:p w:rsidR="005C34C8" w:rsidRPr="00684373" w:rsidRDefault="005C34C8" w:rsidP="005C34C8">
      <w:pPr>
        <w:ind w:firstLine="709"/>
        <w:contextualSpacing/>
        <w:mirrorIndents/>
        <w:jc w:val="both"/>
        <w:rPr>
          <w:sz w:val="28"/>
          <w:szCs w:val="28"/>
          <w:lang w:val="kk-KZ"/>
        </w:rPr>
      </w:pPr>
      <w:r w:rsidRPr="00684373">
        <w:rPr>
          <w:sz w:val="28"/>
          <w:szCs w:val="28"/>
          <w:lang w:val="kk-KZ"/>
        </w:rPr>
        <w:t>Энергияны электр механикалық түрлендіру электр машиналарда пайда болатын электр магнитті күштер мен моменттерге байланысты, яғни электр магнитті индукция құбылысына негізделген және магнит өрісі өзгергендегі периодикалық процесте пайда болатын ЭҚК –пен байланысты. Кез келген электр машинаның жұмыс принципі электр магнитті индукция құбылысына негізделген және магнит өрісі мен өткізгіштегі токтың өзара әрекеті кезінде электрмагнитті күштердің пайда болуына. Бұл құбылыс генераторда да , қозғалқышта да орын алады .</w:t>
      </w:r>
    </w:p>
    <w:p w:rsidR="005C34C8" w:rsidRPr="00684373" w:rsidRDefault="005C34C8" w:rsidP="005C34C8">
      <w:pPr>
        <w:ind w:firstLine="709"/>
        <w:contextualSpacing/>
        <w:mirrorIndents/>
        <w:jc w:val="both"/>
        <w:rPr>
          <w:sz w:val="28"/>
          <w:szCs w:val="28"/>
          <w:u w:val="single"/>
          <w:lang w:val="kk-KZ"/>
        </w:rPr>
      </w:pPr>
      <w:r w:rsidRPr="00684373">
        <w:rPr>
          <w:sz w:val="28"/>
          <w:szCs w:val="28"/>
          <w:u w:val="single"/>
          <w:lang w:val="kk-KZ"/>
        </w:rPr>
        <w:t xml:space="preserve">Фарадейдің электрмагнитті индукция заңы </w:t>
      </w:r>
    </w:p>
    <w:p w:rsidR="005C34C8" w:rsidRPr="0034253B" w:rsidRDefault="005C34C8" w:rsidP="005C34C8">
      <w:pPr>
        <w:ind w:firstLine="709"/>
        <w:contextualSpacing/>
        <w:mirrorIndents/>
        <w:jc w:val="both"/>
        <w:rPr>
          <w:sz w:val="28"/>
          <w:szCs w:val="28"/>
        </w:rPr>
      </w:pPr>
      <w:r w:rsidRPr="00684373">
        <w:rPr>
          <w:noProof/>
          <w:sz w:val="28"/>
          <w:szCs w:val="28"/>
        </w:rPr>
        <w:drawing>
          <wp:inline distT="0" distB="0" distL="0" distR="0">
            <wp:extent cx="1678940" cy="402590"/>
            <wp:effectExtent l="19050" t="0" r="0" b="0"/>
            <wp:docPr id="4" name="Рисунок 78" descr=" \mathcal{E} = -\frac {d \Phi} {dt} = B \cdot \ell \cdot v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 \mathcal{E} = -\frac {d \Phi} {dt} = B \cdot \ell \cdot v ,"/>
                    <pic:cNvPicPr>
                      <a:picLocks noChangeAspect="1" noChangeArrowheads="1"/>
                    </pic:cNvPicPr>
                  </pic:nvPicPr>
                  <pic:blipFill>
                    <a:blip r:embed="rId122" cstate="print"/>
                    <a:srcRect/>
                    <a:stretch>
                      <a:fillRect/>
                    </a:stretch>
                  </pic:blipFill>
                  <pic:spPr bwMode="auto">
                    <a:xfrm>
                      <a:off x="0" y="0"/>
                      <a:ext cx="1678940" cy="402590"/>
                    </a:xfrm>
                    <a:prstGeom prst="rect">
                      <a:avLst/>
                    </a:prstGeom>
                    <a:noFill/>
                    <a:ln w="9525">
                      <a:noFill/>
                      <a:miter lim="800000"/>
                      <a:headEnd/>
                      <a:tailEnd/>
                    </a:ln>
                  </pic:spPr>
                </pic:pic>
              </a:graphicData>
            </a:graphic>
          </wp:inline>
        </w:drawing>
      </w:r>
    </w:p>
    <w:p w:rsidR="005C34C8" w:rsidRPr="00684373" w:rsidRDefault="005C34C8" w:rsidP="005C34C8">
      <w:pPr>
        <w:ind w:firstLine="709"/>
        <w:contextualSpacing/>
        <w:mirrorIndents/>
        <w:jc w:val="both"/>
        <w:rPr>
          <w:sz w:val="28"/>
          <w:szCs w:val="28"/>
          <w:lang w:val="kk-KZ"/>
        </w:rPr>
      </w:pPr>
      <w:r w:rsidRPr="00684373">
        <w:rPr>
          <w:sz w:val="28"/>
          <w:szCs w:val="28"/>
          <w:lang w:val="kk-KZ"/>
        </w:rPr>
        <w:t>мұнда</w:t>
      </w:r>
      <w:r w:rsidRPr="0034253B">
        <w:rPr>
          <w:sz w:val="28"/>
          <w:szCs w:val="28"/>
        </w:rPr>
        <w:t xml:space="preserve"> </w:t>
      </w:r>
      <w:r w:rsidRPr="00684373">
        <w:rPr>
          <w:noProof/>
          <w:sz w:val="28"/>
          <w:szCs w:val="28"/>
        </w:rPr>
        <w:drawing>
          <wp:inline distT="0" distB="0" distL="0" distR="0">
            <wp:extent cx="116205" cy="136525"/>
            <wp:effectExtent l="19050" t="0" r="0" b="0"/>
            <wp:docPr id="6" name="Рисунок 79" descr=" \mathca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 \mathcal{E} "/>
                    <pic:cNvPicPr>
                      <a:picLocks noChangeAspect="1" noChangeArrowheads="1"/>
                    </pic:cNvPicPr>
                  </pic:nvPicPr>
                  <pic:blipFill>
                    <a:blip r:embed="rId123" cstate="print"/>
                    <a:srcRect/>
                    <a:stretch>
                      <a:fillRect/>
                    </a:stretch>
                  </pic:blipFill>
                  <pic:spPr bwMode="auto">
                    <a:xfrm>
                      <a:off x="0" y="0"/>
                      <a:ext cx="116205" cy="136525"/>
                    </a:xfrm>
                    <a:prstGeom prst="rect">
                      <a:avLst/>
                    </a:prstGeom>
                    <a:noFill/>
                    <a:ln w="9525">
                      <a:noFill/>
                      <a:miter lim="800000"/>
                      <a:headEnd/>
                      <a:tailEnd/>
                    </a:ln>
                  </pic:spPr>
                </pic:pic>
              </a:graphicData>
            </a:graphic>
          </wp:inline>
        </w:drawing>
      </w:r>
      <w:r w:rsidRPr="0034253B">
        <w:rPr>
          <w:sz w:val="28"/>
          <w:szCs w:val="28"/>
        </w:rPr>
        <w:t>— Э</w:t>
      </w:r>
      <w:r w:rsidRPr="00684373">
        <w:rPr>
          <w:sz w:val="28"/>
          <w:szCs w:val="28"/>
          <w:lang w:val="kk-KZ"/>
        </w:rPr>
        <w:t>ҚК</w:t>
      </w:r>
      <w:r w:rsidRPr="0034253B">
        <w:rPr>
          <w:sz w:val="28"/>
          <w:szCs w:val="28"/>
        </w:rPr>
        <w:t xml:space="preserve">, </w:t>
      </w:r>
      <w:r w:rsidRPr="00684373">
        <w:rPr>
          <w:noProof/>
          <w:sz w:val="28"/>
          <w:szCs w:val="28"/>
        </w:rPr>
        <w:drawing>
          <wp:inline distT="0" distB="0" distL="0" distR="0">
            <wp:extent cx="116205" cy="156845"/>
            <wp:effectExtent l="19050" t="0" r="0" b="0"/>
            <wp:docPr id="12" name="Рисунок 80" desc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hi"/>
                    <pic:cNvPicPr>
                      <a:picLocks noChangeAspect="1" noChangeArrowheads="1"/>
                    </pic:cNvPicPr>
                  </pic:nvPicPr>
                  <pic:blipFill>
                    <a:blip r:embed="rId124" cstate="print"/>
                    <a:srcRect/>
                    <a:stretch>
                      <a:fillRect/>
                    </a:stretch>
                  </pic:blipFill>
                  <pic:spPr bwMode="auto">
                    <a:xfrm>
                      <a:off x="0" y="0"/>
                      <a:ext cx="116205" cy="156845"/>
                    </a:xfrm>
                    <a:prstGeom prst="rect">
                      <a:avLst/>
                    </a:prstGeom>
                    <a:noFill/>
                    <a:ln w="9525">
                      <a:noFill/>
                      <a:miter lim="800000"/>
                      <a:headEnd/>
                      <a:tailEnd/>
                    </a:ln>
                  </pic:spPr>
                </pic:pic>
              </a:graphicData>
            </a:graphic>
          </wp:inline>
        </w:drawing>
      </w:r>
      <w:r>
        <w:rPr>
          <w:sz w:val="28"/>
          <w:szCs w:val="28"/>
          <w:lang w:val="kk-KZ"/>
        </w:rPr>
        <w:t xml:space="preserve"> </w:t>
      </w:r>
      <w:r w:rsidRPr="0034253B">
        <w:rPr>
          <w:sz w:val="28"/>
          <w:szCs w:val="28"/>
        </w:rPr>
        <w:t>— магнит</w:t>
      </w:r>
      <w:r w:rsidRPr="00684373">
        <w:rPr>
          <w:sz w:val="28"/>
          <w:szCs w:val="28"/>
          <w:lang w:val="kk-KZ"/>
        </w:rPr>
        <w:t xml:space="preserve"> ағыны</w:t>
      </w:r>
      <w:r w:rsidRPr="0034253B">
        <w:rPr>
          <w:sz w:val="28"/>
          <w:szCs w:val="28"/>
        </w:rPr>
        <w:t xml:space="preserve">, </w:t>
      </w:r>
      <w:r w:rsidRPr="00684373">
        <w:rPr>
          <w:noProof/>
          <w:sz w:val="28"/>
          <w:szCs w:val="28"/>
        </w:rPr>
        <w:drawing>
          <wp:inline distT="0" distB="0" distL="0" distR="0">
            <wp:extent cx="143510" cy="136525"/>
            <wp:effectExtent l="19050" t="0" r="8890" b="0"/>
            <wp:docPr id="13" name="Рисунок 8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B"/>
                    <pic:cNvPicPr>
                      <a:picLocks noChangeAspect="1" noChangeArrowheads="1"/>
                    </pic:cNvPicPr>
                  </pic:nvPicPr>
                  <pic:blipFill>
                    <a:blip r:embed="rId125" cstate="print"/>
                    <a:srcRect/>
                    <a:stretch>
                      <a:fillRect/>
                    </a:stretch>
                  </pic:blipFill>
                  <pic:spPr bwMode="auto">
                    <a:xfrm>
                      <a:off x="0" y="0"/>
                      <a:ext cx="143510" cy="136525"/>
                    </a:xfrm>
                    <a:prstGeom prst="rect">
                      <a:avLst/>
                    </a:prstGeom>
                    <a:noFill/>
                    <a:ln w="9525">
                      <a:noFill/>
                      <a:miter lim="800000"/>
                      <a:headEnd/>
                      <a:tailEnd/>
                    </a:ln>
                  </pic:spPr>
                </pic:pic>
              </a:graphicData>
            </a:graphic>
          </wp:inline>
        </w:drawing>
      </w:r>
      <w:r>
        <w:rPr>
          <w:sz w:val="28"/>
          <w:szCs w:val="28"/>
          <w:lang w:val="kk-KZ"/>
        </w:rPr>
        <w:t xml:space="preserve">  </w:t>
      </w:r>
      <w:r w:rsidRPr="0034253B">
        <w:rPr>
          <w:sz w:val="28"/>
          <w:szCs w:val="28"/>
        </w:rPr>
        <w:t xml:space="preserve">— </w:t>
      </w:r>
      <w:r w:rsidRPr="00684373">
        <w:rPr>
          <w:sz w:val="28"/>
          <w:szCs w:val="28"/>
          <w:lang w:val="kk-KZ"/>
        </w:rPr>
        <w:t>өрістің н</w:t>
      </w:r>
      <w:r>
        <w:rPr>
          <w:sz w:val="28"/>
          <w:szCs w:val="28"/>
          <w:lang w:val="kk-KZ"/>
        </w:rPr>
        <w:t xml:space="preserve"> </w:t>
      </w:r>
      <w:r w:rsidRPr="00684373">
        <w:rPr>
          <w:sz w:val="28"/>
          <w:szCs w:val="28"/>
          <w:lang w:val="kk-KZ"/>
        </w:rPr>
        <w:t>нүкте</w:t>
      </w:r>
      <w:r>
        <w:rPr>
          <w:sz w:val="28"/>
          <w:szCs w:val="28"/>
          <w:lang w:val="kk-KZ"/>
        </w:rPr>
        <w:t>с</w:t>
      </w:r>
      <w:r w:rsidRPr="00684373">
        <w:rPr>
          <w:sz w:val="28"/>
          <w:szCs w:val="28"/>
          <w:lang w:val="kk-KZ"/>
        </w:rPr>
        <w:t xml:space="preserve">індегі </w:t>
      </w:r>
      <w:r w:rsidRPr="0034253B">
        <w:rPr>
          <w:sz w:val="28"/>
          <w:szCs w:val="28"/>
        </w:rPr>
        <w:t>магнит</w:t>
      </w:r>
      <w:r w:rsidRPr="00684373">
        <w:rPr>
          <w:sz w:val="28"/>
          <w:szCs w:val="28"/>
          <w:lang w:val="kk-KZ"/>
        </w:rPr>
        <w:t>ті</w:t>
      </w:r>
      <w:r w:rsidRPr="0034253B">
        <w:rPr>
          <w:sz w:val="28"/>
          <w:szCs w:val="28"/>
        </w:rPr>
        <w:t xml:space="preserve"> индукция , </w:t>
      </w:r>
      <w:r w:rsidRPr="00684373">
        <w:rPr>
          <w:noProof/>
          <w:sz w:val="28"/>
          <w:szCs w:val="28"/>
        </w:rPr>
        <w:drawing>
          <wp:inline distT="0" distB="0" distL="0" distR="0">
            <wp:extent cx="74930" cy="143510"/>
            <wp:effectExtent l="19050" t="0" r="1270" b="0"/>
            <wp:docPr id="15" name="Рисунок 82" descr=" \e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ell "/>
                    <pic:cNvPicPr>
                      <a:picLocks noChangeAspect="1" noChangeArrowheads="1"/>
                    </pic:cNvPicPr>
                  </pic:nvPicPr>
                  <pic:blipFill>
                    <a:blip r:embed="rId126" cstate="print"/>
                    <a:srcRect/>
                    <a:stretch>
                      <a:fillRect/>
                    </a:stretch>
                  </pic:blipFill>
                  <pic:spPr bwMode="auto">
                    <a:xfrm>
                      <a:off x="0" y="0"/>
                      <a:ext cx="74930" cy="143510"/>
                    </a:xfrm>
                    <a:prstGeom prst="rect">
                      <a:avLst/>
                    </a:prstGeom>
                    <a:noFill/>
                    <a:ln w="9525">
                      <a:noFill/>
                      <a:miter lim="800000"/>
                      <a:headEnd/>
                      <a:tailEnd/>
                    </a:ln>
                  </pic:spPr>
                </pic:pic>
              </a:graphicData>
            </a:graphic>
          </wp:inline>
        </w:drawing>
      </w:r>
      <w:r w:rsidRPr="0034253B">
        <w:rPr>
          <w:sz w:val="28"/>
          <w:szCs w:val="28"/>
        </w:rPr>
        <w:t xml:space="preserve">— </w:t>
      </w:r>
      <w:r w:rsidRPr="00684373">
        <w:rPr>
          <w:sz w:val="28"/>
          <w:szCs w:val="28"/>
          <w:lang w:val="kk-KZ"/>
        </w:rPr>
        <w:t xml:space="preserve">өткізгіштің </w:t>
      </w:r>
      <w:r w:rsidRPr="0034253B">
        <w:rPr>
          <w:sz w:val="28"/>
          <w:szCs w:val="28"/>
        </w:rPr>
        <w:t>актив</w:t>
      </w:r>
      <w:r w:rsidRPr="00684373">
        <w:rPr>
          <w:sz w:val="28"/>
          <w:szCs w:val="28"/>
          <w:lang w:val="kk-KZ"/>
        </w:rPr>
        <w:t>т</w:t>
      </w:r>
      <w:r>
        <w:rPr>
          <w:sz w:val="28"/>
          <w:szCs w:val="28"/>
          <w:lang w:val="kk-KZ"/>
        </w:rPr>
        <w:t>і</w:t>
      </w:r>
      <w:r w:rsidRPr="00684373">
        <w:rPr>
          <w:sz w:val="28"/>
          <w:szCs w:val="28"/>
          <w:lang w:val="kk-KZ"/>
        </w:rPr>
        <w:t xml:space="preserve"> ұзындығы</w:t>
      </w:r>
      <w:r w:rsidRPr="0034253B">
        <w:rPr>
          <w:sz w:val="28"/>
          <w:szCs w:val="28"/>
        </w:rPr>
        <w:t xml:space="preserve"> длина проводника в пределах равномерного магнитного поля с индукцией </w:t>
      </w:r>
      <w:r w:rsidRPr="00684373">
        <w:rPr>
          <w:noProof/>
          <w:sz w:val="28"/>
          <w:szCs w:val="28"/>
        </w:rPr>
        <w:drawing>
          <wp:inline distT="0" distB="0" distL="0" distR="0">
            <wp:extent cx="143510" cy="136525"/>
            <wp:effectExtent l="19050" t="0" r="8890" b="0"/>
            <wp:docPr id="16" name="Рисунок 83"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
                    <pic:cNvPicPr>
                      <a:picLocks noChangeAspect="1" noChangeArrowheads="1"/>
                    </pic:cNvPicPr>
                  </pic:nvPicPr>
                  <pic:blipFill>
                    <a:blip r:embed="rId125" cstate="print"/>
                    <a:srcRect/>
                    <a:stretch>
                      <a:fillRect/>
                    </a:stretch>
                  </pic:blipFill>
                  <pic:spPr bwMode="auto">
                    <a:xfrm>
                      <a:off x="0" y="0"/>
                      <a:ext cx="143510" cy="136525"/>
                    </a:xfrm>
                    <a:prstGeom prst="rect">
                      <a:avLst/>
                    </a:prstGeom>
                    <a:noFill/>
                    <a:ln w="9525">
                      <a:noFill/>
                      <a:miter lim="800000"/>
                      <a:headEnd/>
                      <a:tailEnd/>
                    </a:ln>
                  </pic:spPr>
                </pic:pic>
              </a:graphicData>
            </a:graphic>
          </wp:inline>
        </w:drawing>
      </w:r>
      <w:r w:rsidRPr="0034253B">
        <w:rPr>
          <w:sz w:val="28"/>
          <w:szCs w:val="28"/>
        </w:rPr>
        <w:t xml:space="preserve">, </w:t>
      </w:r>
      <w:r w:rsidRPr="00BE3EEF">
        <w:rPr>
          <w:color w:val="FF0000"/>
          <w:sz w:val="28"/>
          <w:szCs w:val="28"/>
        </w:rPr>
        <w:t>расположенного в плоскости, перпендикулярной к направлению магнитных силовых линий</w:t>
      </w:r>
      <w:r w:rsidRPr="0034253B">
        <w:rPr>
          <w:sz w:val="28"/>
          <w:szCs w:val="28"/>
        </w:rPr>
        <w:t xml:space="preserve">, </w:t>
      </w:r>
      <w:r w:rsidRPr="00684373">
        <w:rPr>
          <w:noProof/>
          <w:sz w:val="28"/>
          <w:szCs w:val="28"/>
        </w:rPr>
        <w:drawing>
          <wp:inline distT="0" distB="0" distL="0" distR="0">
            <wp:extent cx="95250" cy="81915"/>
            <wp:effectExtent l="19050" t="0" r="0" b="0"/>
            <wp:docPr id="18" name="Рисунок 84" descr=" v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 v "/>
                    <pic:cNvPicPr>
                      <a:picLocks noChangeAspect="1" noChangeArrowheads="1"/>
                    </pic:cNvPicPr>
                  </pic:nvPicPr>
                  <pic:blipFill>
                    <a:blip r:embed="rId127" cstate="print"/>
                    <a:srcRect/>
                    <a:stretch>
                      <a:fillRect/>
                    </a:stretch>
                  </pic:blipFill>
                  <pic:spPr bwMode="auto">
                    <a:xfrm>
                      <a:off x="0" y="0"/>
                      <a:ext cx="95250" cy="81915"/>
                    </a:xfrm>
                    <a:prstGeom prst="rect">
                      <a:avLst/>
                    </a:prstGeom>
                    <a:noFill/>
                    <a:ln w="9525">
                      <a:noFill/>
                      <a:miter lim="800000"/>
                      <a:headEnd/>
                      <a:tailEnd/>
                    </a:ln>
                  </pic:spPr>
                </pic:pic>
              </a:graphicData>
            </a:graphic>
          </wp:inline>
        </w:drawing>
      </w:r>
      <w:r w:rsidRPr="0034253B">
        <w:rPr>
          <w:sz w:val="28"/>
          <w:szCs w:val="28"/>
        </w:rPr>
        <w:t xml:space="preserve">— </w:t>
      </w:r>
      <w:r w:rsidRPr="00684373">
        <w:rPr>
          <w:sz w:val="28"/>
          <w:szCs w:val="28"/>
          <w:lang w:val="kk-KZ"/>
        </w:rPr>
        <w:t xml:space="preserve"> жазықтықтағы өткізгіштің жылдамдығы</w:t>
      </w:r>
      <w:r w:rsidRPr="0034253B">
        <w:rPr>
          <w:sz w:val="28"/>
          <w:szCs w:val="28"/>
        </w:rPr>
        <w:t xml:space="preserve"> </w:t>
      </w:r>
    </w:p>
    <w:p w:rsidR="005C34C8" w:rsidRPr="0034253B" w:rsidRDefault="005C34C8" w:rsidP="005C34C8">
      <w:pPr>
        <w:ind w:firstLine="709"/>
        <w:contextualSpacing/>
        <w:mirrorIndents/>
        <w:jc w:val="both"/>
        <w:rPr>
          <w:sz w:val="28"/>
          <w:szCs w:val="28"/>
          <w:lang w:val="kk-KZ"/>
        </w:rPr>
      </w:pPr>
      <w:r w:rsidRPr="0034253B">
        <w:rPr>
          <w:sz w:val="28"/>
          <w:szCs w:val="28"/>
          <w:lang w:val="kk-KZ"/>
        </w:rPr>
        <w:t xml:space="preserve">2. </w:t>
      </w:r>
      <w:r w:rsidRPr="00684373">
        <w:rPr>
          <w:sz w:val="28"/>
          <w:szCs w:val="28"/>
          <w:lang w:val="kk-KZ"/>
        </w:rPr>
        <w:t xml:space="preserve">Магнит тізбек үшін толық ток заңы </w:t>
      </w:r>
      <w:r w:rsidRPr="0034253B">
        <w:rPr>
          <w:sz w:val="28"/>
          <w:szCs w:val="28"/>
          <w:lang w:val="kk-KZ"/>
        </w:rPr>
        <w:t>(</w:t>
      </w:r>
      <w:hyperlink r:id="rId128" w:tooltip="Теорема о циркуляции магнитного поля" w:history="1">
        <w:r w:rsidRPr="00684373">
          <w:rPr>
            <w:color w:val="0000FF"/>
            <w:sz w:val="28"/>
            <w:szCs w:val="28"/>
            <w:u w:val="single"/>
            <w:lang w:val="kk-KZ"/>
          </w:rPr>
          <w:t xml:space="preserve"> Максвеллдың 1-ші теңдеуі  интегралды форм</w:t>
        </w:r>
      </w:hyperlink>
      <w:r w:rsidRPr="00684373">
        <w:rPr>
          <w:sz w:val="28"/>
          <w:szCs w:val="28"/>
          <w:lang w:val="kk-KZ"/>
        </w:rPr>
        <w:t>асы</w:t>
      </w:r>
      <w:r w:rsidRPr="0034253B">
        <w:rPr>
          <w:sz w:val="28"/>
          <w:szCs w:val="28"/>
          <w:lang w:val="kk-KZ"/>
        </w:rPr>
        <w:t>):</w:t>
      </w:r>
    </w:p>
    <w:p w:rsidR="005C34C8" w:rsidRPr="0034253B" w:rsidRDefault="005C34C8" w:rsidP="005C34C8">
      <w:pPr>
        <w:ind w:firstLine="709"/>
        <w:contextualSpacing/>
        <w:mirrorIndents/>
        <w:jc w:val="both"/>
        <w:rPr>
          <w:sz w:val="28"/>
          <w:szCs w:val="28"/>
        </w:rPr>
      </w:pPr>
      <w:r w:rsidRPr="00684373">
        <w:rPr>
          <w:noProof/>
          <w:sz w:val="28"/>
          <w:szCs w:val="28"/>
        </w:rPr>
        <w:drawing>
          <wp:inline distT="0" distB="0" distL="0" distR="0">
            <wp:extent cx="1255395" cy="347980"/>
            <wp:effectExtent l="19050" t="0" r="1905" b="0"/>
            <wp:docPr id="23" name="Рисунок 87" descr="\oint\vec{H}\cdot \vec{dl}= \sum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oint\vec{H}\cdot \vec{dl}= \sum i,"/>
                    <pic:cNvPicPr>
                      <a:picLocks noChangeAspect="1" noChangeArrowheads="1"/>
                    </pic:cNvPicPr>
                  </pic:nvPicPr>
                  <pic:blipFill>
                    <a:blip r:embed="rId129" cstate="print"/>
                    <a:srcRect/>
                    <a:stretch>
                      <a:fillRect/>
                    </a:stretch>
                  </pic:blipFill>
                  <pic:spPr bwMode="auto">
                    <a:xfrm>
                      <a:off x="0" y="0"/>
                      <a:ext cx="1255395" cy="347980"/>
                    </a:xfrm>
                    <a:prstGeom prst="rect">
                      <a:avLst/>
                    </a:prstGeom>
                    <a:noFill/>
                    <a:ln w="9525">
                      <a:noFill/>
                      <a:miter lim="800000"/>
                      <a:headEnd/>
                      <a:tailEnd/>
                    </a:ln>
                  </pic:spPr>
                </pic:pic>
              </a:graphicData>
            </a:graphic>
          </wp:inline>
        </w:drawing>
      </w:r>
    </w:p>
    <w:p w:rsidR="005C34C8" w:rsidRPr="0034253B" w:rsidRDefault="005C34C8" w:rsidP="005C34C8">
      <w:pPr>
        <w:ind w:firstLine="709"/>
        <w:contextualSpacing/>
        <w:mirrorIndents/>
        <w:jc w:val="both"/>
        <w:rPr>
          <w:sz w:val="28"/>
          <w:szCs w:val="28"/>
        </w:rPr>
      </w:pPr>
      <w:r w:rsidRPr="00684373">
        <w:rPr>
          <w:sz w:val="28"/>
          <w:szCs w:val="28"/>
          <w:lang w:val="kk-KZ"/>
        </w:rPr>
        <w:t>мұнда</w:t>
      </w:r>
      <w:r w:rsidRPr="00684373">
        <w:rPr>
          <w:noProof/>
          <w:sz w:val="28"/>
          <w:szCs w:val="28"/>
        </w:rPr>
        <w:drawing>
          <wp:inline distT="0" distB="0" distL="0" distR="0">
            <wp:extent cx="170815" cy="191135"/>
            <wp:effectExtent l="19050" t="0" r="635" b="0"/>
            <wp:docPr id="24" name="Рисунок 88" descr="\v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vec{H}"/>
                    <pic:cNvPicPr>
                      <a:picLocks noChangeAspect="1" noChangeArrowheads="1"/>
                    </pic:cNvPicPr>
                  </pic:nvPicPr>
                  <pic:blipFill>
                    <a:blip r:embed="rId130" cstate="print"/>
                    <a:srcRect/>
                    <a:stretch>
                      <a:fillRect/>
                    </a:stretch>
                  </pic:blipFill>
                  <pic:spPr bwMode="auto">
                    <a:xfrm>
                      <a:off x="0" y="0"/>
                      <a:ext cx="170815" cy="191135"/>
                    </a:xfrm>
                    <a:prstGeom prst="rect">
                      <a:avLst/>
                    </a:prstGeom>
                    <a:noFill/>
                    <a:ln w="9525">
                      <a:noFill/>
                      <a:miter lim="800000"/>
                      <a:headEnd/>
                      <a:tailEnd/>
                    </a:ln>
                  </pic:spPr>
                </pic:pic>
              </a:graphicData>
            </a:graphic>
          </wp:inline>
        </w:drawing>
      </w:r>
      <w:r w:rsidRPr="0034253B">
        <w:rPr>
          <w:sz w:val="28"/>
          <w:szCs w:val="28"/>
        </w:rPr>
        <w:t xml:space="preserve">— </w:t>
      </w:r>
      <w:r w:rsidRPr="00684373">
        <w:rPr>
          <w:sz w:val="28"/>
          <w:szCs w:val="28"/>
          <w:lang w:val="kk-KZ"/>
        </w:rPr>
        <w:t xml:space="preserve">магнит өрісінің кернеулігінің </w:t>
      </w:r>
      <w:r w:rsidRPr="0034253B">
        <w:rPr>
          <w:sz w:val="28"/>
          <w:szCs w:val="28"/>
        </w:rPr>
        <w:t>вектор</w:t>
      </w:r>
      <w:r w:rsidRPr="00684373">
        <w:rPr>
          <w:sz w:val="28"/>
          <w:szCs w:val="28"/>
          <w:lang w:val="kk-KZ"/>
        </w:rPr>
        <w:t>ы</w:t>
      </w:r>
      <w:r w:rsidRPr="0034253B">
        <w:rPr>
          <w:sz w:val="28"/>
          <w:szCs w:val="28"/>
        </w:rPr>
        <w:t xml:space="preserve"> , </w:t>
      </w:r>
      <w:r w:rsidRPr="00684373">
        <w:rPr>
          <w:noProof/>
          <w:sz w:val="28"/>
          <w:szCs w:val="28"/>
        </w:rPr>
        <w:drawing>
          <wp:inline distT="0" distB="0" distL="0" distR="0">
            <wp:extent cx="156845" cy="198120"/>
            <wp:effectExtent l="19050" t="0" r="0" b="0"/>
            <wp:docPr id="25" name="Рисунок 89" descr="\vec{d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vec{dl}"/>
                    <pic:cNvPicPr>
                      <a:picLocks noChangeAspect="1" noChangeArrowheads="1"/>
                    </pic:cNvPicPr>
                  </pic:nvPicPr>
                  <pic:blipFill>
                    <a:blip r:embed="rId131" cstate="print"/>
                    <a:srcRect/>
                    <a:stretch>
                      <a:fillRect/>
                    </a:stretch>
                  </pic:blipFill>
                  <pic:spPr bwMode="auto">
                    <a:xfrm>
                      <a:off x="0" y="0"/>
                      <a:ext cx="156845" cy="198120"/>
                    </a:xfrm>
                    <a:prstGeom prst="rect">
                      <a:avLst/>
                    </a:prstGeom>
                    <a:noFill/>
                    <a:ln w="9525">
                      <a:noFill/>
                      <a:miter lim="800000"/>
                      <a:headEnd/>
                      <a:tailEnd/>
                    </a:ln>
                  </pic:spPr>
                </pic:pic>
              </a:graphicData>
            </a:graphic>
          </wp:inline>
        </w:drawing>
      </w:r>
      <w:r w:rsidRPr="0034253B">
        <w:rPr>
          <w:sz w:val="28"/>
          <w:szCs w:val="28"/>
        </w:rPr>
        <w:t xml:space="preserve">— </w:t>
      </w:r>
      <w:r w:rsidRPr="00684373">
        <w:rPr>
          <w:sz w:val="28"/>
          <w:szCs w:val="28"/>
          <w:lang w:val="kk-KZ"/>
        </w:rPr>
        <w:t xml:space="preserve">магнит өрісінде бір жол бойымен </w:t>
      </w:r>
      <w:r w:rsidRPr="0034253B">
        <w:rPr>
          <w:sz w:val="28"/>
          <w:szCs w:val="28"/>
        </w:rPr>
        <w:t>элементар</w:t>
      </w:r>
      <w:r w:rsidRPr="00684373">
        <w:rPr>
          <w:sz w:val="28"/>
          <w:szCs w:val="28"/>
          <w:lang w:val="kk-KZ"/>
        </w:rPr>
        <w:t xml:space="preserve">лы орналасу </w:t>
      </w:r>
      <w:r w:rsidRPr="0034253B">
        <w:rPr>
          <w:sz w:val="28"/>
          <w:szCs w:val="28"/>
        </w:rPr>
        <w:t xml:space="preserve">, </w:t>
      </w:r>
      <w:r w:rsidRPr="00684373">
        <w:rPr>
          <w:noProof/>
          <w:sz w:val="28"/>
          <w:szCs w:val="28"/>
        </w:rPr>
        <w:drawing>
          <wp:inline distT="0" distB="0" distL="0" distR="0">
            <wp:extent cx="361950" cy="225425"/>
            <wp:effectExtent l="19050" t="0" r="0" b="0"/>
            <wp:docPr id="26" name="Рисунок 90" descr="\sum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um i,"/>
                    <pic:cNvPicPr>
                      <a:picLocks noChangeAspect="1" noChangeArrowheads="1"/>
                    </pic:cNvPicPr>
                  </pic:nvPicPr>
                  <pic:blipFill>
                    <a:blip r:embed="rId132" cstate="print"/>
                    <a:srcRect/>
                    <a:stretch>
                      <a:fillRect/>
                    </a:stretch>
                  </pic:blipFill>
                  <pic:spPr bwMode="auto">
                    <a:xfrm>
                      <a:off x="0" y="0"/>
                      <a:ext cx="361950" cy="225425"/>
                    </a:xfrm>
                    <a:prstGeom prst="rect">
                      <a:avLst/>
                    </a:prstGeom>
                    <a:noFill/>
                    <a:ln w="9525">
                      <a:noFill/>
                      <a:miter lim="800000"/>
                      <a:headEnd/>
                      <a:tailEnd/>
                    </a:ln>
                  </pic:spPr>
                </pic:pic>
              </a:graphicData>
            </a:graphic>
          </wp:inline>
        </w:drawing>
      </w:r>
      <w:r w:rsidRPr="0034253B">
        <w:rPr>
          <w:sz w:val="28"/>
          <w:szCs w:val="28"/>
        </w:rPr>
        <w:t xml:space="preserve">— </w:t>
      </w:r>
      <w:r w:rsidRPr="00684373">
        <w:rPr>
          <w:sz w:val="28"/>
          <w:szCs w:val="28"/>
          <w:lang w:val="kk-KZ"/>
        </w:rPr>
        <w:t>толық ток шамасы</w:t>
      </w:r>
      <w:r w:rsidRPr="0034253B">
        <w:rPr>
          <w:sz w:val="28"/>
          <w:szCs w:val="28"/>
        </w:rPr>
        <w:t>.</w:t>
      </w:r>
    </w:p>
    <w:p w:rsidR="005C34C8" w:rsidRPr="0034253B" w:rsidRDefault="005C34C8" w:rsidP="005C34C8">
      <w:pPr>
        <w:ind w:firstLine="709"/>
        <w:contextualSpacing/>
        <w:mirrorIndents/>
        <w:jc w:val="both"/>
        <w:rPr>
          <w:sz w:val="28"/>
          <w:szCs w:val="28"/>
        </w:rPr>
      </w:pPr>
      <w:r w:rsidRPr="0034253B">
        <w:rPr>
          <w:sz w:val="28"/>
          <w:szCs w:val="28"/>
        </w:rPr>
        <w:t>3.</w:t>
      </w:r>
      <w:r w:rsidRPr="00684373">
        <w:rPr>
          <w:sz w:val="28"/>
          <w:szCs w:val="28"/>
          <w:lang w:val="kk-KZ"/>
        </w:rPr>
        <w:t xml:space="preserve">Электр магнитті күштер заңы </w:t>
      </w:r>
      <w:r w:rsidRPr="0034253B">
        <w:rPr>
          <w:sz w:val="28"/>
          <w:szCs w:val="28"/>
        </w:rPr>
        <w:t xml:space="preserve"> (</w:t>
      </w:r>
      <w:hyperlink r:id="rId133" w:tooltip="Закон Ампера" w:history="1">
        <w:r w:rsidRPr="00684373">
          <w:rPr>
            <w:color w:val="0000FF"/>
            <w:sz w:val="28"/>
            <w:szCs w:val="28"/>
            <w:u w:val="single"/>
          </w:rPr>
          <w:t xml:space="preserve"> Ампер</w:t>
        </w:r>
      </w:hyperlink>
      <w:r w:rsidRPr="00684373">
        <w:rPr>
          <w:sz w:val="28"/>
          <w:szCs w:val="28"/>
          <w:lang w:val="kk-KZ"/>
        </w:rPr>
        <w:t xml:space="preserve"> заңы</w:t>
      </w:r>
      <w:r w:rsidRPr="0034253B">
        <w:rPr>
          <w:sz w:val="28"/>
          <w:szCs w:val="28"/>
        </w:rPr>
        <w:t>).</w:t>
      </w:r>
    </w:p>
    <w:p w:rsidR="005C34C8" w:rsidRPr="0034253B" w:rsidRDefault="005C34C8" w:rsidP="005C34C8">
      <w:pPr>
        <w:ind w:firstLine="709"/>
        <w:contextualSpacing/>
        <w:mirrorIndents/>
        <w:jc w:val="both"/>
        <w:rPr>
          <w:sz w:val="28"/>
          <w:szCs w:val="28"/>
        </w:rPr>
      </w:pPr>
      <w:r w:rsidRPr="00684373">
        <w:rPr>
          <w:noProof/>
          <w:sz w:val="28"/>
          <w:szCs w:val="28"/>
        </w:rPr>
        <w:drawing>
          <wp:inline distT="0" distB="0" distL="0" distR="0">
            <wp:extent cx="1030605" cy="143510"/>
            <wp:effectExtent l="19050" t="0" r="0" b="0"/>
            <wp:docPr id="27" name="Рисунок 91" descr=" F = B \cdot I \cdot \e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 F = B \cdot I \cdot \ell   ."/>
                    <pic:cNvPicPr>
                      <a:picLocks noChangeAspect="1" noChangeArrowheads="1"/>
                    </pic:cNvPicPr>
                  </pic:nvPicPr>
                  <pic:blipFill>
                    <a:blip r:embed="rId134" cstate="print"/>
                    <a:srcRect/>
                    <a:stretch>
                      <a:fillRect/>
                    </a:stretch>
                  </pic:blipFill>
                  <pic:spPr bwMode="auto">
                    <a:xfrm>
                      <a:off x="0" y="0"/>
                      <a:ext cx="1030605" cy="143510"/>
                    </a:xfrm>
                    <a:prstGeom prst="rect">
                      <a:avLst/>
                    </a:prstGeom>
                    <a:noFill/>
                    <a:ln w="9525">
                      <a:noFill/>
                      <a:miter lim="800000"/>
                      <a:headEnd/>
                      <a:tailEnd/>
                    </a:ln>
                  </pic:spPr>
                </pic:pic>
              </a:graphicData>
            </a:graphic>
          </wp:inline>
        </w:drawing>
      </w:r>
    </w:p>
    <w:p w:rsidR="00C058EA" w:rsidRDefault="00C058EA" w:rsidP="005C34C8">
      <w:pPr>
        <w:ind w:firstLine="709"/>
        <w:contextualSpacing/>
        <w:mirrorIndents/>
        <w:jc w:val="both"/>
        <w:rPr>
          <w:sz w:val="28"/>
          <w:szCs w:val="28"/>
          <w:lang w:val="kk-KZ"/>
        </w:rPr>
      </w:pPr>
    </w:p>
    <w:p w:rsidR="00C058EA" w:rsidRPr="00684373" w:rsidRDefault="00C058EA" w:rsidP="00C058EA">
      <w:pPr>
        <w:ind w:firstLine="709"/>
        <w:contextualSpacing/>
        <w:mirrorIndents/>
        <w:jc w:val="both"/>
        <w:rPr>
          <w:sz w:val="28"/>
          <w:szCs w:val="28"/>
          <w:lang w:val="kk-KZ"/>
        </w:rPr>
      </w:pPr>
      <w:r w:rsidRPr="00684373">
        <w:rPr>
          <w:sz w:val="28"/>
          <w:szCs w:val="28"/>
          <w:lang w:val="kk-KZ"/>
        </w:rPr>
        <w:lastRenderedPageBreak/>
        <w:t>Энергияның электр механикалық түрленуі электр немесе механикалық энергияның жылу энергиясына түрленуімен бірге қоса өтеді.</w:t>
      </w:r>
      <w:r>
        <w:rPr>
          <w:sz w:val="28"/>
          <w:szCs w:val="28"/>
          <w:lang w:val="kk-KZ"/>
        </w:rPr>
        <w:t xml:space="preserve"> </w:t>
      </w:r>
      <w:r w:rsidRPr="00684373">
        <w:rPr>
          <w:sz w:val="28"/>
          <w:szCs w:val="28"/>
          <w:lang w:val="kk-KZ"/>
        </w:rPr>
        <w:t>Жылу энергиясы электр машинаның бөліктерін қыздырады.</w:t>
      </w:r>
    </w:p>
    <w:p w:rsidR="005C34C8" w:rsidRPr="00C058EA" w:rsidRDefault="005C34C8" w:rsidP="005C34C8">
      <w:pPr>
        <w:ind w:firstLine="709"/>
        <w:contextualSpacing/>
        <w:mirrorIndents/>
        <w:jc w:val="both"/>
        <w:rPr>
          <w:sz w:val="28"/>
          <w:szCs w:val="28"/>
          <w:lang w:val="kk-KZ"/>
        </w:rPr>
      </w:pPr>
      <w:r w:rsidRPr="00C058EA">
        <w:rPr>
          <w:sz w:val="28"/>
          <w:szCs w:val="28"/>
          <w:lang w:val="kk-KZ"/>
        </w:rPr>
        <w:t>Профессор МЭИ Копылов И. П.</w:t>
      </w:r>
      <w:r w:rsidR="00C058EA">
        <w:rPr>
          <w:sz w:val="28"/>
          <w:szCs w:val="28"/>
          <w:lang w:val="kk-KZ"/>
        </w:rPr>
        <w:t xml:space="preserve"> </w:t>
      </w:r>
      <w:r w:rsidRPr="00684373">
        <w:rPr>
          <w:sz w:val="28"/>
          <w:szCs w:val="28"/>
          <w:lang w:val="kk-KZ"/>
        </w:rPr>
        <w:t xml:space="preserve">электр механикасының үш заңын тұжырымдаған </w:t>
      </w:r>
      <w:r w:rsidRPr="00C058EA">
        <w:rPr>
          <w:sz w:val="28"/>
          <w:szCs w:val="28"/>
          <w:lang w:val="kk-KZ"/>
        </w:rPr>
        <w:t xml:space="preserve"> :</w:t>
      </w:r>
    </w:p>
    <w:p w:rsidR="005C34C8" w:rsidRPr="00601E08" w:rsidRDefault="005C34C8" w:rsidP="005C34C8">
      <w:pPr>
        <w:ind w:firstLine="709"/>
        <w:contextualSpacing/>
        <w:mirrorIndents/>
        <w:jc w:val="both"/>
        <w:rPr>
          <w:sz w:val="28"/>
          <w:szCs w:val="28"/>
          <w:lang w:val="kk-KZ"/>
        </w:rPr>
      </w:pPr>
      <w:r w:rsidRPr="00601E08">
        <w:rPr>
          <w:i/>
          <w:iCs/>
          <w:sz w:val="28"/>
          <w:szCs w:val="28"/>
          <w:lang w:val="kk-KZ"/>
        </w:rPr>
        <w:t>1-</w:t>
      </w:r>
      <w:r w:rsidRPr="00684373">
        <w:rPr>
          <w:i/>
          <w:iCs/>
          <w:sz w:val="28"/>
          <w:szCs w:val="28"/>
          <w:lang w:val="kk-KZ"/>
        </w:rPr>
        <w:t>ші заң</w:t>
      </w:r>
      <w:r w:rsidRPr="00601E08">
        <w:rPr>
          <w:sz w:val="28"/>
          <w:szCs w:val="28"/>
          <w:lang w:val="kk-KZ"/>
        </w:rPr>
        <w:t xml:space="preserve">: </w:t>
      </w:r>
      <w:r w:rsidRPr="00684373">
        <w:rPr>
          <w:sz w:val="28"/>
          <w:szCs w:val="28"/>
          <w:lang w:val="kk-KZ"/>
        </w:rPr>
        <w:t xml:space="preserve">Энергияны  электр механикалық түрлендіру шығынсыз жүзеге асырылмайды  , оның ПӘК барлық кезде </w:t>
      </w:r>
      <w:r w:rsidRPr="00601E08">
        <w:rPr>
          <w:sz w:val="28"/>
          <w:szCs w:val="28"/>
          <w:lang w:val="kk-KZ"/>
        </w:rPr>
        <w:t>100 %</w:t>
      </w:r>
      <w:r w:rsidRPr="00684373">
        <w:rPr>
          <w:sz w:val="28"/>
          <w:szCs w:val="28"/>
          <w:lang w:val="kk-KZ"/>
        </w:rPr>
        <w:t xml:space="preserve"> кем</w:t>
      </w:r>
      <w:r w:rsidRPr="00601E08">
        <w:rPr>
          <w:sz w:val="28"/>
          <w:szCs w:val="28"/>
          <w:lang w:val="kk-KZ"/>
        </w:rPr>
        <w:t>.</w:t>
      </w:r>
    </w:p>
    <w:p w:rsidR="005C34C8" w:rsidRPr="00B93659" w:rsidRDefault="005C34C8" w:rsidP="005C34C8">
      <w:pPr>
        <w:ind w:firstLine="709"/>
        <w:contextualSpacing/>
        <w:mirrorIndents/>
        <w:jc w:val="both"/>
        <w:rPr>
          <w:sz w:val="28"/>
          <w:szCs w:val="28"/>
          <w:lang w:val="kk-KZ"/>
        </w:rPr>
      </w:pPr>
      <w:r w:rsidRPr="00B93659">
        <w:rPr>
          <w:i/>
          <w:iCs/>
          <w:sz w:val="28"/>
          <w:szCs w:val="28"/>
          <w:lang w:val="kk-KZ"/>
        </w:rPr>
        <w:t>2-</w:t>
      </w:r>
      <w:r w:rsidRPr="00684373">
        <w:rPr>
          <w:i/>
          <w:iCs/>
          <w:sz w:val="28"/>
          <w:szCs w:val="28"/>
          <w:lang w:val="kk-KZ"/>
        </w:rPr>
        <w:t>ші</w:t>
      </w:r>
      <w:r w:rsidRPr="00B93659">
        <w:rPr>
          <w:i/>
          <w:iCs/>
          <w:sz w:val="28"/>
          <w:szCs w:val="28"/>
          <w:lang w:val="kk-KZ"/>
        </w:rPr>
        <w:t xml:space="preserve"> </w:t>
      </w:r>
      <w:r w:rsidRPr="00684373">
        <w:rPr>
          <w:i/>
          <w:iCs/>
          <w:sz w:val="28"/>
          <w:szCs w:val="28"/>
          <w:lang w:val="kk-KZ"/>
        </w:rPr>
        <w:t>заң</w:t>
      </w:r>
      <w:r w:rsidRPr="00B93659">
        <w:rPr>
          <w:sz w:val="28"/>
          <w:szCs w:val="28"/>
          <w:lang w:val="kk-KZ"/>
        </w:rPr>
        <w:t>:</w:t>
      </w:r>
      <w:r w:rsidRPr="00684373">
        <w:rPr>
          <w:sz w:val="28"/>
          <w:szCs w:val="28"/>
          <w:lang w:val="kk-KZ"/>
        </w:rPr>
        <w:t>Барлық электр машиналар қайтымды, олар генератор режимінде де , қозғалтқыш режиміндеде жұмыс істейді .</w:t>
      </w:r>
      <w:r w:rsidRPr="00B93659">
        <w:rPr>
          <w:sz w:val="28"/>
          <w:szCs w:val="28"/>
          <w:lang w:val="kk-KZ"/>
        </w:rPr>
        <w:t xml:space="preserve"> </w:t>
      </w:r>
    </w:p>
    <w:p w:rsidR="005C34C8" w:rsidRPr="00B93659" w:rsidRDefault="005C34C8" w:rsidP="005C34C8">
      <w:pPr>
        <w:ind w:firstLine="709"/>
        <w:contextualSpacing/>
        <w:mirrorIndents/>
        <w:jc w:val="both"/>
        <w:rPr>
          <w:b/>
          <w:sz w:val="28"/>
          <w:szCs w:val="28"/>
          <w:lang w:val="kk-KZ" w:eastAsia="ko-KR"/>
        </w:rPr>
      </w:pPr>
      <w:r w:rsidRPr="00B93659">
        <w:rPr>
          <w:i/>
          <w:iCs/>
          <w:sz w:val="28"/>
          <w:szCs w:val="28"/>
          <w:lang w:val="kk-KZ"/>
        </w:rPr>
        <w:t>3-</w:t>
      </w:r>
      <w:r w:rsidRPr="00684373">
        <w:rPr>
          <w:i/>
          <w:iCs/>
          <w:sz w:val="28"/>
          <w:szCs w:val="28"/>
          <w:lang w:val="kk-KZ"/>
        </w:rPr>
        <w:t>ші заң</w:t>
      </w:r>
      <w:r w:rsidRPr="00B93659">
        <w:rPr>
          <w:sz w:val="28"/>
          <w:szCs w:val="28"/>
          <w:lang w:val="kk-KZ"/>
        </w:rPr>
        <w:t xml:space="preserve">: </w:t>
      </w:r>
      <w:r w:rsidRPr="00684373">
        <w:rPr>
          <w:sz w:val="28"/>
          <w:szCs w:val="28"/>
          <w:lang w:val="kk-KZ"/>
        </w:rPr>
        <w:t xml:space="preserve">Энергияны  электр механикалық түрлендіру бір біріне қатысты қозғалмайтын өрістермен жүзеге асырылады. </w:t>
      </w:r>
    </w:p>
    <w:p w:rsidR="005C34C8" w:rsidRPr="00684373" w:rsidRDefault="005C34C8" w:rsidP="005C34C8">
      <w:pPr>
        <w:ind w:firstLine="709"/>
        <w:contextualSpacing/>
        <w:mirrorIndents/>
        <w:jc w:val="both"/>
        <w:rPr>
          <w:sz w:val="28"/>
          <w:szCs w:val="28"/>
          <w:lang w:val="kk-KZ"/>
        </w:rPr>
      </w:pPr>
      <w:r w:rsidRPr="00684373">
        <w:rPr>
          <w:sz w:val="28"/>
          <w:szCs w:val="28"/>
          <w:lang w:val="kk-KZ"/>
        </w:rPr>
        <w:t>Электр машинаның жұмысы негізінде екі режимде өтеді: тұрақталған және динамикалық(өтпелі).Тұрақталған режимде барлық кіріс шамалар уақыт бойынша өзгермейді. Динамикалық режимде міндетті түрде бір немесе барлық кіріс шамалар мен машинаның параметрлері өзгереді.Сол себебті динамикалық режимде машинаның  жұмысын талдау өте күрделі</w:t>
      </w:r>
    </w:p>
    <w:p w:rsidR="005C34C8" w:rsidRDefault="005C34C8" w:rsidP="005C34C8">
      <w:pPr>
        <w:ind w:firstLine="709"/>
        <w:contextualSpacing/>
        <w:mirrorIndents/>
        <w:jc w:val="both"/>
        <w:rPr>
          <w:rStyle w:val="ab"/>
          <w:b/>
          <w:bCs/>
          <w:sz w:val="28"/>
          <w:szCs w:val="28"/>
          <w:lang w:val="kk-KZ"/>
        </w:rPr>
      </w:pPr>
    </w:p>
    <w:p w:rsidR="004F3A73" w:rsidRDefault="004F3A73" w:rsidP="005C34C8">
      <w:pPr>
        <w:ind w:firstLine="709"/>
        <w:contextualSpacing/>
        <w:mirrorIndents/>
        <w:jc w:val="both"/>
        <w:rPr>
          <w:rStyle w:val="ab"/>
          <w:b/>
          <w:bCs/>
          <w:sz w:val="28"/>
          <w:szCs w:val="28"/>
          <w:lang w:val="kk-KZ"/>
        </w:rPr>
      </w:pPr>
    </w:p>
    <w:p w:rsidR="007C1BDD" w:rsidRDefault="00C058EA" w:rsidP="005C34C8">
      <w:pPr>
        <w:ind w:firstLine="709"/>
        <w:contextualSpacing/>
        <w:mirrorIndents/>
        <w:jc w:val="both"/>
        <w:rPr>
          <w:rStyle w:val="ab"/>
          <w:b/>
          <w:bCs/>
          <w:sz w:val="28"/>
          <w:szCs w:val="28"/>
          <w:lang w:val="kk-KZ"/>
        </w:rPr>
      </w:pPr>
      <w:r>
        <w:rPr>
          <w:sz w:val="28"/>
          <w:szCs w:val="28"/>
          <w:lang w:val="kk-KZ"/>
        </w:rPr>
        <w:t xml:space="preserve">7.2 </w:t>
      </w:r>
      <w:r w:rsidRPr="00684373">
        <w:rPr>
          <w:sz w:val="28"/>
          <w:szCs w:val="28"/>
          <w:lang w:val="kk-KZ"/>
        </w:rPr>
        <w:t xml:space="preserve">Энергияны электр механикалық түрлендірудің </w:t>
      </w:r>
      <w:r>
        <w:rPr>
          <w:sz w:val="28"/>
          <w:szCs w:val="28"/>
          <w:lang w:val="kk-KZ"/>
        </w:rPr>
        <w:t xml:space="preserve">динамикалық процестерді  </w:t>
      </w:r>
      <w:r w:rsidRPr="00684373">
        <w:rPr>
          <w:sz w:val="28"/>
          <w:szCs w:val="28"/>
          <w:lang w:val="kk-KZ"/>
        </w:rPr>
        <w:t>жалпылама   математикалық түрде өрнектеу.</w:t>
      </w:r>
    </w:p>
    <w:p w:rsidR="007C1BDD" w:rsidRDefault="007C1BDD" w:rsidP="005C34C8">
      <w:pPr>
        <w:ind w:firstLine="709"/>
        <w:contextualSpacing/>
        <w:mirrorIndents/>
        <w:jc w:val="both"/>
        <w:rPr>
          <w:rStyle w:val="ab"/>
          <w:b/>
          <w:bCs/>
          <w:sz w:val="28"/>
          <w:szCs w:val="28"/>
          <w:lang w:val="kk-KZ"/>
        </w:rPr>
      </w:pPr>
    </w:p>
    <w:p w:rsidR="00A46B5B" w:rsidRDefault="004F3A73" w:rsidP="004F3A73">
      <w:pPr>
        <w:ind w:firstLine="709"/>
        <w:contextualSpacing/>
        <w:mirrorIndents/>
        <w:jc w:val="center"/>
        <w:rPr>
          <w:rStyle w:val="ab"/>
          <w:b/>
          <w:bCs/>
          <w:i w:val="0"/>
          <w:sz w:val="28"/>
          <w:szCs w:val="28"/>
          <w:lang w:val="kk-KZ"/>
        </w:rPr>
      </w:pPr>
      <w:r w:rsidRPr="004F3A73">
        <w:rPr>
          <w:rStyle w:val="ab"/>
          <w:b/>
          <w:bCs/>
          <w:i w:val="0"/>
          <w:sz w:val="28"/>
          <w:szCs w:val="28"/>
          <w:lang w:val="kk-KZ"/>
        </w:rPr>
        <w:t>8 Дәріс</w:t>
      </w:r>
      <w:r>
        <w:rPr>
          <w:rStyle w:val="ab"/>
          <w:b/>
          <w:bCs/>
          <w:i w:val="0"/>
          <w:sz w:val="28"/>
          <w:szCs w:val="28"/>
          <w:lang w:val="kk-KZ"/>
        </w:rPr>
        <w:t xml:space="preserve">. </w:t>
      </w:r>
    </w:p>
    <w:p w:rsidR="004F3A73" w:rsidRPr="004F3A73" w:rsidRDefault="004F3A73" w:rsidP="004F3A73">
      <w:pPr>
        <w:ind w:firstLine="709"/>
        <w:contextualSpacing/>
        <w:mirrorIndents/>
        <w:jc w:val="center"/>
        <w:rPr>
          <w:b/>
          <w:sz w:val="28"/>
          <w:szCs w:val="28"/>
          <w:lang w:val="kk-KZ"/>
        </w:rPr>
      </w:pPr>
      <w:r>
        <w:rPr>
          <w:rStyle w:val="ab"/>
          <w:b/>
          <w:bCs/>
          <w:i w:val="0"/>
          <w:sz w:val="28"/>
          <w:szCs w:val="28"/>
          <w:lang w:val="kk-KZ"/>
        </w:rPr>
        <w:t>Тақырып</w:t>
      </w:r>
      <w:r w:rsidR="00A46B5B">
        <w:rPr>
          <w:rStyle w:val="ab"/>
          <w:b/>
          <w:bCs/>
          <w:i w:val="0"/>
          <w:sz w:val="28"/>
          <w:szCs w:val="28"/>
          <w:lang w:val="kk-KZ"/>
        </w:rPr>
        <w:t>:</w:t>
      </w:r>
      <w:r>
        <w:rPr>
          <w:rStyle w:val="ab"/>
          <w:b/>
          <w:bCs/>
          <w:i w:val="0"/>
          <w:sz w:val="28"/>
          <w:szCs w:val="28"/>
          <w:lang w:val="kk-KZ"/>
        </w:rPr>
        <w:t xml:space="preserve"> </w:t>
      </w:r>
      <w:r w:rsidRPr="004F3A73">
        <w:rPr>
          <w:b/>
          <w:sz w:val="28"/>
          <w:szCs w:val="28"/>
          <w:lang w:val="kk-KZ"/>
        </w:rPr>
        <w:t>Жалпыландырылған машина</w:t>
      </w:r>
    </w:p>
    <w:p w:rsidR="004F3A73" w:rsidRDefault="004F3A73" w:rsidP="004F3A73">
      <w:pPr>
        <w:ind w:firstLine="709"/>
        <w:contextualSpacing/>
        <w:mirrorIndents/>
        <w:jc w:val="both"/>
        <w:rPr>
          <w:sz w:val="28"/>
          <w:szCs w:val="28"/>
          <w:lang w:val="kk-KZ"/>
        </w:rPr>
      </w:pPr>
    </w:p>
    <w:p w:rsidR="004F3A73" w:rsidRPr="004F3A73" w:rsidRDefault="004F3A73" w:rsidP="004F3A73">
      <w:pPr>
        <w:ind w:firstLine="709"/>
        <w:contextualSpacing/>
        <w:mirrorIndents/>
        <w:jc w:val="both"/>
        <w:rPr>
          <w:b/>
          <w:sz w:val="28"/>
          <w:szCs w:val="28"/>
          <w:lang w:val="kk-KZ"/>
        </w:rPr>
      </w:pPr>
      <w:r w:rsidRPr="004F3A73">
        <w:rPr>
          <w:b/>
          <w:sz w:val="28"/>
          <w:szCs w:val="28"/>
          <w:lang w:val="kk-KZ"/>
        </w:rPr>
        <w:t>Дәрістің мақсаты:</w:t>
      </w:r>
    </w:p>
    <w:p w:rsidR="004F3A73" w:rsidRPr="004F3A73" w:rsidRDefault="004F3A73" w:rsidP="004F3A73">
      <w:pPr>
        <w:ind w:firstLine="709"/>
        <w:contextualSpacing/>
        <w:mirrorIndents/>
        <w:jc w:val="both"/>
        <w:rPr>
          <w:b/>
          <w:lang w:val="kk-KZ"/>
        </w:rPr>
      </w:pPr>
      <w:r w:rsidRPr="004F3A73">
        <w:rPr>
          <w:b/>
          <w:sz w:val="28"/>
          <w:szCs w:val="28"/>
          <w:lang w:val="kk-KZ"/>
        </w:rPr>
        <w:t>Дәріс жоспары:</w:t>
      </w:r>
      <w:r w:rsidRPr="004F3A73">
        <w:rPr>
          <w:b/>
          <w:lang w:val="kk-KZ"/>
        </w:rPr>
        <w:t xml:space="preserve"> </w:t>
      </w:r>
    </w:p>
    <w:p w:rsidR="004F3A73" w:rsidRPr="004F3A73" w:rsidRDefault="004F3A73" w:rsidP="004F3A73">
      <w:pPr>
        <w:ind w:firstLine="709"/>
        <w:contextualSpacing/>
        <w:mirrorIndents/>
        <w:jc w:val="both"/>
        <w:rPr>
          <w:sz w:val="28"/>
          <w:szCs w:val="28"/>
          <w:lang w:val="kk-KZ"/>
        </w:rPr>
      </w:pPr>
      <w:r w:rsidRPr="004F3A73">
        <w:rPr>
          <w:sz w:val="28"/>
          <w:szCs w:val="28"/>
          <w:lang w:val="kk-KZ"/>
        </w:rPr>
        <w:t>8.1 Жалпыландырылған машина жайлы жалпы мәлімет</w:t>
      </w:r>
    </w:p>
    <w:p w:rsidR="004F3A73" w:rsidRPr="004F3A73" w:rsidRDefault="004F3A73" w:rsidP="004F3A73">
      <w:pPr>
        <w:ind w:firstLine="709"/>
        <w:contextualSpacing/>
        <w:mirrorIndents/>
        <w:jc w:val="both"/>
        <w:rPr>
          <w:sz w:val="28"/>
          <w:szCs w:val="28"/>
          <w:lang w:val="kk-KZ"/>
        </w:rPr>
      </w:pPr>
      <w:r w:rsidRPr="004F3A73">
        <w:rPr>
          <w:sz w:val="28"/>
          <w:szCs w:val="28"/>
          <w:lang w:val="kk-KZ"/>
        </w:rPr>
        <w:t>8.2 Жалпыландырылған машинаның теңдеулерін координаталық және фазалық түрлендіру.</w:t>
      </w:r>
    </w:p>
    <w:p w:rsidR="004F3A73" w:rsidRPr="004F3A73" w:rsidRDefault="004F3A73" w:rsidP="004F3A73">
      <w:pPr>
        <w:ind w:firstLine="709"/>
        <w:contextualSpacing/>
        <w:mirrorIndents/>
        <w:jc w:val="both"/>
        <w:rPr>
          <w:sz w:val="28"/>
          <w:szCs w:val="28"/>
          <w:lang w:val="kk-KZ"/>
        </w:rPr>
      </w:pPr>
      <w:r w:rsidRPr="004F3A73">
        <w:rPr>
          <w:sz w:val="28"/>
          <w:szCs w:val="28"/>
          <w:lang w:val="kk-KZ"/>
        </w:rPr>
        <w:t>8.3 Теңдеулерді комплексті түрде жазу</w:t>
      </w:r>
    </w:p>
    <w:p w:rsidR="004F3A73" w:rsidRPr="004F3A73" w:rsidRDefault="004F3A73" w:rsidP="004F3A73">
      <w:pPr>
        <w:ind w:firstLine="709"/>
        <w:contextualSpacing/>
        <w:mirrorIndents/>
        <w:jc w:val="both"/>
        <w:rPr>
          <w:sz w:val="28"/>
          <w:szCs w:val="28"/>
          <w:lang w:val="kk-KZ"/>
        </w:rPr>
      </w:pPr>
      <w:r w:rsidRPr="004F3A73">
        <w:rPr>
          <w:sz w:val="28"/>
          <w:szCs w:val="28"/>
          <w:lang w:val="kk-KZ"/>
        </w:rPr>
        <w:t>.</w:t>
      </w:r>
    </w:p>
    <w:p w:rsidR="005C34C8" w:rsidRPr="00715988" w:rsidRDefault="00065824" w:rsidP="001D5AD2">
      <w:pPr>
        <w:ind w:firstLine="709"/>
        <w:contextualSpacing/>
        <w:mirrorIndents/>
        <w:jc w:val="center"/>
        <w:rPr>
          <w:bCs/>
          <w:sz w:val="28"/>
          <w:szCs w:val="28"/>
          <w:lang w:val="kk-KZ"/>
        </w:rPr>
      </w:pPr>
      <w:r w:rsidRPr="00715988">
        <w:rPr>
          <w:bCs/>
          <w:sz w:val="28"/>
          <w:szCs w:val="28"/>
          <w:lang w:val="kk-KZ"/>
        </w:rPr>
        <w:t xml:space="preserve">8.1 </w:t>
      </w:r>
      <w:r w:rsidR="005C34C8" w:rsidRPr="00715988">
        <w:rPr>
          <w:bCs/>
          <w:sz w:val="28"/>
          <w:szCs w:val="28"/>
          <w:lang w:val="kk-KZ"/>
        </w:rPr>
        <w:t>Жалпыландырылған электр машина</w:t>
      </w:r>
    </w:p>
    <w:p w:rsidR="001D5AD2" w:rsidRDefault="001D5AD2" w:rsidP="001D5AD2">
      <w:pPr>
        <w:ind w:firstLine="709"/>
        <w:contextualSpacing/>
        <w:mirrorIndents/>
        <w:jc w:val="center"/>
        <w:rPr>
          <w:b/>
          <w:bCs/>
          <w:sz w:val="28"/>
          <w:szCs w:val="28"/>
          <w:lang w:val="kk-KZ"/>
        </w:rPr>
      </w:pPr>
    </w:p>
    <w:p w:rsidR="005C34C8" w:rsidRPr="00684373" w:rsidRDefault="005C34C8" w:rsidP="005C34C8">
      <w:pPr>
        <w:ind w:firstLine="709"/>
        <w:contextualSpacing/>
        <w:mirrorIndents/>
        <w:jc w:val="both"/>
        <w:rPr>
          <w:sz w:val="28"/>
          <w:szCs w:val="28"/>
          <w:lang w:val="kk-KZ"/>
        </w:rPr>
      </w:pPr>
      <w:r w:rsidRPr="00684373">
        <w:rPr>
          <w:sz w:val="28"/>
          <w:szCs w:val="28"/>
          <w:lang w:val="kk-KZ"/>
        </w:rPr>
        <w:t>Электр жетегінің құрылымындағы  электрмеханикалық түрлендіргіш  бұл шынайы қозғалтқышты білдіреді</w:t>
      </w:r>
      <w:r>
        <w:rPr>
          <w:sz w:val="28"/>
          <w:szCs w:val="28"/>
          <w:lang w:val="kk-KZ"/>
        </w:rPr>
        <w:t xml:space="preserve"> </w:t>
      </w:r>
      <w:r w:rsidRPr="00684373">
        <w:rPr>
          <w:sz w:val="28"/>
          <w:szCs w:val="28"/>
          <w:lang w:val="kk-KZ"/>
        </w:rPr>
        <w:t>(роторы механикалық инерцияға ие емес, механикалық шығындар моментінің әсеріне қамтылмаған және электр жетегінің құрамына кіретін шынайы ротормен қатаң байланыста). Бұл шартқа сәйкес қозғалтқышты электрмеханикалық көп полюсті ретінде көрсетуге болады(сур.</w:t>
      </w:r>
      <w:r w:rsidRPr="00684373">
        <w:rPr>
          <w:noProof/>
          <w:sz w:val="28"/>
          <w:szCs w:val="28"/>
          <w:lang w:val="kk-KZ"/>
        </w:rPr>
        <w:t xml:space="preserve"> </w:t>
      </w:r>
      <w:r w:rsidR="00715988">
        <w:rPr>
          <w:noProof/>
          <w:sz w:val="28"/>
          <w:szCs w:val="28"/>
          <w:lang w:val="kk-KZ"/>
        </w:rPr>
        <w:t>8</w:t>
      </w:r>
      <w:r w:rsidRPr="00684373">
        <w:rPr>
          <w:noProof/>
          <w:sz w:val="28"/>
          <w:szCs w:val="28"/>
          <w:lang w:val="kk-KZ"/>
        </w:rPr>
        <w:t>.1.)</w:t>
      </w:r>
      <w:r w:rsidRPr="00684373">
        <w:rPr>
          <w:sz w:val="28"/>
          <w:szCs w:val="28"/>
          <w:lang w:val="kk-KZ"/>
        </w:rPr>
        <w:t xml:space="preserve"> Мұнда электр механикалық түрлендіргіштің ЭМТ қозғалтқыштың </w:t>
      </w:r>
      <w:r w:rsidRPr="00684373">
        <w:rPr>
          <w:i/>
          <w:iCs/>
          <w:sz w:val="28"/>
          <w:szCs w:val="28"/>
          <w:lang w:val="kk-KZ"/>
        </w:rPr>
        <w:t>п</w:t>
      </w:r>
      <w:r w:rsidRPr="00684373">
        <w:rPr>
          <w:sz w:val="28"/>
          <w:szCs w:val="28"/>
          <w:lang w:val="kk-KZ"/>
        </w:rPr>
        <w:t xml:space="preserve"> орамаларына сәйкес  </w:t>
      </w:r>
      <w:r w:rsidRPr="00684373">
        <w:rPr>
          <w:i/>
          <w:iCs/>
          <w:sz w:val="28"/>
          <w:szCs w:val="28"/>
          <w:lang w:val="kk-KZ"/>
        </w:rPr>
        <w:t>п.</w:t>
      </w:r>
      <w:r w:rsidRPr="00684373">
        <w:rPr>
          <w:sz w:val="28"/>
          <w:szCs w:val="28"/>
          <w:lang w:val="kk-KZ"/>
        </w:rPr>
        <w:t xml:space="preserve"> жұп  электрлік шығыстары бар,оларда энергияны электрмеханикалық түрлендіру нәтижесінде, </w:t>
      </w:r>
      <w:r w:rsidRPr="00684373">
        <w:rPr>
          <w:bCs/>
          <w:sz w:val="28"/>
          <w:szCs w:val="28"/>
          <w:lang w:val="kk-KZ"/>
        </w:rPr>
        <w:t>жылдамдық-</w:t>
      </w:r>
      <w:r w:rsidRPr="00684373">
        <w:rPr>
          <w:sz w:val="28"/>
          <w:szCs w:val="28"/>
          <w:lang w:val="kk-KZ"/>
        </w:rPr>
        <w:t xml:space="preserve"> </w:t>
      </w:r>
      <w:r w:rsidRPr="00684373">
        <w:rPr>
          <w:b/>
          <w:bCs/>
          <w:sz w:val="28"/>
          <w:szCs w:val="28"/>
        </w:rPr>
        <w:sym w:font="Symbol" w:char="F077"/>
      </w:r>
      <w:r w:rsidRPr="00684373">
        <w:rPr>
          <w:b/>
          <w:bCs/>
          <w:sz w:val="28"/>
          <w:szCs w:val="28"/>
          <w:lang w:val="kk-KZ"/>
        </w:rPr>
        <w:t xml:space="preserve"> </w:t>
      </w:r>
      <w:r w:rsidRPr="00684373">
        <w:rPr>
          <w:bCs/>
          <w:sz w:val="28"/>
          <w:szCs w:val="28"/>
          <w:lang w:val="kk-KZ"/>
        </w:rPr>
        <w:t>кезінде қозғалтқышта электрмагнитті-</w:t>
      </w:r>
      <w:r w:rsidRPr="00684373">
        <w:rPr>
          <w:b/>
          <w:bCs/>
          <w:sz w:val="28"/>
          <w:szCs w:val="28"/>
          <w:lang w:val="kk-KZ"/>
        </w:rPr>
        <w:t xml:space="preserve"> </w:t>
      </w:r>
      <w:r w:rsidRPr="00684373">
        <w:rPr>
          <w:bCs/>
          <w:sz w:val="28"/>
          <w:szCs w:val="28"/>
          <w:lang w:val="kk-KZ"/>
        </w:rPr>
        <w:t>М момент өндіріледі.</w:t>
      </w:r>
    </w:p>
    <w:p w:rsidR="005C34C8" w:rsidRPr="00684373" w:rsidRDefault="005C34C8" w:rsidP="005C34C8">
      <w:pPr>
        <w:ind w:firstLine="709"/>
        <w:contextualSpacing/>
        <w:mirrorIndents/>
        <w:jc w:val="both"/>
        <w:rPr>
          <w:bCs/>
          <w:sz w:val="28"/>
          <w:szCs w:val="28"/>
          <w:lang w:val="kk-KZ"/>
        </w:rPr>
      </w:pPr>
      <w:r w:rsidRPr="00684373">
        <w:rPr>
          <w:sz w:val="28"/>
          <w:szCs w:val="28"/>
          <w:lang w:val="kk-KZ"/>
        </w:rPr>
        <w:t>Орамаларға келтірілген кернеулер</w:t>
      </w:r>
      <w:r w:rsidRPr="00684373">
        <w:rPr>
          <w:b/>
          <w:bCs/>
          <w:i/>
          <w:iCs/>
          <w:sz w:val="28"/>
          <w:szCs w:val="28"/>
          <w:lang w:val="kk-KZ"/>
        </w:rPr>
        <w:t xml:space="preserve"> u</w:t>
      </w:r>
      <w:r w:rsidRPr="00684373">
        <w:rPr>
          <w:b/>
          <w:bCs/>
          <w:i/>
          <w:iCs/>
          <w:sz w:val="28"/>
          <w:szCs w:val="28"/>
          <w:vertAlign w:val="subscript"/>
          <w:lang w:val="kk-KZ"/>
        </w:rPr>
        <w:t>1</w:t>
      </w:r>
      <w:r w:rsidRPr="00684373">
        <w:rPr>
          <w:i/>
          <w:iCs/>
          <w:sz w:val="28"/>
          <w:szCs w:val="28"/>
          <w:lang w:val="kk-KZ"/>
        </w:rPr>
        <w:t>,</w:t>
      </w:r>
      <w:r w:rsidRPr="00684373">
        <w:rPr>
          <w:b/>
          <w:bCs/>
          <w:i/>
          <w:iCs/>
          <w:sz w:val="28"/>
          <w:szCs w:val="28"/>
          <w:lang w:val="kk-KZ"/>
        </w:rPr>
        <w:t>u</w:t>
      </w:r>
      <w:r w:rsidRPr="00684373">
        <w:rPr>
          <w:b/>
          <w:bCs/>
          <w:i/>
          <w:iCs/>
          <w:sz w:val="28"/>
          <w:szCs w:val="28"/>
          <w:vertAlign w:val="subscript"/>
          <w:lang w:val="kk-KZ"/>
        </w:rPr>
        <w:t>2</w:t>
      </w:r>
      <w:r w:rsidRPr="00684373">
        <w:rPr>
          <w:i/>
          <w:iCs/>
          <w:noProof/>
          <w:sz w:val="28"/>
          <w:szCs w:val="28"/>
          <w:lang w:val="kk-KZ"/>
        </w:rPr>
        <w:t>...,</w:t>
      </w:r>
      <w:r w:rsidRPr="00684373">
        <w:rPr>
          <w:sz w:val="28"/>
          <w:szCs w:val="28"/>
          <w:lang w:val="kk-KZ"/>
        </w:rPr>
        <w:t xml:space="preserve"> </w:t>
      </w:r>
      <w:r w:rsidRPr="00684373">
        <w:rPr>
          <w:b/>
          <w:bCs/>
          <w:i/>
          <w:iCs/>
          <w:sz w:val="28"/>
          <w:szCs w:val="28"/>
          <w:lang w:val="kk-KZ"/>
        </w:rPr>
        <w:t>u</w:t>
      </w:r>
      <w:r w:rsidRPr="00684373">
        <w:rPr>
          <w:b/>
          <w:bCs/>
          <w:i/>
          <w:iCs/>
          <w:sz w:val="28"/>
          <w:szCs w:val="28"/>
          <w:vertAlign w:val="subscript"/>
          <w:lang w:val="kk-KZ"/>
        </w:rPr>
        <w:t>n</w:t>
      </w:r>
      <w:r w:rsidRPr="00684373">
        <w:rPr>
          <w:sz w:val="28"/>
          <w:szCs w:val="28"/>
          <w:lang w:val="kk-KZ"/>
        </w:rPr>
        <w:t xml:space="preserve"> ЭМТ-ті электр жетегінің басқару жүйесімен байланыстырады . Электрмагнитті момент М – ЭМТ-тің  шығыс шамасы және электр жетегінің механикалық бөлігінің  кіріс шамасы </w:t>
      </w:r>
      <w:r w:rsidRPr="00684373">
        <w:rPr>
          <w:sz w:val="28"/>
          <w:szCs w:val="28"/>
          <w:lang w:val="kk-KZ"/>
        </w:rPr>
        <w:lastRenderedPageBreak/>
        <w:t xml:space="preserve">болып табылады. Ротор жылдамдығы </w:t>
      </w:r>
      <w:r w:rsidRPr="00684373">
        <w:rPr>
          <w:b/>
          <w:bCs/>
          <w:sz w:val="28"/>
          <w:szCs w:val="28"/>
        </w:rPr>
        <w:sym w:font="Symbol" w:char="F077"/>
      </w:r>
      <w:r w:rsidRPr="00684373">
        <w:rPr>
          <w:b/>
          <w:bCs/>
          <w:sz w:val="28"/>
          <w:szCs w:val="28"/>
          <w:lang w:val="kk-KZ"/>
        </w:rPr>
        <w:t xml:space="preserve"> </w:t>
      </w:r>
      <w:r w:rsidRPr="00684373">
        <w:rPr>
          <w:bCs/>
          <w:sz w:val="28"/>
          <w:szCs w:val="28"/>
          <w:lang w:val="kk-KZ"/>
        </w:rPr>
        <w:t xml:space="preserve">механикалық бөліктің қозғалысының шартымен анықталады, бірақ  энергия электр механикалық түрлендіру процесін қарастырғанда тәуелсіз айнымалы ретінде алынады.Осылай  механикалық айнымалылар </w:t>
      </w:r>
      <w:r w:rsidRPr="00684373">
        <w:rPr>
          <w:b/>
          <w:bCs/>
          <w:sz w:val="28"/>
          <w:szCs w:val="28"/>
        </w:rPr>
        <w:sym w:font="Symbol" w:char="F077"/>
      </w:r>
      <w:r w:rsidRPr="00684373">
        <w:rPr>
          <w:b/>
          <w:bCs/>
          <w:sz w:val="28"/>
          <w:szCs w:val="28"/>
          <w:lang w:val="kk-KZ"/>
        </w:rPr>
        <w:t xml:space="preserve"> </w:t>
      </w:r>
      <w:r w:rsidRPr="00684373">
        <w:rPr>
          <w:sz w:val="28"/>
          <w:szCs w:val="28"/>
          <w:lang w:val="kk-KZ"/>
        </w:rPr>
        <w:t xml:space="preserve"> және </w:t>
      </w:r>
      <w:r w:rsidRPr="00684373">
        <w:rPr>
          <w:i/>
          <w:iCs/>
          <w:sz w:val="28"/>
          <w:szCs w:val="28"/>
          <w:lang w:val="kk-KZ"/>
        </w:rPr>
        <w:t>М</w:t>
      </w:r>
      <w:r w:rsidRPr="00684373">
        <w:rPr>
          <w:iCs/>
          <w:sz w:val="28"/>
          <w:szCs w:val="28"/>
          <w:lang w:val="kk-KZ"/>
        </w:rPr>
        <w:t xml:space="preserve"> электр механикалық түрлендіргішті механикалық бөлікпен өзара әрекет ететін  бір жүйеге байланыстырады.</w:t>
      </w:r>
    </w:p>
    <w:p w:rsidR="005C34C8" w:rsidRPr="00684373" w:rsidRDefault="005C34C8" w:rsidP="005C34C8">
      <w:pPr>
        <w:ind w:firstLine="709"/>
        <w:contextualSpacing/>
        <w:mirrorIndents/>
        <w:jc w:val="both"/>
        <w:rPr>
          <w:bCs/>
          <w:sz w:val="28"/>
          <w:szCs w:val="28"/>
          <w:lang w:val="kk-KZ"/>
        </w:rPr>
      </w:pPr>
      <w:r w:rsidRPr="00684373">
        <w:rPr>
          <w:bCs/>
          <w:sz w:val="28"/>
          <w:szCs w:val="28"/>
          <w:lang w:val="kk-KZ"/>
        </w:rPr>
        <w:t>Әдетте қозғалтқыштар көп фазалы электр машиналары. Бұл жағдай динамикалық процесті математикалық түрде жазуын күрделендіреді , себебі фазалардың саны көбейген сайын электрлік теңесуінің  формулалар саны да артады және электр магниті байланыстар күрделенеді.Сондықтан барлық жағдайда машинаның эквивалентті екі фазалы моделі қарастырылады.</w:t>
      </w:r>
    </w:p>
    <w:p w:rsidR="005C34C8" w:rsidRPr="00684373" w:rsidRDefault="005C34C8" w:rsidP="005C34C8">
      <w:pPr>
        <w:ind w:firstLine="709"/>
        <w:contextualSpacing/>
        <w:mirrorIndents/>
        <w:jc w:val="both"/>
        <w:rPr>
          <w:bCs/>
          <w:sz w:val="28"/>
          <w:szCs w:val="28"/>
          <w:lang w:val="kk-KZ"/>
        </w:rPr>
      </w:pPr>
      <w:r w:rsidRPr="00684373">
        <w:rPr>
          <w:bCs/>
          <w:sz w:val="28"/>
          <w:szCs w:val="28"/>
          <w:lang w:val="kk-KZ"/>
        </w:rPr>
        <w:t>Электр машиналар теориясында келесі дәлелденген статорының</w:t>
      </w:r>
      <w:r w:rsidRPr="00684373">
        <w:rPr>
          <w:b/>
          <w:bCs/>
          <w:sz w:val="28"/>
          <w:szCs w:val="28"/>
          <w:lang w:val="kk-KZ"/>
        </w:rPr>
        <w:t xml:space="preserve">  </w:t>
      </w:r>
      <w:r w:rsidRPr="00684373">
        <w:rPr>
          <w:sz w:val="28"/>
          <w:szCs w:val="28"/>
          <w:lang w:val="kk-KZ"/>
        </w:rPr>
        <w:t xml:space="preserve">n-фазалы орамасы және роторының  m-фазалы орамасы бар </w:t>
      </w:r>
      <w:r w:rsidRPr="00684373">
        <w:rPr>
          <w:b/>
          <w:bCs/>
          <w:sz w:val="28"/>
          <w:szCs w:val="28"/>
          <w:lang w:val="kk-KZ"/>
        </w:rPr>
        <w:t xml:space="preserve"> </w:t>
      </w:r>
      <w:r w:rsidRPr="00684373">
        <w:rPr>
          <w:bCs/>
          <w:sz w:val="28"/>
          <w:szCs w:val="28"/>
          <w:lang w:val="kk-KZ"/>
        </w:rPr>
        <w:t>көп фазалы электр машина</w:t>
      </w:r>
      <w:r>
        <w:rPr>
          <w:bCs/>
          <w:sz w:val="28"/>
          <w:szCs w:val="28"/>
          <w:lang w:val="kk-KZ"/>
        </w:rPr>
        <w:t xml:space="preserve">,  </w:t>
      </w:r>
      <w:r w:rsidRPr="00684373">
        <w:rPr>
          <w:bCs/>
          <w:sz w:val="28"/>
          <w:szCs w:val="28"/>
          <w:lang w:val="kk-KZ"/>
        </w:rPr>
        <w:t>статор (ротор) фазаларының толық кедергілері теңескен кезде</w:t>
      </w:r>
      <w:r>
        <w:rPr>
          <w:bCs/>
          <w:sz w:val="28"/>
          <w:szCs w:val="28"/>
          <w:lang w:val="kk-KZ"/>
        </w:rPr>
        <w:t>,</w:t>
      </w:r>
      <w:r w:rsidRPr="00684373">
        <w:rPr>
          <w:bCs/>
          <w:sz w:val="28"/>
          <w:szCs w:val="28"/>
          <w:lang w:val="kk-KZ"/>
        </w:rPr>
        <w:t xml:space="preserve"> динамикасы екі фазалы модель ретінде келтіріледі</w:t>
      </w:r>
    </w:p>
    <w:p w:rsidR="005C34C8" w:rsidRPr="00684373" w:rsidRDefault="002626EE" w:rsidP="005C34C8">
      <w:pPr>
        <w:ind w:firstLine="709"/>
        <w:contextualSpacing/>
        <w:mirrorIndents/>
        <w:jc w:val="both"/>
        <w:rPr>
          <w:sz w:val="28"/>
          <w:szCs w:val="28"/>
        </w:rPr>
      </w:pPr>
      <w:r w:rsidRPr="00684373">
        <w:rPr>
          <w:sz w:val="28"/>
          <w:szCs w:val="28"/>
        </w:rPr>
        <w:object w:dxaOrig="8070" w:dyaOrig="3855">
          <v:shape id="_x0000_i1067" type="#_x0000_t75" style="width:402pt;height:192pt" o:ole="">
            <v:imagedata r:id="rId135" o:title=""/>
          </v:shape>
          <o:OLEObject Type="Embed" ProgID="Imaging." ShapeID="_x0000_i1067" DrawAspect="Content" ObjectID="_1486472238" r:id="rId136"/>
        </w:object>
      </w:r>
    </w:p>
    <w:p w:rsidR="005C34C8" w:rsidRPr="00684373" w:rsidRDefault="005C34C8" w:rsidP="005C34C8">
      <w:pPr>
        <w:pStyle w:val="a6"/>
        <w:contextualSpacing/>
        <w:mirrorIndents/>
        <w:rPr>
          <w:szCs w:val="28"/>
          <w:lang w:val="kk-KZ"/>
        </w:rPr>
      </w:pPr>
    </w:p>
    <w:p w:rsidR="00715988" w:rsidRDefault="00715988" w:rsidP="005C34C8">
      <w:pPr>
        <w:pStyle w:val="a6"/>
        <w:contextualSpacing/>
        <w:mirrorIndents/>
        <w:rPr>
          <w:sz w:val="28"/>
          <w:szCs w:val="28"/>
          <w:lang w:val="kk-KZ"/>
        </w:rPr>
      </w:pPr>
    </w:p>
    <w:p w:rsidR="005C34C8" w:rsidRPr="00C166E8" w:rsidRDefault="005C34C8" w:rsidP="005C34C8">
      <w:pPr>
        <w:pStyle w:val="a6"/>
        <w:contextualSpacing/>
        <w:mirrorIndents/>
        <w:rPr>
          <w:b/>
          <w:sz w:val="28"/>
          <w:szCs w:val="28"/>
          <w:lang w:val="kk-KZ"/>
        </w:rPr>
      </w:pPr>
      <w:r w:rsidRPr="00C166E8">
        <w:rPr>
          <w:sz w:val="28"/>
          <w:szCs w:val="28"/>
          <w:lang w:val="kk-KZ"/>
        </w:rPr>
        <w:t>Мұндай алмастыру  нәтижесінде энергияны электрмеханикалық түрлендіру процесін жалпы математикалық  суреттеу үшін жағдай жасалады, арнай әдебиетте мұндай түрлендіргіш жалпыландырылған электр машинасы деп аталады.</w:t>
      </w:r>
    </w:p>
    <w:p w:rsidR="005C34C8" w:rsidRPr="00C166E8" w:rsidRDefault="005C34C8" w:rsidP="005C34C8">
      <w:pPr>
        <w:pStyle w:val="a6"/>
        <w:contextualSpacing/>
        <w:mirrorIndents/>
        <w:rPr>
          <w:sz w:val="28"/>
          <w:szCs w:val="28"/>
          <w:lang w:val="kk-KZ"/>
        </w:rPr>
      </w:pPr>
    </w:p>
    <w:p w:rsidR="005C34C8" w:rsidRPr="00C166E8" w:rsidRDefault="005C34C8" w:rsidP="005C34C8">
      <w:pPr>
        <w:pStyle w:val="a6"/>
        <w:contextualSpacing/>
        <w:mirrorIndents/>
        <w:rPr>
          <w:b/>
          <w:sz w:val="28"/>
          <w:szCs w:val="28"/>
          <w:lang w:val="kk-KZ"/>
        </w:rPr>
      </w:pPr>
      <w:r w:rsidRPr="00C166E8">
        <w:rPr>
          <w:sz w:val="28"/>
          <w:szCs w:val="28"/>
          <w:lang w:val="kk-KZ"/>
        </w:rPr>
        <w:t>Жалпыландырылған электр машина бұл шынай машинаның қарапайым моделі.Оның негізгі ерекшеліктері:</w:t>
      </w:r>
    </w:p>
    <w:p w:rsidR="005C34C8" w:rsidRPr="00684373" w:rsidRDefault="005C34C8" w:rsidP="005C34C8">
      <w:pPr>
        <w:pStyle w:val="list1"/>
        <w:ind w:firstLine="709"/>
        <w:contextualSpacing/>
        <w:mirrorIndents/>
        <w:rPr>
          <w:sz w:val="28"/>
          <w:szCs w:val="28"/>
          <w:lang w:val="kk-KZ"/>
        </w:rPr>
      </w:pPr>
      <w:r w:rsidRPr="00E84E6A">
        <w:rPr>
          <w:sz w:val="28"/>
          <w:szCs w:val="28"/>
          <w:lang w:val="kk-KZ"/>
        </w:rPr>
        <w:t>1</w:t>
      </w:r>
      <w:r w:rsidRPr="00684373">
        <w:rPr>
          <w:sz w:val="28"/>
          <w:szCs w:val="28"/>
          <w:lang w:val="kk-KZ"/>
        </w:rPr>
        <w:t xml:space="preserve"> Қуыстарда шоғырланған тогы бар өткізгіштер синусоидалы ток қабаттармен орын басады, </w:t>
      </w:r>
      <w:r>
        <w:rPr>
          <w:sz w:val="28"/>
          <w:szCs w:val="28"/>
          <w:lang w:val="kk-KZ"/>
        </w:rPr>
        <w:t xml:space="preserve">магнитті қозғаушы күш </w:t>
      </w:r>
      <w:r w:rsidRPr="00684373">
        <w:rPr>
          <w:sz w:val="28"/>
          <w:szCs w:val="28"/>
          <w:lang w:val="kk-KZ"/>
        </w:rPr>
        <w:t xml:space="preserve">МҚК </w:t>
      </w:r>
      <w:r>
        <w:rPr>
          <w:sz w:val="28"/>
          <w:szCs w:val="28"/>
          <w:lang w:val="kk-KZ"/>
        </w:rPr>
        <w:t xml:space="preserve">бойынша </w:t>
      </w:r>
      <w:r w:rsidRPr="00684373">
        <w:rPr>
          <w:sz w:val="28"/>
          <w:szCs w:val="28"/>
          <w:lang w:val="kk-KZ"/>
        </w:rPr>
        <w:t>эквивалентті  шынай орамалардың сәйкес</w:t>
      </w:r>
      <w:r>
        <w:rPr>
          <w:sz w:val="28"/>
          <w:szCs w:val="28"/>
          <w:lang w:val="kk-KZ"/>
        </w:rPr>
        <w:t xml:space="preserve"> </w:t>
      </w:r>
      <w:r w:rsidRPr="00684373">
        <w:rPr>
          <w:sz w:val="28"/>
          <w:szCs w:val="28"/>
          <w:lang w:val="kk-KZ"/>
        </w:rPr>
        <w:t>бірінші гармоникасын</w:t>
      </w:r>
      <w:r>
        <w:rPr>
          <w:sz w:val="28"/>
          <w:szCs w:val="28"/>
          <w:lang w:val="kk-KZ"/>
        </w:rPr>
        <w:t>ың</w:t>
      </w:r>
      <w:r w:rsidRPr="00684373">
        <w:rPr>
          <w:sz w:val="28"/>
          <w:szCs w:val="28"/>
          <w:lang w:val="kk-KZ"/>
        </w:rPr>
        <w:t xml:space="preserve"> магнитті </w:t>
      </w:r>
      <w:r>
        <w:rPr>
          <w:sz w:val="28"/>
          <w:szCs w:val="28"/>
          <w:lang w:val="kk-KZ"/>
        </w:rPr>
        <w:t>қозғаушы</w:t>
      </w:r>
      <w:r w:rsidRPr="00684373">
        <w:rPr>
          <w:sz w:val="28"/>
          <w:szCs w:val="28"/>
          <w:lang w:val="kk-KZ"/>
        </w:rPr>
        <w:t xml:space="preserve"> күш</w:t>
      </w:r>
      <w:r>
        <w:rPr>
          <w:sz w:val="28"/>
          <w:szCs w:val="28"/>
          <w:lang w:val="kk-KZ"/>
        </w:rPr>
        <w:t xml:space="preserve">імен </w:t>
      </w:r>
      <w:r w:rsidRPr="00684373">
        <w:rPr>
          <w:sz w:val="28"/>
          <w:szCs w:val="28"/>
          <w:lang w:val="kk-KZ"/>
        </w:rPr>
        <w:t xml:space="preserve"> </w:t>
      </w:r>
    </w:p>
    <w:p w:rsidR="005C34C8" w:rsidRPr="00684373" w:rsidRDefault="005C34C8" w:rsidP="005C34C8">
      <w:pPr>
        <w:pStyle w:val="list1"/>
        <w:ind w:firstLine="709"/>
        <w:contextualSpacing/>
        <w:mirrorIndents/>
        <w:rPr>
          <w:sz w:val="28"/>
          <w:szCs w:val="28"/>
          <w:lang w:val="kk-KZ"/>
        </w:rPr>
      </w:pPr>
      <w:r w:rsidRPr="00684373">
        <w:rPr>
          <w:sz w:val="28"/>
          <w:szCs w:val="28"/>
          <w:lang w:val="kk-KZ"/>
        </w:rPr>
        <w:t xml:space="preserve">2 Ауалы қуыстардың біркелкі еместігі есепке алынбайды </w:t>
      </w:r>
    </w:p>
    <w:p w:rsidR="005C34C8" w:rsidRDefault="005C34C8" w:rsidP="005C34C8">
      <w:pPr>
        <w:pStyle w:val="list1"/>
        <w:ind w:firstLine="709"/>
        <w:contextualSpacing/>
        <w:mirrorIndents/>
        <w:rPr>
          <w:sz w:val="28"/>
          <w:szCs w:val="28"/>
          <w:lang w:val="kk-KZ"/>
        </w:rPr>
      </w:pPr>
      <w:r w:rsidRPr="00684373">
        <w:rPr>
          <w:sz w:val="28"/>
          <w:szCs w:val="28"/>
          <w:lang w:val="kk-KZ"/>
        </w:rPr>
        <w:t>3. Статор</w:t>
      </w:r>
      <w:r>
        <w:rPr>
          <w:sz w:val="28"/>
          <w:szCs w:val="28"/>
          <w:lang w:val="kk-KZ"/>
        </w:rPr>
        <w:t xml:space="preserve"> </w:t>
      </w:r>
      <w:r w:rsidRPr="00684373">
        <w:rPr>
          <w:sz w:val="28"/>
          <w:szCs w:val="28"/>
          <w:lang w:val="kk-KZ"/>
        </w:rPr>
        <w:t>(роторда) айқын полюст</w:t>
      </w:r>
      <w:r>
        <w:rPr>
          <w:sz w:val="28"/>
          <w:szCs w:val="28"/>
          <w:lang w:val="kk-KZ"/>
        </w:rPr>
        <w:t xml:space="preserve">ері біркелкі деп қабылданады, ал айқын полюсті </w:t>
      </w:r>
      <w:r w:rsidRPr="00684373">
        <w:rPr>
          <w:sz w:val="28"/>
          <w:szCs w:val="28"/>
          <w:lang w:val="kk-KZ"/>
        </w:rPr>
        <w:t xml:space="preserve"> құрылымының </w:t>
      </w:r>
      <w:r>
        <w:rPr>
          <w:sz w:val="28"/>
          <w:szCs w:val="28"/>
          <w:lang w:val="kk-KZ"/>
        </w:rPr>
        <w:t>әсері</w:t>
      </w:r>
      <w:r w:rsidRPr="00684373">
        <w:rPr>
          <w:sz w:val="28"/>
          <w:szCs w:val="28"/>
          <w:lang w:val="kk-KZ"/>
        </w:rPr>
        <w:t xml:space="preserve">, </w:t>
      </w:r>
      <w:r>
        <w:rPr>
          <w:sz w:val="28"/>
          <w:szCs w:val="28"/>
          <w:lang w:val="kk-KZ"/>
        </w:rPr>
        <w:t xml:space="preserve">айнымалы магнит өтімділікті ендірумен </w:t>
      </w:r>
      <w:r w:rsidRPr="00684373">
        <w:rPr>
          <w:sz w:val="28"/>
          <w:szCs w:val="28"/>
          <w:lang w:val="kk-KZ"/>
        </w:rPr>
        <w:t xml:space="preserve">есептелінеді.  </w:t>
      </w:r>
    </w:p>
    <w:p w:rsidR="005C34C8" w:rsidRDefault="005C34C8" w:rsidP="005C34C8">
      <w:pPr>
        <w:pStyle w:val="list1"/>
        <w:ind w:firstLine="709"/>
        <w:contextualSpacing/>
        <w:mirrorIndents/>
        <w:rPr>
          <w:sz w:val="28"/>
          <w:szCs w:val="28"/>
          <w:lang w:val="kk-KZ"/>
        </w:rPr>
      </w:pPr>
      <w:r>
        <w:rPr>
          <w:sz w:val="28"/>
          <w:szCs w:val="28"/>
          <w:lang w:val="kk-KZ"/>
        </w:rPr>
        <w:lastRenderedPageBreak/>
        <w:t>4 Жалпыландырылған электр машинадағы динамикалық  процессті талдағанда машинаның магнитті тізбегі қанықпаған және магнит өтімділігі өте жоғары.</w:t>
      </w:r>
    </w:p>
    <w:p w:rsidR="005C34C8" w:rsidRPr="00B36A55" w:rsidRDefault="005C34C8" w:rsidP="005C34C8">
      <w:pPr>
        <w:ind w:firstLine="709"/>
        <w:contextualSpacing/>
        <w:mirrorIndents/>
        <w:jc w:val="both"/>
        <w:rPr>
          <w:i/>
          <w:iCs/>
          <w:noProof/>
          <w:sz w:val="28"/>
          <w:szCs w:val="28"/>
          <w:lang w:val="kk-KZ"/>
        </w:rPr>
      </w:pPr>
      <w:r>
        <w:rPr>
          <w:sz w:val="28"/>
          <w:szCs w:val="28"/>
          <w:lang w:val="kk-KZ"/>
        </w:rPr>
        <w:t>Келесі белгілеу жүйесі қабылданған:айнымалылардың қай орамаға қатысты екенін индекс белгілейді</w:t>
      </w:r>
      <w:r w:rsidRPr="00B36A55">
        <w:rPr>
          <w:sz w:val="28"/>
          <w:szCs w:val="28"/>
          <w:lang w:val="kk-KZ"/>
        </w:rPr>
        <w:t>,</w:t>
      </w:r>
      <w:r>
        <w:rPr>
          <w:sz w:val="28"/>
          <w:szCs w:val="28"/>
          <w:lang w:val="kk-KZ"/>
        </w:rPr>
        <w:t xml:space="preserve"> онымен жалпы машинаның орамаларымен байланысты остер белгіленген, </w:t>
      </w:r>
      <w:r w:rsidRPr="00B36A55">
        <w:rPr>
          <w:sz w:val="28"/>
          <w:szCs w:val="28"/>
          <w:lang w:val="kk-KZ"/>
        </w:rPr>
        <w:t xml:space="preserve">   статор</w:t>
      </w:r>
      <w:r>
        <w:rPr>
          <w:sz w:val="28"/>
          <w:szCs w:val="28"/>
          <w:lang w:val="kk-KZ"/>
        </w:rPr>
        <w:t>ға қатысты</w:t>
      </w:r>
      <w:r w:rsidRPr="00B36A55">
        <w:rPr>
          <w:noProof/>
          <w:sz w:val="28"/>
          <w:szCs w:val="28"/>
          <w:lang w:val="kk-KZ"/>
        </w:rPr>
        <w:t xml:space="preserve"> (1) </w:t>
      </w:r>
      <w:r>
        <w:rPr>
          <w:noProof/>
          <w:sz w:val="28"/>
          <w:szCs w:val="28"/>
          <w:lang w:val="kk-KZ"/>
        </w:rPr>
        <w:t>немесе</w:t>
      </w:r>
      <w:r w:rsidRPr="00B36A55">
        <w:rPr>
          <w:sz w:val="28"/>
          <w:szCs w:val="28"/>
          <w:lang w:val="kk-KZ"/>
        </w:rPr>
        <w:t xml:space="preserve"> ротор</w:t>
      </w:r>
      <w:r>
        <w:rPr>
          <w:sz w:val="28"/>
          <w:szCs w:val="28"/>
          <w:lang w:val="kk-KZ"/>
        </w:rPr>
        <w:t>ға қатысты</w:t>
      </w:r>
      <w:r w:rsidRPr="00B36A55">
        <w:rPr>
          <w:noProof/>
          <w:sz w:val="28"/>
          <w:szCs w:val="28"/>
          <w:lang w:val="kk-KZ"/>
        </w:rPr>
        <w:t xml:space="preserve"> (2),</w:t>
      </w:r>
      <w:r w:rsidRPr="00B36A55">
        <w:rPr>
          <w:sz w:val="28"/>
          <w:szCs w:val="28"/>
          <w:lang w:val="kk-KZ"/>
        </w:rPr>
        <w:t xml:space="preserve">  </w:t>
      </w:r>
      <w:r>
        <w:rPr>
          <w:sz w:val="28"/>
          <w:szCs w:val="28"/>
          <w:lang w:val="kk-KZ"/>
        </w:rPr>
        <w:t>(сур</w:t>
      </w:r>
      <w:r w:rsidRPr="00B36A55">
        <w:rPr>
          <w:sz w:val="28"/>
          <w:szCs w:val="28"/>
          <w:lang w:val="kk-KZ"/>
        </w:rPr>
        <w:t>.</w:t>
      </w:r>
      <w:r w:rsidRPr="00B36A55">
        <w:rPr>
          <w:noProof/>
          <w:sz w:val="28"/>
          <w:szCs w:val="28"/>
          <w:lang w:val="kk-KZ"/>
        </w:rPr>
        <w:t xml:space="preserve"> 2.2.</w:t>
      </w:r>
      <w:r>
        <w:rPr>
          <w:noProof/>
          <w:sz w:val="28"/>
          <w:szCs w:val="28"/>
          <w:lang w:val="kk-KZ"/>
        </w:rPr>
        <w:t xml:space="preserve">)Бұл суретте координаттар жүйесі қозғалмайтын статормен қатаң байланысты </w:t>
      </w:r>
      <w:r w:rsidRPr="00B36A55">
        <w:rPr>
          <w:sz w:val="28"/>
          <w:szCs w:val="28"/>
          <w:lang w:val="kk-KZ"/>
        </w:rPr>
        <w:t xml:space="preserve"> </w:t>
      </w:r>
      <w:r w:rsidRPr="00684373">
        <w:rPr>
          <w:smallCaps/>
          <w:sz w:val="28"/>
          <w:szCs w:val="28"/>
        </w:rPr>
        <w:sym w:font="Symbol" w:char="F061"/>
      </w:r>
      <w:r w:rsidRPr="00B36A55">
        <w:rPr>
          <w:smallCaps/>
          <w:sz w:val="28"/>
          <w:szCs w:val="28"/>
          <w:lang w:val="kk-KZ"/>
        </w:rPr>
        <w:t xml:space="preserve">, </w:t>
      </w:r>
      <w:r w:rsidRPr="00684373">
        <w:rPr>
          <w:smallCaps/>
          <w:sz w:val="28"/>
          <w:szCs w:val="28"/>
        </w:rPr>
        <w:sym w:font="Symbol" w:char="F062"/>
      </w:r>
      <w:r>
        <w:rPr>
          <w:smallCaps/>
          <w:sz w:val="28"/>
          <w:szCs w:val="28"/>
          <w:lang w:val="kk-KZ"/>
        </w:rPr>
        <w:t xml:space="preserve"> </w:t>
      </w:r>
      <w:r w:rsidRPr="00B36A55">
        <w:rPr>
          <w:smallCaps/>
          <w:sz w:val="28"/>
          <w:szCs w:val="28"/>
          <w:lang w:val="kk-KZ"/>
        </w:rPr>
        <w:t>,</w:t>
      </w:r>
      <w:r w:rsidRPr="00B36A55">
        <w:rPr>
          <w:sz w:val="28"/>
          <w:szCs w:val="28"/>
          <w:lang w:val="kk-KZ"/>
        </w:rPr>
        <w:t xml:space="preserve"> </w:t>
      </w:r>
      <w:r>
        <w:rPr>
          <w:sz w:val="28"/>
          <w:szCs w:val="28"/>
          <w:lang w:val="kk-KZ"/>
        </w:rPr>
        <w:t>белгіленген,</w:t>
      </w:r>
      <w:r w:rsidRPr="00B36A55">
        <w:rPr>
          <w:sz w:val="28"/>
          <w:szCs w:val="28"/>
          <w:lang w:val="kk-KZ"/>
        </w:rPr>
        <w:t xml:space="preserve"> ротор</w:t>
      </w:r>
      <w:r>
        <w:rPr>
          <w:sz w:val="28"/>
          <w:szCs w:val="28"/>
          <w:lang w:val="kk-KZ"/>
        </w:rPr>
        <w:t>мен</w:t>
      </w:r>
      <w:r w:rsidRPr="00B36A55">
        <w:rPr>
          <w:noProof/>
          <w:sz w:val="28"/>
          <w:szCs w:val="28"/>
          <w:lang w:val="kk-KZ"/>
        </w:rPr>
        <w:t xml:space="preserve"> —</w:t>
      </w:r>
      <w:r w:rsidRPr="00B36A55">
        <w:rPr>
          <w:sz w:val="28"/>
          <w:szCs w:val="28"/>
          <w:lang w:val="kk-KZ"/>
        </w:rPr>
        <w:t xml:space="preserve"> d, q</w:t>
      </w:r>
    </w:p>
    <w:p w:rsidR="00715988" w:rsidRDefault="00715988" w:rsidP="005C34C8">
      <w:pPr>
        <w:ind w:firstLine="709"/>
        <w:contextualSpacing/>
        <w:mirrorIndents/>
        <w:jc w:val="both"/>
        <w:rPr>
          <w:sz w:val="28"/>
          <w:szCs w:val="28"/>
          <w:lang w:val="kk-KZ"/>
        </w:rPr>
      </w:pPr>
    </w:p>
    <w:p w:rsidR="00715988" w:rsidRDefault="00715988" w:rsidP="005C34C8">
      <w:pPr>
        <w:ind w:firstLine="709"/>
        <w:contextualSpacing/>
        <w:mirrorIndents/>
        <w:jc w:val="both"/>
        <w:rPr>
          <w:sz w:val="28"/>
          <w:szCs w:val="28"/>
          <w:lang w:val="kk-KZ"/>
        </w:rPr>
      </w:pPr>
    </w:p>
    <w:p w:rsidR="00715988" w:rsidRDefault="00715988" w:rsidP="005C34C8">
      <w:pPr>
        <w:ind w:firstLine="709"/>
        <w:contextualSpacing/>
        <w:mirrorIndents/>
        <w:jc w:val="both"/>
        <w:rPr>
          <w:sz w:val="28"/>
          <w:szCs w:val="28"/>
          <w:lang w:val="kk-KZ"/>
        </w:rPr>
      </w:pPr>
    </w:p>
    <w:p w:rsidR="00715988" w:rsidRDefault="00715988" w:rsidP="005C34C8">
      <w:pPr>
        <w:ind w:firstLine="709"/>
        <w:contextualSpacing/>
        <w:mirrorIndents/>
        <w:jc w:val="both"/>
        <w:rPr>
          <w:sz w:val="28"/>
          <w:szCs w:val="28"/>
          <w:lang w:val="kk-KZ"/>
        </w:rPr>
      </w:pPr>
    </w:p>
    <w:p w:rsidR="00715988" w:rsidRDefault="00715988" w:rsidP="005C34C8">
      <w:pPr>
        <w:ind w:firstLine="709"/>
        <w:contextualSpacing/>
        <w:mirrorIndents/>
        <w:jc w:val="both"/>
        <w:rPr>
          <w:sz w:val="28"/>
          <w:szCs w:val="28"/>
          <w:lang w:val="kk-KZ"/>
        </w:rPr>
      </w:pPr>
    </w:p>
    <w:p w:rsidR="00715988" w:rsidRDefault="00715988" w:rsidP="005C34C8">
      <w:pPr>
        <w:ind w:firstLine="709"/>
        <w:contextualSpacing/>
        <w:mirrorIndents/>
        <w:jc w:val="both"/>
        <w:rPr>
          <w:sz w:val="28"/>
          <w:szCs w:val="28"/>
          <w:lang w:val="kk-KZ"/>
        </w:rPr>
      </w:pPr>
    </w:p>
    <w:p w:rsidR="00715988" w:rsidRDefault="00715988"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Pr>
          <w:sz w:val="28"/>
          <w:szCs w:val="28"/>
          <w:lang w:val="kk-KZ"/>
        </w:rPr>
        <w:t>Жалпыландырылған машинаның динамикасы  оның орамалар тізбегіндегі  электрлік тепе –теңдігі 4 теңдеуімен жазылады  және энергияның электр механикалық түрлендіру теңдеуімен, ол машинаның электрмагнитті моментін жүйенің электрлік және механикалық координаттар функция ретінде көрсетеді.</w:t>
      </w:r>
    </w:p>
    <w:p w:rsidR="005C34C8" w:rsidRDefault="005C34C8" w:rsidP="005C34C8">
      <w:pPr>
        <w:ind w:firstLine="709"/>
        <w:contextualSpacing/>
        <w:mirrorIndents/>
        <w:jc w:val="both"/>
        <w:rPr>
          <w:sz w:val="28"/>
          <w:szCs w:val="28"/>
          <w:lang w:val="kk-KZ"/>
        </w:rPr>
      </w:pPr>
      <w:r>
        <w:rPr>
          <w:sz w:val="28"/>
          <w:szCs w:val="28"/>
          <w:lang w:val="kk-KZ"/>
        </w:rPr>
        <w:t xml:space="preserve">Ағын байланыс </w:t>
      </w:r>
      <w:r w:rsidRPr="00684373">
        <w:rPr>
          <w:b/>
          <w:bCs/>
          <w:sz w:val="28"/>
          <w:szCs w:val="28"/>
        </w:rPr>
        <w:sym w:font="Symbol" w:char="F079"/>
      </w:r>
      <w:r>
        <w:rPr>
          <w:b/>
          <w:bCs/>
          <w:sz w:val="28"/>
          <w:szCs w:val="28"/>
          <w:lang w:val="kk-KZ"/>
        </w:rPr>
        <w:t xml:space="preserve"> </w:t>
      </w:r>
      <w:r>
        <w:rPr>
          <w:sz w:val="28"/>
          <w:szCs w:val="28"/>
          <w:lang w:val="kk-KZ"/>
        </w:rPr>
        <w:t xml:space="preserve">арқылы жазылған Кирхгоф теңдеуі </w:t>
      </w:r>
    </w:p>
    <w:p w:rsidR="005C34C8" w:rsidRDefault="005C34C8" w:rsidP="005C34C8">
      <w:pPr>
        <w:ind w:firstLine="709"/>
        <w:contextualSpacing/>
        <w:mirrorIndents/>
        <w:jc w:val="both"/>
        <w:rPr>
          <w:sz w:val="28"/>
          <w:szCs w:val="28"/>
          <w:lang w:val="kk-KZ"/>
        </w:rPr>
      </w:pPr>
    </w:p>
    <w:p w:rsidR="005C34C8" w:rsidRPr="00684373" w:rsidRDefault="005C34C8" w:rsidP="005C34C8">
      <w:pPr>
        <w:ind w:firstLine="709"/>
        <w:contextualSpacing/>
        <w:mirrorIndents/>
        <w:jc w:val="both"/>
        <w:rPr>
          <w:sz w:val="28"/>
          <w:szCs w:val="28"/>
          <w:lang w:val="en-US"/>
        </w:rPr>
      </w:pPr>
      <w:r w:rsidRPr="00684373">
        <w:rPr>
          <w:sz w:val="28"/>
          <w:szCs w:val="28"/>
        </w:rPr>
        <w:object w:dxaOrig="5835" w:dyaOrig="1545">
          <v:shape id="_x0000_i1068" type="#_x0000_t75" style="width:379.5pt;height:112.5pt" o:ole="">
            <v:imagedata r:id="rId137" o:title=""/>
          </v:shape>
          <o:OLEObject Type="Embed" ProgID="Imaging." ShapeID="_x0000_i1068" DrawAspect="Content" ObjectID="_1486472239" r:id="rId138"/>
        </w:object>
      </w:r>
    </w:p>
    <w:p w:rsidR="005C34C8" w:rsidRDefault="005C34C8" w:rsidP="005C34C8">
      <w:pPr>
        <w:ind w:firstLine="709"/>
        <w:contextualSpacing/>
        <w:mirrorIndents/>
        <w:jc w:val="both"/>
        <w:rPr>
          <w:sz w:val="28"/>
          <w:szCs w:val="28"/>
          <w:lang w:val="kk-KZ"/>
        </w:rPr>
      </w:pPr>
      <w:r>
        <w:rPr>
          <w:sz w:val="28"/>
          <w:szCs w:val="28"/>
          <w:lang w:val="kk-KZ"/>
        </w:rPr>
        <w:t>мұнда</w:t>
      </w:r>
      <w:r w:rsidRPr="00520D8C">
        <w:rPr>
          <w:sz w:val="28"/>
          <w:szCs w:val="28"/>
          <w:lang w:val="en-US"/>
        </w:rPr>
        <w:t xml:space="preserve"> </w:t>
      </w:r>
      <w:r w:rsidRPr="00684373">
        <w:rPr>
          <w:b/>
          <w:bCs/>
          <w:sz w:val="28"/>
          <w:szCs w:val="28"/>
          <w:lang w:val="en-US"/>
        </w:rPr>
        <w:t>R</w:t>
      </w:r>
      <w:r w:rsidRPr="00520D8C">
        <w:rPr>
          <w:b/>
          <w:bCs/>
          <w:sz w:val="28"/>
          <w:szCs w:val="28"/>
          <w:lang w:val="en-US"/>
        </w:rPr>
        <w:t>1</w:t>
      </w:r>
      <w:r w:rsidRPr="00520D8C">
        <w:rPr>
          <w:sz w:val="28"/>
          <w:szCs w:val="28"/>
          <w:lang w:val="en-US"/>
        </w:rPr>
        <w:t xml:space="preserve"> </w:t>
      </w:r>
      <w:r>
        <w:rPr>
          <w:sz w:val="28"/>
          <w:szCs w:val="28"/>
          <w:lang w:val="kk-KZ"/>
        </w:rPr>
        <w:t>және</w:t>
      </w:r>
      <w:r w:rsidRPr="00520D8C">
        <w:rPr>
          <w:sz w:val="28"/>
          <w:szCs w:val="28"/>
          <w:lang w:val="en-US"/>
        </w:rPr>
        <w:t xml:space="preserve"> </w:t>
      </w:r>
      <w:r w:rsidRPr="00520D8C">
        <w:rPr>
          <w:b/>
          <w:bCs/>
          <w:sz w:val="28"/>
          <w:szCs w:val="28"/>
          <w:lang w:val="en-US"/>
        </w:rPr>
        <w:t>R2</w:t>
      </w:r>
      <w:r w:rsidRPr="00520D8C">
        <w:rPr>
          <w:sz w:val="28"/>
          <w:szCs w:val="28"/>
          <w:lang w:val="en-US"/>
        </w:rPr>
        <w:t xml:space="preserve"> ~ </w:t>
      </w:r>
      <w:r>
        <w:rPr>
          <w:sz w:val="28"/>
          <w:szCs w:val="28"/>
          <w:lang w:val="kk-KZ"/>
        </w:rPr>
        <w:t xml:space="preserve"> машинаның статор фазасының</w:t>
      </w:r>
      <w:r w:rsidRPr="00520D8C">
        <w:rPr>
          <w:sz w:val="28"/>
          <w:szCs w:val="28"/>
          <w:lang w:val="kk-KZ"/>
        </w:rPr>
        <w:t xml:space="preserve"> </w:t>
      </w:r>
      <w:r>
        <w:rPr>
          <w:sz w:val="28"/>
          <w:szCs w:val="28"/>
          <w:lang w:val="kk-KZ"/>
        </w:rPr>
        <w:t xml:space="preserve">активті кедергісі және ротор фазасының келтірілген активті кедергісі </w:t>
      </w:r>
    </w:p>
    <w:p w:rsidR="005C34C8" w:rsidRPr="00520D8C" w:rsidRDefault="005C34C8" w:rsidP="005C34C8">
      <w:pPr>
        <w:ind w:firstLine="709"/>
        <w:contextualSpacing/>
        <w:mirrorIndents/>
        <w:jc w:val="both"/>
        <w:rPr>
          <w:sz w:val="28"/>
          <w:szCs w:val="28"/>
          <w:lang w:val="kk-KZ"/>
        </w:rPr>
      </w:pPr>
      <w:r>
        <w:rPr>
          <w:sz w:val="28"/>
          <w:szCs w:val="28"/>
          <w:lang w:val="kk-KZ"/>
        </w:rPr>
        <w:t xml:space="preserve">Теңдеулер </w:t>
      </w:r>
      <w:r w:rsidRPr="00520D8C">
        <w:rPr>
          <w:noProof/>
          <w:sz w:val="28"/>
          <w:szCs w:val="28"/>
          <w:lang w:val="kk-KZ"/>
        </w:rPr>
        <w:t xml:space="preserve"> (2.2)</w:t>
      </w:r>
      <w:r w:rsidRPr="00520D8C">
        <w:rPr>
          <w:sz w:val="28"/>
          <w:szCs w:val="28"/>
          <w:lang w:val="kk-KZ"/>
        </w:rPr>
        <w:t xml:space="preserve"> </w:t>
      </w:r>
      <w:r>
        <w:rPr>
          <w:sz w:val="28"/>
          <w:szCs w:val="28"/>
          <w:lang w:val="kk-KZ"/>
        </w:rPr>
        <w:t xml:space="preserve">бір </w:t>
      </w:r>
      <w:r w:rsidRPr="00520D8C">
        <w:rPr>
          <w:sz w:val="28"/>
          <w:szCs w:val="28"/>
          <w:lang w:val="kk-KZ"/>
        </w:rPr>
        <w:t>тип</w:t>
      </w:r>
      <w:r>
        <w:rPr>
          <w:sz w:val="28"/>
          <w:szCs w:val="28"/>
          <w:lang w:val="kk-KZ"/>
        </w:rPr>
        <w:t>ті</w:t>
      </w:r>
      <w:r w:rsidRPr="00520D8C">
        <w:rPr>
          <w:sz w:val="28"/>
          <w:szCs w:val="28"/>
          <w:lang w:val="kk-KZ"/>
        </w:rPr>
        <w:t xml:space="preserve">, </w:t>
      </w:r>
      <w:r>
        <w:rPr>
          <w:sz w:val="28"/>
          <w:szCs w:val="28"/>
          <w:lang w:val="kk-KZ"/>
        </w:rPr>
        <w:t xml:space="preserve">сондықтан оларды жалпы түрде жазады </w:t>
      </w:r>
      <w:r w:rsidRPr="00520D8C">
        <w:rPr>
          <w:sz w:val="28"/>
          <w:szCs w:val="28"/>
          <w:lang w:val="kk-KZ"/>
        </w:rPr>
        <w:t>:</w:t>
      </w:r>
    </w:p>
    <w:p w:rsidR="005C34C8" w:rsidRPr="00684373" w:rsidRDefault="005C34C8" w:rsidP="005C34C8">
      <w:pPr>
        <w:ind w:firstLine="709"/>
        <w:contextualSpacing/>
        <w:mirrorIndents/>
        <w:jc w:val="both"/>
        <w:rPr>
          <w:sz w:val="28"/>
          <w:szCs w:val="28"/>
          <w:lang w:val="en-US"/>
        </w:rPr>
      </w:pPr>
      <w:r w:rsidRPr="00684373">
        <w:rPr>
          <w:sz w:val="28"/>
          <w:szCs w:val="28"/>
        </w:rPr>
        <w:object w:dxaOrig="5505" w:dyaOrig="585">
          <v:shape id="_x0000_i1069" type="#_x0000_t75" style="width:335.25pt;height:39.75pt" o:ole="">
            <v:imagedata r:id="rId139" o:title=""/>
          </v:shape>
          <o:OLEObject Type="Embed" ProgID="Imaging." ShapeID="_x0000_i1069" DrawAspect="Content" ObjectID="_1486472240" r:id="rId140"/>
        </w:object>
      </w:r>
    </w:p>
    <w:p w:rsidR="005C34C8" w:rsidRPr="00520D8C" w:rsidRDefault="005C34C8" w:rsidP="005C34C8">
      <w:pPr>
        <w:ind w:firstLine="709"/>
        <w:contextualSpacing/>
        <w:mirrorIndents/>
        <w:jc w:val="both"/>
        <w:rPr>
          <w:sz w:val="28"/>
          <w:szCs w:val="28"/>
          <w:lang w:val="en-US"/>
        </w:rPr>
      </w:pPr>
      <w:r>
        <w:rPr>
          <w:sz w:val="28"/>
          <w:szCs w:val="28"/>
          <w:lang w:val="kk-KZ"/>
        </w:rPr>
        <w:t>мұнда</w:t>
      </w:r>
      <w:r w:rsidRPr="00520D8C">
        <w:rPr>
          <w:sz w:val="28"/>
          <w:szCs w:val="28"/>
          <w:lang w:val="en-US"/>
        </w:rPr>
        <w:t xml:space="preserve"> </w:t>
      </w:r>
      <w:r w:rsidRPr="00684373">
        <w:rPr>
          <w:sz w:val="28"/>
          <w:szCs w:val="28"/>
        </w:rPr>
        <w:t>индекс</w:t>
      </w:r>
      <w:r w:rsidRPr="00520D8C">
        <w:rPr>
          <w:noProof/>
          <w:sz w:val="28"/>
          <w:szCs w:val="28"/>
          <w:lang w:val="en-US"/>
        </w:rPr>
        <w:t xml:space="preserve"> </w:t>
      </w:r>
      <w:r w:rsidRPr="00520D8C">
        <w:rPr>
          <w:b/>
          <w:bCs/>
          <w:noProof/>
          <w:sz w:val="28"/>
          <w:szCs w:val="28"/>
          <w:lang w:val="en-US"/>
        </w:rPr>
        <w:t>i</w:t>
      </w:r>
      <w:r w:rsidRPr="00520D8C">
        <w:rPr>
          <w:sz w:val="28"/>
          <w:szCs w:val="28"/>
          <w:lang w:val="en-US"/>
        </w:rPr>
        <w:t xml:space="preserve"> </w:t>
      </w:r>
      <w:r>
        <w:rPr>
          <w:sz w:val="28"/>
          <w:szCs w:val="28"/>
          <w:lang w:val="kk-KZ"/>
        </w:rPr>
        <w:t xml:space="preserve">–орамалармен байланыты өстерге сәйкес келесі мәндерді қабылдайды </w:t>
      </w:r>
      <w:r w:rsidRPr="00520D8C">
        <w:rPr>
          <w:sz w:val="28"/>
          <w:szCs w:val="28"/>
          <w:lang w:val="en-US"/>
        </w:rPr>
        <w:t xml:space="preserve"> </w:t>
      </w:r>
      <w:r w:rsidRPr="00520D8C">
        <w:rPr>
          <w:b/>
          <w:bCs/>
          <w:sz w:val="28"/>
          <w:szCs w:val="28"/>
          <w:lang w:val="en-US"/>
        </w:rPr>
        <w:t>1</w:t>
      </w:r>
      <w:r w:rsidRPr="00684373">
        <w:rPr>
          <w:b/>
          <w:bCs/>
          <w:sz w:val="28"/>
          <w:szCs w:val="28"/>
        </w:rPr>
        <w:sym w:font="Symbol" w:char="F061"/>
      </w:r>
      <w:r w:rsidRPr="00520D8C">
        <w:rPr>
          <w:b/>
          <w:bCs/>
          <w:sz w:val="28"/>
          <w:szCs w:val="28"/>
          <w:lang w:val="en-US"/>
        </w:rPr>
        <w:t>, 1</w:t>
      </w:r>
      <w:r w:rsidRPr="00684373">
        <w:rPr>
          <w:b/>
          <w:bCs/>
          <w:sz w:val="28"/>
          <w:szCs w:val="28"/>
        </w:rPr>
        <w:sym w:font="Symbol" w:char="F062"/>
      </w:r>
      <w:r w:rsidRPr="00520D8C">
        <w:rPr>
          <w:b/>
          <w:bCs/>
          <w:sz w:val="28"/>
          <w:szCs w:val="28"/>
          <w:lang w:val="en-US"/>
        </w:rPr>
        <w:t>, 2</w:t>
      </w:r>
      <w:r w:rsidRPr="00684373">
        <w:rPr>
          <w:b/>
          <w:bCs/>
          <w:sz w:val="28"/>
          <w:szCs w:val="28"/>
          <w:lang w:val="en-US"/>
        </w:rPr>
        <w:t>d</w:t>
      </w:r>
      <w:r w:rsidRPr="00520D8C">
        <w:rPr>
          <w:b/>
          <w:bCs/>
          <w:sz w:val="28"/>
          <w:szCs w:val="28"/>
          <w:lang w:val="en-US"/>
        </w:rPr>
        <w:t>, 2</w:t>
      </w:r>
      <w:r w:rsidRPr="00684373">
        <w:rPr>
          <w:b/>
          <w:bCs/>
          <w:sz w:val="28"/>
          <w:szCs w:val="28"/>
          <w:lang w:val="en-US"/>
        </w:rPr>
        <w:t>q</w:t>
      </w:r>
      <w:r w:rsidRPr="00520D8C">
        <w:rPr>
          <w:b/>
          <w:bCs/>
          <w:sz w:val="28"/>
          <w:szCs w:val="28"/>
          <w:lang w:val="en-US"/>
        </w:rPr>
        <w:t>,</w:t>
      </w:r>
      <w:r w:rsidRPr="00520D8C">
        <w:rPr>
          <w:sz w:val="28"/>
          <w:szCs w:val="28"/>
          <w:lang w:val="en-US"/>
        </w:rPr>
        <w:t xml:space="preserve"> ,</w:t>
      </w:r>
    </w:p>
    <w:p w:rsidR="005C34C8" w:rsidRPr="00C01538" w:rsidRDefault="005C34C8" w:rsidP="005C34C8">
      <w:pPr>
        <w:ind w:firstLine="709"/>
        <w:contextualSpacing/>
        <w:mirrorIndents/>
        <w:jc w:val="both"/>
        <w:rPr>
          <w:sz w:val="28"/>
          <w:szCs w:val="28"/>
          <w:lang w:val="en-US"/>
        </w:rPr>
      </w:pPr>
      <w:r>
        <w:rPr>
          <w:sz w:val="28"/>
          <w:szCs w:val="28"/>
          <w:lang w:val="kk-KZ"/>
        </w:rPr>
        <w:t xml:space="preserve">Әр ораманың ағын байланысы жалпы түрде машинаның барлық орама токтарының нәтижелі әрекетімен анықталады  </w:t>
      </w:r>
      <w:r w:rsidRPr="00C01538">
        <w:rPr>
          <w:sz w:val="28"/>
          <w:szCs w:val="28"/>
          <w:lang w:val="en-US"/>
        </w:rPr>
        <w:t>:</w:t>
      </w:r>
    </w:p>
    <w:p w:rsidR="005C34C8" w:rsidRPr="00684373" w:rsidRDefault="005806D8" w:rsidP="005C34C8">
      <w:pPr>
        <w:ind w:firstLine="709"/>
        <w:contextualSpacing/>
        <w:mirrorIndents/>
        <w:jc w:val="both"/>
        <w:rPr>
          <w:sz w:val="28"/>
          <w:szCs w:val="28"/>
        </w:rPr>
      </w:pPr>
      <w:r w:rsidRPr="00684373">
        <w:rPr>
          <w:sz w:val="28"/>
          <w:szCs w:val="28"/>
        </w:rPr>
        <w:object w:dxaOrig="7485" w:dyaOrig="1665">
          <v:shape id="_x0000_i1070" type="#_x0000_t75" style="width:356.25pt;height:100.5pt" o:ole="">
            <v:imagedata r:id="rId141" o:title=""/>
          </v:shape>
          <o:OLEObject Type="Embed" ProgID="Imaging." ShapeID="_x0000_i1070" DrawAspect="Content" ObjectID="_1486472241" r:id="rId142"/>
        </w:object>
      </w:r>
    </w:p>
    <w:p w:rsidR="005806D8" w:rsidRDefault="005806D8" w:rsidP="005C34C8">
      <w:pPr>
        <w:ind w:firstLine="709"/>
        <w:contextualSpacing/>
        <w:mirrorIndents/>
        <w:jc w:val="both"/>
        <w:rPr>
          <w:sz w:val="28"/>
          <w:szCs w:val="28"/>
          <w:lang w:val="en-US"/>
        </w:rPr>
      </w:pPr>
    </w:p>
    <w:p w:rsidR="005806D8" w:rsidRDefault="005806D8" w:rsidP="005C34C8">
      <w:pPr>
        <w:ind w:firstLine="709"/>
        <w:contextualSpacing/>
        <w:mirrorIndents/>
        <w:jc w:val="both"/>
        <w:rPr>
          <w:sz w:val="28"/>
          <w:szCs w:val="28"/>
          <w:lang w:val="en-US"/>
        </w:rPr>
      </w:pPr>
    </w:p>
    <w:p w:rsidR="005806D8" w:rsidRDefault="005806D8" w:rsidP="005C34C8">
      <w:pPr>
        <w:ind w:firstLine="709"/>
        <w:contextualSpacing/>
        <w:mirrorIndents/>
        <w:jc w:val="both"/>
        <w:rPr>
          <w:sz w:val="28"/>
          <w:szCs w:val="28"/>
          <w:lang w:val="en-US"/>
        </w:rPr>
      </w:pPr>
    </w:p>
    <w:p w:rsidR="005C34C8" w:rsidRPr="00050B67" w:rsidRDefault="005C34C8" w:rsidP="005C34C8">
      <w:pPr>
        <w:ind w:firstLine="709"/>
        <w:contextualSpacing/>
        <w:mirrorIndents/>
        <w:jc w:val="both"/>
        <w:rPr>
          <w:sz w:val="28"/>
          <w:szCs w:val="28"/>
          <w:lang w:val="kk-KZ"/>
        </w:rPr>
      </w:pPr>
      <w:r>
        <w:rPr>
          <w:sz w:val="28"/>
          <w:szCs w:val="28"/>
          <w:lang w:val="kk-KZ"/>
        </w:rPr>
        <w:t xml:space="preserve">Бұл жүйеде(2.4) орамалардың өзіндік және өзара  индуктивтері  үшін бірдей белгілену қабылданған  </w:t>
      </w:r>
      <w:r w:rsidRPr="00684373">
        <w:rPr>
          <w:b/>
          <w:bCs/>
          <w:noProof/>
          <w:sz w:val="28"/>
          <w:szCs w:val="28"/>
          <w:lang w:val="en-US"/>
        </w:rPr>
        <w:t>L</w:t>
      </w:r>
      <w:r w:rsidRPr="00684373">
        <w:rPr>
          <w:b/>
          <w:bCs/>
          <w:noProof/>
          <w:sz w:val="28"/>
          <w:szCs w:val="28"/>
          <w:vertAlign w:val="subscript"/>
          <w:lang w:val="en-US"/>
        </w:rPr>
        <w:t>i</w:t>
      </w:r>
      <w:r w:rsidRPr="005806D8">
        <w:rPr>
          <w:b/>
          <w:bCs/>
          <w:noProof/>
          <w:sz w:val="28"/>
          <w:szCs w:val="28"/>
          <w:vertAlign w:val="subscript"/>
          <w:lang w:val="en-US"/>
        </w:rPr>
        <w:t xml:space="preserve"> ,</w:t>
      </w:r>
      <w:r w:rsidRPr="00684373">
        <w:rPr>
          <w:b/>
          <w:bCs/>
          <w:noProof/>
          <w:sz w:val="28"/>
          <w:szCs w:val="28"/>
          <w:vertAlign w:val="subscript"/>
          <w:lang w:val="en-US"/>
        </w:rPr>
        <w:t>j</w:t>
      </w:r>
      <w:r w:rsidRPr="005806D8">
        <w:rPr>
          <w:noProof/>
          <w:sz w:val="28"/>
          <w:szCs w:val="28"/>
          <w:lang w:val="en-US"/>
        </w:rPr>
        <w:t xml:space="preserve"> </w:t>
      </w:r>
      <w:r>
        <w:rPr>
          <w:noProof/>
          <w:sz w:val="28"/>
          <w:szCs w:val="28"/>
          <w:lang w:val="kk-KZ"/>
        </w:rPr>
        <w:t xml:space="preserve"> индекстерімен</w:t>
      </w:r>
      <w:r w:rsidRPr="005806D8">
        <w:rPr>
          <w:sz w:val="28"/>
          <w:szCs w:val="28"/>
          <w:lang w:val="en-US"/>
        </w:rPr>
        <w:t xml:space="preserve">, </w:t>
      </w:r>
      <w:r>
        <w:rPr>
          <w:sz w:val="28"/>
          <w:szCs w:val="28"/>
          <w:lang w:val="kk-KZ"/>
        </w:rPr>
        <w:t xml:space="preserve">бірінші бөлігі </w:t>
      </w:r>
      <w:r w:rsidRPr="005806D8">
        <w:rPr>
          <w:noProof/>
          <w:sz w:val="28"/>
          <w:szCs w:val="28"/>
          <w:lang w:val="en-US"/>
        </w:rPr>
        <w:t xml:space="preserve"> </w:t>
      </w:r>
      <w:r w:rsidRPr="00684373">
        <w:rPr>
          <w:b/>
          <w:bCs/>
          <w:noProof/>
          <w:sz w:val="28"/>
          <w:szCs w:val="28"/>
          <w:lang w:val="en-US"/>
        </w:rPr>
        <w:t>I</w:t>
      </w:r>
      <w:r w:rsidRPr="005806D8">
        <w:rPr>
          <w:b/>
          <w:bCs/>
          <w:noProof/>
          <w:sz w:val="28"/>
          <w:szCs w:val="28"/>
          <w:lang w:val="en-US"/>
        </w:rPr>
        <w:t>=</w:t>
      </w:r>
      <w:r w:rsidRPr="005806D8">
        <w:rPr>
          <w:b/>
          <w:bCs/>
          <w:sz w:val="28"/>
          <w:szCs w:val="28"/>
          <w:lang w:val="en-US"/>
        </w:rPr>
        <w:t>1</w:t>
      </w:r>
      <w:r w:rsidRPr="00684373">
        <w:rPr>
          <w:b/>
          <w:bCs/>
          <w:sz w:val="28"/>
          <w:szCs w:val="28"/>
        </w:rPr>
        <w:sym w:font="Symbol" w:char="F061"/>
      </w:r>
      <w:r w:rsidRPr="005806D8">
        <w:rPr>
          <w:b/>
          <w:bCs/>
          <w:sz w:val="28"/>
          <w:szCs w:val="28"/>
          <w:lang w:val="en-US"/>
        </w:rPr>
        <w:t>, 1</w:t>
      </w:r>
      <w:r w:rsidRPr="00684373">
        <w:rPr>
          <w:b/>
          <w:bCs/>
          <w:sz w:val="28"/>
          <w:szCs w:val="28"/>
        </w:rPr>
        <w:sym w:font="Symbol" w:char="F062"/>
      </w:r>
      <w:r w:rsidRPr="005806D8">
        <w:rPr>
          <w:b/>
          <w:bCs/>
          <w:sz w:val="28"/>
          <w:szCs w:val="28"/>
          <w:lang w:val="en-US"/>
        </w:rPr>
        <w:t>, 2d, 2</w:t>
      </w:r>
      <w:r w:rsidRPr="00684373">
        <w:rPr>
          <w:b/>
          <w:bCs/>
          <w:sz w:val="28"/>
          <w:szCs w:val="28"/>
          <w:lang w:val="en-US"/>
        </w:rPr>
        <w:t>q</w:t>
      </w:r>
      <w:r w:rsidRPr="005806D8">
        <w:rPr>
          <w:sz w:val="28"/>
          <w:szCs w:val="28"/>
          <w:lang w:val="en-US"/>
        </w:rPr>
        <w:t xml:space="preserve">, </w:t>
      </w:r>
      <w:r>
        <w:rPr>
          <w:sz w:val="28"/>
          <w:szCs w:val="28"/>
          <w:lang w:val="kk-KZ"/>
        </w:rPr>
        <w:t xml:space="preserve">қандай орамада ЭҚК өндірілетінін нұсқайды </w:t>
      </w:r>
      <w:r w:rsidRPr="005806D8">
        <w:rPr>
          <w:sz w:val="28"/>
          <w:szCs w:val="28"/>
          <w:lang w:val="en-US"/>
        </w:rPr>
        <w:t xml:space="preserve">, </w:t>
      </w:r>
      <w:r>
        <w:rPr>
          <w:sz w:val="28"/>
          <w:szCs w:val="28"/>
          <w:lang w:val="kk-KZ"/>
        </w:rPr>
        <w:t>ал екіншісі</w:t>
      </w:r>
      <w:r w:rsidRPr="005806D8">
        <w:rPr>
          <w:sz w:val="28"/>
          <w:szCs w:val="28"/>
          <w:lang w:val="en-US"/>
        </w:rPr>
        <w:t xml:space="preserve"> </w:t>
      </w:r>
      <w:r w:rsidRPr="00684373">
        <w:rPr>
          <w:b/>
          <w:bCs/>
          <w:noProof/>
          <w:sz w:val="28"/>
          <w:szCs w:val="28"/>
          <w:lang w:val="en-US"/>
        </w:rPr>
        <w:t>j</w:t>
      </w:r>
      <w:r w:rsidRPr="005806D8">
        <w:rPr>
          <w:b/>
          <w:bCs/>
          <w:noProof/>
          <w:sz w:val="28"/>
          <w:szCs w:val="28"/>
          <w:lang w:val="en-US"/>
        </w:rPr>
        <w:t xml:space="preserve"> ==</w:t>
      </w:r>
      <w:r w:rsidRPr="005806D8">
        <w:rPr>
          <w:b/>
          <w:bCs/>
          <w:sz w:val="28"/>
          <w:szCs w:val="28"/>
          <w:lang w:val="en-US"/>
        </w:rPr>
        <w:t xml:space="preserve"> 1</w:t>
      </w:r>
      <w:r w:rsidRPr="00684373">
        <w:rPr>
          <w:b/>
          <w:bCs/>
          <w:sz w:val="28"/>
          <w:szCs w:val="28"/>
        </w:rPr>
        <w:sym w:font="Symbol" w:char="F061"/>
      </w:r>
      <w:r w:rsidRPr="005806D8">
        <w:rPr>
          <w:b/>
          <w:bCs/>
          <w:sz w:val="28"/>
          <w:szCs w:val="28"/>
          <w:lang w:val="en-US"/>
        </w:rPr>
        <w:t>,</w:t>
      </w:r>
      <w:r w:rsidRPr="005806D8">
        <w:rPr>
          <w:b/>
          <w:bCs/>
          <w:noProof/>
          <w:sz w:val="28"/>
          <w:szCs w:val="28"/>
          <w:lang w:val="en-US"/>
        </w:rPr>
        <w:t xml:space="preserve"> 1</w:t>
      </w:r>
      <w:r w:rsidRPr="00684373">
        <w:rPr>
          <w:b/>
          <w:bCs/>
          <w:noProof/>
          <w:sz w:val="28"/>
          <w:szCs w:val="28"/>
        </w:rPr>
        <w:sym w:font="Symbol" w:char="F062"/>
      </w:r>
      <w:r w:rsidRPr="005806D8">
        <w:rPr>
          <w:b/>
          <w:bCs/>
          <w:noProof/>
          <w:sz w:val="28"/>
          <w:szCs w:val="28"/>
          <w:lang w:val="en-US"/>
        </w:rPr>
        <w:t>,</w:t>
      </w:r>
      <w:r w:rsidRPr="005806D8">
        <w:rPr>
          <w:b/>
          <w:bCs/>
          <w:sz w:val="28"/>
          <w:szCs w:val="28"/>
          <w:lang w:val="en-US"/>
        </w:rPr>
        <w:t xml:space="preserve"> 2d,</w:t>
      </w:r>
      <w:r w:rsidRPr="005806D8">
        <w:rPr>
          <w:sz w:val="28"/>
          <w:szCs w:val="28"/>
          <w:lang w:val="en-US"/>
        </w:rPr>
        <w:t xml:space="preserve"> 2</w:t>
      </w:r>
      <w:r w:rsidRPr="00684373">
        <w:rPr>
          <w:sz w:val="28"/>
          <w:szCs w:val="28"/>
          <w:lang w:val="en-US"/>
        </w:rPr>
        <w:t>q</w:t>
      </w:r>
      <w:r w:rsidRPr="005806D8">
        <w:rPr>
          <w:sz w:val="28"/>
          <w:szCs w:val="28"/>
          <w:lang w:val="en-US"/>
        </w:rPr>
        <w:t>,</w:t>
      </w:r>
      <w:r w:rsidRPr="005806D8">
        <w:rPr>
          <w:i/>
          <w:iCs/>
          <w:noProof/>
          <w:sz w:val="28"/>
          <w:szCs w:val="28"/>
          <w:lang w:val="en-US"/>
        </w:rPr>
        <w:t>-</w:t>
      </w:r>
      <w:r w:rsidRPr="005806D8">
        <w:rPr>
          <w:sz w:val="28"/>
          <w:szCs w:val="28"/>
          <w:lang w:val="en-US"/>
        </w:rPr>
        <w:t xml:space="preserve"> </w:t>
      </w:r>
      <w:r>
        <w:rPr>
          <w:sz w:val="28"/>
          <w:szCs w:val="28"/>
          <w:lang w:val="kk-KZ"/>
        </w:rPr>
        <w:t>қай ораманың тогымен ол пайда болатынын</w:t>
      </w:r>
      <w:r w:rsidRPr="005806D8">
        <w:rPr>
          <w:sz w:val="28"/>
          <w:szCs w:val="28"/>
          <w:lang w:val="en-US"/>
        </w:rPr>
        <w:t xml:space="preserve">. </w:t>
      </w:r>
      <w:r>
        <w:rPr>
          <w:sz w:val="28"/>
          <w:szCs w:val="28"/>
          <w:lang w:val="kk-KZ"/>
        </w:rPr>
        <w:t xml:space="preserve">Мысалы </w:t>
      </w:r>
      <w:r w:rsidRPr="00E56F37">
        <w:rPr>
          <w:sz w:val="28"/>
          <w:szCs w:val="28"/>
          <w:lang w:val="en-US"/>
        </w:rPr>
        <w:t>,</w:t>
      </w:r>
      <w:r w:rsidRPr="00684373">
        <w:rPr>
          <w:sz w:val="28"/>
          <w:szCs w:val="28"/>
          <w:lang w:val="en-US"/>
        </w:rPr>
        <w:t>L</w:t>
      </w:r>
      <w:r w:rsidRPr="00E56F37">
        <w:rPr>
          <w:sz w:val="28"/>
          <w:szCs w:val="28"/>
          <w:vertAlign w:val="subscript"/>
          <w:lang w:val="en-US"/>
        </w:rPr>
        <w:t>1</w:t>
      </w:r>
      <w:r w:rsidRPr="00684373">
        <w:rPr>
          <w:sz w:val="28"/>
          <w:szCs w:val="28"/>
          <w:vertAlign w:val="subscript"/>
          <w:lang w:val="en-US"/>
        </w:rPr>
        <w:sym w:font="Symbol" w:char="F061"/>
      </w:r>
      <w:r w:rsidRPr="00E56F37">
        <w:rPr>
          <w:sz w:val="28"/>
          <w:szCs w:val="28"/>
          <w:vertAlign w:val="subscript"/>
          <w:lang w:val="en-US"/>
        </w:rPr>
        <w:t>,1</w:t>
      </w:r>
      <w:r w:rsidRPr="00684373">
        <w:rPr>
          <w:sz w:val="28"/>
          <w:szCs w:val="28"/>
          <w:vertAlign w:val="subscript"/>
        </w:rPr>
        <w:sym w:font="Symbol" w:char="F061"/>
      </w:r>
      <w:r w:rsidRPr="00E56F37">
        <w:rPr>
          <w:noProof/>
          <w:sz w:val="28"/>
          <w:szCs w:val="28"/>
          <w:lang w:val="en-US"/>
        </w:rPr>
        <w:t>—</w:t>
      </w:r>
      <w:r>
        <w:rPr>
          <w:noProof/>
          <w:sz w:val="28"/>
          <w:szCs w:val="28"/>
          <w:lang w:val="kk-KZ"/>
        </w:rPr>
        <w:t xml:space="preserve">статордың </w:t>
      </w:r>
      <w:r w:rsidRPr="00684373">
        <w:rPr>
          <w:smallCaps/>
          <w:sz w:val="28"/>
          <w:szCs w:val="28"/>
        </w:rPr>
        <w:sym w:font="Symbol" w:char="F061"/>
      </w:r>
      <w:r>
        <w:rPr>
          <w:smallCaps/>
          <w:sz w:val="28"/>
          <w:szCs w:val="28"/>
          <w:lang w:val="kk-KZ"/>
        </w:rPr>
        <w:t xml:space="preserve"> </w:t>
      </w:r>
      <w:r w:rsidR="00CE0ACD">
        <w:rPr>
          <w:smallCaps/>
          <w:sz w:val="28"/>
          <w:szCs w:val="28"/>
          <w:lang w:val="kk-KZ"/>
        </w:rPr>
        <w:t xml:space="preserve"> </w:t>
      </w:r>
      <w:r w:rsidR="00CE0ACD">
        <w:rPr>
          <w:sz w:val="28"/>
          <w:szCs w:val="28"/>
          <w:lang w:val="kk-KZ"/>
        </w:rPr>
        <w:t>фазасының</w:t>
      </w:r>
      <w:r>
        <w:rPr>
          <w:smallCaps/>
          <w:sz w:val="28"/>
          <w:szCs w:val="28"/>
          <w:lang w:val="kk-KZ"/>
        </w:rPr>
        <w:t xml:space="preserve"> </w:t>
      </w:r>
      <w:r>
        <w:rPr>
          <w:noProof/>
          <w:sz w:val="28"/>
          <w:szCs w:val="28"/>
          <w:lang w:val="kk-KZ"/>
        </w:rPr>
        <w:t xml:space="preserve">өзіндік индукциясы </w:t>
      </w:r>
      <w:r w:rsidRPr="00E56F37">
        <w:rPr>
          <w:sz w:val="28"/>
          <w:szCs w:val="28"/>
          <w:lang w:val="en-US"/>
        </w:rPr>
        <w:t xml:space="preserve"> ;</w:t>
      </w:r>
      <w:r>
        <w:rPr>
          <w:sz w:val="28"/>
          <w:szCs w:val="28"/>
          <w:lang w:val="kk-KZ"/>
        </w:rPr>
        <w:t xml:space="preserve"> </w:t>
      </w:r>
      <w:r w:rsidRPr="00684373">
        <w:rPr>
          <w:b/>
          <w:bCs/>
          <w:smallCaps/>
          <w:sz w:val="28"/>
          <w:szCs w:val="28"/>
          <w:lang w:val="en-US"/>
        </w:rPr>
        <w:t>L</w:t>
      </w:r>
      <w:r w:rsidRPr="00E56F37">
        <w:rPr>
          <w:b/>
          <w:bCs/>
          <w:smallCaps/>
          <w:sz w:val="28"/>
          <w:szCs w:val="28"/>
          <w:vertAlign w:val="subscript"/>
          <w:lang w:val="en-US"/>
        </w:rPr>
        <w:t>1</w:t>
      </w:r>
      <w:r w:rsidRPr="00684373">
        <w:rPr>
          <w:b/>
          <w:bCs/>
          <w:smallCaps/>
          <w:sz w:val="28"/>
          <w:szCs w:val="28"/>
          <w:vertAlign w:val="subscript"/>
        </w:rPr>
        <w:sym w:font="Symbol" w:char="F062"/>
      </w:r>
      <w:r w:rsidRPr="00E56F37">
        <w:rPr>
          <w:b/>
          <w:bCs/>
          <w:smallCaps/>
          <w:sz w:val="28"/>
          <w:szCs w:val="28"/>
          <w:vertAlign w:val="subscript"/>
          <w:lang w:val="en-US"/>
        </w:rPr>
        <w:t>,2</w:t>
      </w:r>
      <w:r w:rsidRPr="00684373">
        <w:rPr>
          <w:b/>
          <w:bCs/>
          <w:smallCaps/>
          <w:sz w:val="28"/>
          <w:szCs w:val="28"/>
          <w:vertAlign w:val="subscript"/>
          <w:lang w:val="en-US"/>
        </w:rPr>
        <w:t>d</w:t>
      </w:r>
      <w:r w:rsidR="00CE0ACD">
        <w:rPr>
          <w:sz w:val="28"/>
          <w:szCs w:val="28"/>
          <w:lang w:val="en-US"/>
        </w:rPr>
        <w:t xml:space="preserve"> </w:t>
      </w:r>
      <w:r w:rsidR="00CE0ACD">
        <w:rPr>
          <w:sz w:val="28"/>
          <w:szCs w:val="28"/>
          <w:lang w:val="kk-KZ"/>
        </w:rPr>
        <w:t xml:space="preserve">  - </w:t>
      </w:r>
      <w:r>
        <w:rPr>
          <w:sz w:val="28"/>
          <w:szCs w:val="28"/>
          <w:lang w:val="kk-KZ"/>
        </w:rPr>
        <w:t xml:space="preserve">статор </w:t>
      </w:r>
      <w:r w:rsidRPr="00E56F37">
        <w:rPr>
          <w:sz w:val="28"/>
          <w:szCs w:val="28"/>
          <w:lang w:val="en-US"/>
        </w:rPr>
        <w:t xml:space="preserve">d </w:t>
      </w:r>
      <w:r w:rsidRPr="00684373">
        <w:rPr>
          <w:sz w:val="28"/>
          <w:szCs w:val="28"/>
        </w:rPr>
        <w:t>с</w:t>
      </w:r>
      <w:r w:rsidR="00CE0ACD">
        <w:rPr>
          <w:sz w:val="28"/>
          <w:szCs w:val="28"/>
          <w:lang w:val="kk-KZ"/>
        </w:rPr>
        <w:t xml:space="preserve"> </w:t>
      </w:r>
      <w:r>
        <w:rPr>
          <w:sz w:val="28"/>
          <w:szCs w:val="28"/>
          <w:lang w:val="kk-KZ"/>
        </w:rPr>
        <w:t>және ротор</w:t>
      </w:r>
      <w:r w:rsidR="00CE0ACD">
        <w:rPr>
          <w:sz w:val="28"/>
          <w:szCs w:val="28"/>
          <w:lang w:val="kk-KZ"/>
        </w:rPr>
        <w:t xml:space="preserve"> </w:t>
      </w:r>
      <w:r w:rsidRPr="00E56F37">
        <w:rPr>
          <w:sz w:val="28"/>
          <w:szCs w:val="28"/>
          <w:lang w:val="en-US"/>
        </w:rPr>
        <w:t xml:space="preserve">d </w:t>
      </w:r>
      <w:r w:rsidRPr="00684373">
        <w:rPr>
          <w:sz w:val="28"/>
          <w:szCs w:val="28"/>
        </w:rPr>
        <w:t>с</w:t>
      </w:r>
      <w:r>
        <w:rPr>
          <w:sz w:val="28"/>
          <w:szCs w:val="28"/>
          <w:lang w:val="kk-KZ"/>
        </w:rPr>
        <w:t xml:space="preserve"> фазасының арасындағы өзара индуктивтілік</w:t>
      </w:r>
      <w:r w:rsidRPr="00E56F37">
        <w:rPr>
          <w:sz w:val="28"/>
          <w:szCs w:val="28"/>
          <w:lang w:val="en-US"/>
        </w:rPr>
        <w:t>.</w:t>
      </w:r>
      <w:r w:rsidR="00CE0ACD">
        <w:rPr>
          <w:sz w:val="28"/>
          <w:szCs w:val="28"/>
          <w:lang w:val="kk-KZ"/>
        </w:rPr>
        <w:t xml:space="preserve"> </w:t>
      </w:r>
      <w:r>
        <w:rPr>
          <w:sz w:val="28"/>
          <w:szCs w:val="28"/>
          <w:lang w:val="kk-KZ"/>
        </w:rPr>
        <w:t>Бұл жүйені жалпылама жазуға болады</w:t>
      </w:r>
      <w:r w:rsidR="00CE0ACD">
        <w:rPr>
          <w:sz w:val="28"/>
          <w:szCs w:val="28"/>
          <w:lang w:val="kk-KZ"/>
        </w:rPr>
        <w:t xml:space="preserve"> </w:t>
      </w:r>
      <w:r>
        <w:rPr>
          <w:sz w:val="28"/>
          <w:szCs w:val="28"/>
          <w:lang w:val="kk-KZ"/>
        </w:rPr>
        <w:t xml:space="preserve">: </w:t>
      </w:r>
    </w:p>
    <w:p w:rsidR="005C34C8" w:rsidRPr="00684373" w:rsidRDefault="005C34C8" w:rsidP="005C34C8">
      <w:pPr>
        <w:ind w:firstLine="709"/>
        <w:contextualSpacing/>
        <w:mirrorIndents/>
        <w:jc w:val="both"/>
        <w:rPr>
          <w:sz w:val="28"/>
          <w:szCs w:val="28"/>
          <w:lang w:val="en-US"/>
        </w:rPr>
      </w:pPr>
      <w:r w:rsidRPr="00684373">
        <w:rPr>
          <w:sz w:val="28"/>
          <w:szCs w:val="28"/>
        </w:rPr>
        <w:object w:dxaOrig="5850" w:dyaOrig="825">
          <v:shape id="_x0000_i1071" type="#_x0000_t75" style="width:292.5pt;height:39.75pt" o:ole="">
            <v:imagedata r:id="rId143" o:title=""/>
          </v:shape>
          <o:OLEObject Type="Embed" ProgID="Imaging." ShapeID="_x0000_i1071" DrawAspect="Content" ObjectID="_1486472242" r:id="rId144"/>
        </w:object>
      </w:r>
    </w:p>
    <w:p w:rsidR="005C34C8" w:rsidRPr="0001558F" w:rsidRDefault="005C34C8" w:rsidP="005C34C8">
      <w:pPr>
        <w:ind w:firstLine="709"/>
        <w:contextualSpacing/>
        <w:mirrorIndents/>
        <w:jc w:val="both"/>
        <w:rPr>
          <w:sz w:val="28"/>
          <w:szCs w:val="28"/>
          <w:lang w:val="en-US"/>
        </w:rPr>
      </w:pPr>
      <w:r>
        <w:rPr>
          <w:sz w:val="28"/>
          <w:szCs w:val="28"/>
          <w:lang w:val="kk-KZ"/>
        </w:rPr>
        <w:t xml:space="preserve">Осы 2.5 теңдеуді есепке алып электрлік тепе-теңдік формуласын келесі түрде жазады </w:t>
      </w:r>
    </w:p>
    <w:p w:rsidR="005C34C8" w:rsidRPr="00684373" w:rsidRDefault="00CE0ACD" w:rsidP="005C34C8">
      <w:pPr>
        <w:ind w:firstLine="709"/>
        <w:contextualSpacing/>
        <w:mirrorIndents/>
        <w:jc w:val="both"/>
        <w:rPr>
          <w:sz w:val="28"/>
          <w:szCs w:val="28"/>
        </w:rPr>
      </w:pPr>
      <w:r w:rsidRPr="00684373">
        <w:rPr>
          <w:sz w:val="28"/>
          <w:szCs w:val="28"/>
        </w:rPr>
        <w:object w:dxaOrig="6315" w:dyaOrig="975">
          <v:shape id="_x0000_i1072" type="#_x0000_t75" style="width:4in;height:59.25pt" o:ole="">
            <v:imagedata r:id="rId145" o:title=""/>
          </v:shape>
          <o:OLEObject Type="Embed" ProgID="Imaging." ShapeID="_x0000_i1072" DrawAspect="Content" ObjectID="_1486472243" r:id="rId146"/>
        </w:object>
      </w:r>
    </w:p>
    <w:p w:rsidR="005C34C8" w:rsidRPr="00050B67" w:rsidRDefault="005C34C8" w:rsidP="005C34C8">
      <w:pPr>
        <w:ind w:firstLine="709"/>
        <w:contextualSpacing/>
        <w:mirrorIndents/>
        <w:jc w:val="both"/>
        <w:rPr>
          <w:noProof/>
          <w:sz w:val="28"/>
          <w:szCs w:val="28"/>
          <w:lang w:val="kk-KZ"/>
        </w:rPr>
      </w:pPr>
      <w:r>
        <w:rPr>
          <w:noProof/>
          <w:sz w:val="28"/>
          <w:szCs w:val="28"/>
          <w:lang w:val="kk-KZ"/>
        </w:rPr>
        <w:t xml:space="preserve">Энергияны электрмеханикалық түрлендірудің дифференциалды теңдеуі жазылады </w:t>
      </w:r>
    </w:p>
    <w:p w:rsidR="005C34C8" w:rsidRPr="00684373" w:rsidRDefault="005806D8" w:rsidP="005C34C8">
      <w:pPr>
        <w:ind w:firstLine="709"/>
        <w:contextualSpacing/>
        <w:mirrorIndents/>
        <w:jc w:val="both"/>
        <w:rPr>
          <w:noProof/>
          <w:sz w:val="28"/>
          <w:szCs w:val="28"/>
        </w:rPr>
      </w:pPr>
      <w:r w:rsidRPr="00684373">
        <w:rPr>
          <w:sz w:val="28"/>
          <w:szCs w:val="28"/>
        </w:rPr>
        <w:object w:dxaOrig="6990" w:dyaOrig="1260">
          <v:shape id="_x0000_i1073" type="#_x0000_t75" style="width:373.5pt;height:47.25pt" o:ole="">
            <v:imagedata r:id="rId147" o:title=""/>
          </v:shape>
          <o:OLEObject Type="Embed" ProgID="Imaging." ShapeID="_x0000_i1073" DrawAspect="Content" ObjectID="_1486472244" r:id="rId148"/>
        </w:object>
      </w:r>
    </w:p>
    <w:p w:rsidR="005C34C8" w:rsidRDefault="005C34C8" w:rsidP="005C34C8">
      <w:pPr>
        <w:ind w:firstLine="709"/>
        <w:contextualSpacing/>
        <w:mirrorIndents/>
        <w:jc w:val="both"/>
        <w:rPr>
          <w:sz w:val="28"/>
          <w:szCs w:val="28"/>
          <w:lang w:val="kk-KZ"/>
        </w:rPr>
      </w:pPr>
      <w:r>
        <w:rPr>
          <w:sz w:val="28"/>
          <w:szCs w:val="28"/>
          <w:lang w:val="kk-KZ"/>
        </w:rPr>
        <w:t xml:space="preserve">2.5 теңдеудің көмегімен машинаның электр магнитті моменті орамалардағы ток арқылы жазылады </w:t>
      </w:r>
    </w:p>
    <w:p w:rsidR="005C34C8" w:rsidRPr="00684373" w:rsidRDefault="005806D8" w:rsidP="005C34C8">
      <w:pPr>
        <w:ind w:firstLine="709"/>
        <w:contextualSpacing/>
        <w:mirrorIndents/>
        <w:jc w:val="both"/>
        <w:rPr>
          <w:sz w:val="28"/>
          <w:szCs w:val="28"/>
        </w:rPr>
      </w:pPr>
      <w:r w:rsidRPr="00684373">
        <w:rPr>
          <w:sz w:val="28"/>
          <w:szCs w:val="28"/>
        </w:rPr>
        <w:object w:dxaOrig="6480" w:dyaOrig="1470">
          <v:shape id="_x0000_i1074" type="#_x0000_t75" style="width:282pt;height:54.75pt" o:ole="">
            <v:imagedata r:id="rId149" o:title=""/>
          </v:shape>
          <o:OLEObject Type="Embed" ProgID="Imaging." ShapeID="_x0000_i1074" DrawAspect="Content" ObjectID="_1486472245" r:id="rId150"/>
        </w:object>
      </w:r>
    </w:p>
    <w:p w:rsidR="005C34C8"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2.8 теңдеуді  дифференциалдау арқылы келесі теңдеуді аламыз</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noProof/>
          <w:sz w:val="28"/>
          <w:szCs w:val="28"/>
        </w:rPr>
        <w:drawing>
          <wp:inline distT="0" distB="0" distL="0" distR="0">
            <wp:extent cx="4920636" cy="866775"/>
            <wp:effectExtent l="19050" t="0" r="0" b="0"/>
            <wp:docPr id="28" name="Рисунок 145" descr="http://www.bestreferat.ru/images/paper/48/83/4878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bestreferat.ru/images/paper/48/83/4878348.png"/>
                    <pic:cNvPicPr>
                      <a:picLocks noChangeAspect="1" noChangeArrowheads="1"/>
                    </pic:cNvPicPr>
                  </pic:nvPicPr>
                  <pic:blipFill>
                    <a:blip r:embed="rId151" cstate="print"/>
                    <a:srcRect/>
                    <a:stretch>
                      <a:fillRect/>
                    </a:stretch>
                  </pic:blipFill>
                  <pic:spPr bwMode="auto">
                    <a:xfrm>
                      <a:off x="0" y="0"/>
                      <a:ext cx="4940745" cy="870317"/>
                    </a:xfrm>
                    <a:prstGeom prst="rect">
                      <a:avLst/>
                    </a:prstGeom>
                    <a:noFill/>
                    <a:ln w="9525">
                      <a:noFill/>
                      <a:miter lim="800000"/>
                      <a:headEnd/>
                      <a:tailEnd/>
                    </a:ln>
                  </pic:spPr>
                </pic:pic>
              </a:graphicData>
            </a:graphic>
          </wp:inline>
        </w:drawing>
      </w:r>
    </w:p>
    <w:p w:rsidR="005C34C8"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 xml:space="preserve">Мұнда </w:t>
      </w:r>
      <w:r w:rsidRPr="00684373">
        <w:rPr>
          <w:sz w:val="28"/>
          <w:szCs w:val="28"/>
        </w:rPr>
        <w:t xml:space="preserve"> </w:t>
      </w:r>
      <w:r w:rsidRPr="00684373">
        <w:rPr>
          <w:sz w:val="28"/>
          <w:szCs w:val="28"/>
        </w:rPr>
        <w:sym w:font="Symbol" w:char="F077"/>
      </w:r>
      <w:r w:rsidRPr="00684373">
        <w:rPr>
          <w:sz w:val="28"/>
          <w:szCs w:val="28"/>
        </w:rPr>
        <w:t>=d</w:t>
      </w:r>
      <w:r w:rsidRPr="00684373">
        <w:rPr>
          <w:sz w:val="28"/>
          <w:szCs w:val="28"/>
        </w:rPr>
        <w:sym w:font="Symbol" w:char="F066"/>
      </w:r>
      <w:r w:rsidRPr="00684373">
        <w:rPr>
          <w:sz w:val="28"/>
          <w:szCs w:val="28"/>
        </w:rPr>
        <w:t xml:space="preserve">/dt - </w:t>
      </w:r>
      <w:r>
        <w:rPr>
          <w:sz w:val="28"/>
          <w:szCs w:val="28"/>
          <w:lang w:val="kk-KZ"/>
        </w:rPr>
        <w:t xml:space="preserve"> ротордың бұрыштық жылдамдығы </w:t>
      </w:r>
    </w:p>
    <w:p w:rsidR="005C34C8" w:rsidRPr="00EC0AF9"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 xml:space="preserve">2.12 теңдеудегі бірінші  бөлік –берілген ораманың активті кедергісіндегі кернеудің түсуі, екінші бөлік- орамалардағы токтың өзгеруіне байланысты өзіндік және өзара индукцияның нәтижелі ЭҚК, үшінші –электр жетегінің механикалық және электрлік бөліктерінің өзара әрекетін көрсетеді, себебі ол ротордың механикалық қозғалысы кезінде орамадағы нәтижелі ЭҚК –ті көрсетеді  </w:t>
      </w:r>
      <w:r w:rsidRPr="00EC0AF9">
        <w:rPr>
          <w:sz w:val="28"/>
          <w:szCs w:val="28"/>
          <w:lang w:val="kk-KZ"/>
        </w:rPr>
        <w:t>:</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noProof/>
          <w:sz w:val="28"/>
          <w:szCs w:val="28"/>
        </w:rPr>
        <w:drawing>
          <wp:inline distT="0" distB="0" distL="0" distR="0">
            <wp:extent cx="4610100" cy="723900"/>
            <wp:effectExtent l="19050" t="0" r="0" b="0"/>
            <wp:docPr id="29" name="Рисунок 146" descr="http://www.bestreferat.ru/images/paper/49/83/4878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bestreferat.ru/images/paper/49/83/4878349.png"/>
                    <pic:cNvPicPr>
                      <a:picLocks noChangeAspect="1" noChangeArrowheads="1"/>
                    </pic:cNvPicPr>
                  </pic:nvPicPr>
                  <pic:blipFill>
                    <a:blip r:embed="rId152" cstate="print"/>
                    <a:srcRect/>
                    <a:stretch>
                      <a:fillRect/>
                    </a:stretch>
                  </pic:blipFill>
                  <pic:spPr bwMode="auto">
                    <a:xfrm>
                      <a:off x="0" y="0"/>
                      <a:ext cx="4618870" cy="725277"/>
                    </a:xfrm>
                    <a:prstGeom prst="rect">
                      <a:avLst/>
                    </a:prstGeom>
                    <a:noFill/>
                    <a:ln w="9525">
                      <a:noFill/>
                      <a:miter lim="800000"/>
                      <a:headEnd/>
                      <a:tailEnd/>
                    </a:ln>
                  </pic:spPr>
                </pic:pic>
              </a:graphicData>
            </a:graphic>
          </wp:inline>
        </w:drawing>
      </w:r>
    </w:p>
    <w:p w:rsidR="005C34C8"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 xml:space="preserve">Қозғалтқыш роторының жылдамдығына тәуелді ЭҚК болуы,  келесіге алып келеді, механикалық бөлігіндегі процесстердің арқасында  </w:t>
      </w:r>
      <w:r>
        <w:rPr>
          <w:sz w:val="28"/>
          <w:szCs w:val="28"/>
          <w:lang w:val="kk-KZ"/>
        </w:rPr>
        <w:lastRenderedPageBreak/>
        <w:t xml:space="preserve">жылдамдықтың өзгеруі машинаның орамаларының тұтынатын тоғының өзгеруіне  алып келеді. Қарастырылған құбылыс электр жетектегі электр механикалық байланысты көрсетеді, оның арқасында кернеу көзінен қоректенетін қозғалтқышта электржетектің күштік бөлігінің тгы оның жылдамдығына тәуелді., сол себебті оның электрмагнитті моменті де жылдамдықтың функциясы болып табылады.(2.10) </w:t>
      </w:r>
    </w:p>
    <w:p w:rsidR="00C166E8" w:rsidRDefault="00C166E8" w:rsidP="005C34C8">
      <w:pPr>
        <w:pStyle w:val="aa"/>
        <w:spacing w:before="0" w:beforeAutospacing="0" w:after="0" w:afterAutospacing="0"/>
        <w:ind w:firstLine="709"/>
        <w:contextualSpacing/>
        <w:mirrorIndents/>
        <w:jc w:val="both"/>
        <w:rPr>
          <w:sz w:val="28"/>
          <w:szCs w:val="28"/>
          <w:lang w:val="kk-KZ"/>
        </w:rPr>
      </w:pPr>
    </w:p>
    <w:p w:rsidR="00C166E8" w:rsidRPr="00272E80" w:rsidRDefault="00C166E8"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BE3EEF" w:rsidRPr="00272E80" w:rsidRDefault="00BE3EEF" w:rsidP="005C34C8">
      <w:pPr>
        <w:pStyle w:val="aa"/>
        <w:spacing w:before="0" w:beforeAutospacing="0" w:after="0" w:afterAutospacing="0"/>
        <w:ind w:firstLine="709"/>
        <w:contextualSpacing/>
        <w:mirrorIndents/>
        <w:jc w:val="both"/>
        <w:rPr>
          <w:sz w:val="28"/>
          <w:szCs w:val="28"/>
          <w:lang w:val="kk-KZ"/>
        </w:rPr>
      </w:pPr>
    </w:p>
    <w:p w:rsidR="005C34C8" w:rsidRPr="00FB228B"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3. Электромеханическая связь электропривода и ее характеристики</w:t>
      </w:r>
    </w:p>
    <w:p w:rsidR="005C34C8" w:rsidRPr="00FB228B" w:rsidRDefault="005C34C8" w:rsidP="005C34C8">
      <w:pPr>
        <w:pStyle w:val="aa"/>
        <w:spacing w:before="0" w:beforeAutospacing="0" w:after="0" w:afterAutospacing="0"/>
        <w:ind w:firstLine="709"/>
        <w:contextualSpacing/>
        <w:mirrorIndents/>
        <w:jc w:val="both"/>
        <w:rPr>
          <w:sz w:val="28"/>
          <w:szCs w:val="28"/>
        </w:rPr>
      </w:pP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 xml:space="preserve">Уравнения электрического равновесия (2.8) и уравнение электромагнитного момента (2.10) представляют собой математическое описание динамических процессов преобразования энергии во вращающихся электрических машинах, записанное в общем виде и выраженное через действительные переменные двухфазной модели. </w:t>
      </w:r>
      <w:proofErr w:type="gramStart"/>
      <w:r w:rsidRPr="00684373">
        <w:rPr>
          <w:sz w:val="28"/>
          <w:szCs w:val="28"/>
        </w:rPr>
        <w:t>Вместе (2.8) и (2.10) образуют систему из пяти уравнений, устанавливающую взаимосвязь между процессами в механической и электрической частях электромеханической системы.</w:t>
      </w:r>
      <w:proofErr w:type="gramEnd"/>
      <w:r w:rsidRPr="00684373">
        <w:rPr>
          <w:sz w:val="28"/>
          <w:szCs w:val="28"/>
        </w:rPr>
        <w:t xml:space="preserve"> Проявления этой взаимосвязи в теории электропривода называются электромеханической связью.</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 xml:space="preserve">Для разъяснения сути этого понятия воспользуемся уравнениями электрического равновесия (2.8). В соответствии с (2.6) и (2.7) индуктивности Li,j зависят от электрического угла поворота ротора фэл, </w:t>
      </w:r>
      <w:proofErr w:type="gramStart"/>
      <w:r w:rsidRPr="00684373">
        <w:rPr>
          <w:sz w:val="28"/>
          <w:szCs w:val="28"/>
        </w:rPr>
        <w:t>а</w:t>
      </w:r>
      <w:proofErr w:type="gramEnd"/>
      <w:r w:rsidRPr="00684373">
        <w:rPr>
          <w:sz w:val="28"/>
          <w:szCs w:val="28"/>
        </w:rPr>
        <w:t xml:space="preserve"> следовательно, и от времени t. Поэтому, выполнив дифференцирование в (2.8), можно эти уравнения представить в виде</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noProof/>
          <w:sz w:val="28"/>
          <w:szCs w:val="28"/>
        </w:rPr>
        <w:drawing>
          <wp:inline distT="0" distB="0" distL="0" distR="0">
            <wp:extent cx="4410075" cy="666750"/>
            <wp:effectExtent l="19050" t="0" r="9525" b="0"/>
            <wp:docPr id="145" name="Рисунок 145" descr="http://www.bestreferat.ru/images/paper/48/83/4878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bestreferat.ru/images/paper/48/83/4878348.png"/>
                    <pic:cNvPicPr>
                      <a:picLocks noChangeAspect="1" noChangeArrowheads="1"/>
                    </pic:cNvPicPr>
                  </pic:nvPicPr>
                  <pic:blipFill>
                    <a:blip r:embed="rId151" cstate="print"/>
                    <a:srcRect/>
                    <a:stretch>
                      <a:fillRect/>
                    </a:stretch>
                  </pic:blipFill>
                  <pic:spPr bwMode="auto">
                    <a:xfrm>
                      <a:off x="0" y="0"/>
                      <a:ext cx="4408879" cy="666569"/>
                    </a:xfrm>
                    <a:prstGeom prst="rect">
                      <a:avLst/>
                    </a:prstGeom>
                    <a:noFill/>
                    <a:ln w="9525">
                      <a:noFill/>
                      <a:miter lim="800000"/>
                      <a:headEnd/>
                      <a:tailEnd/>
                    </a:ln>
                  </pic:spPr>
                </pic:pic>
              </a:graphicData>
            </a:graphic>
          </wp:inline>
        </w:drawing>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 xml:space="preserve">где </w:t>
      </w:r>
      <w:r w:rsidRPr="00684373">
        <w:rPr>
          <w:sz w:val="28"/>
          <w:szCs w:val="28"/>
        </w:rPr>
        <w:sym w:font="Symbol" w:char="F077"/>
      </w:r>
      <w:r w:rsidRPr="00684373">
        <w:rPr>
          <w:sz w:val="28"/>
          <w:szCs w:val="28"/>
        </w:rPr>
        <w:t>=d</w:t>
      </w:r>
      <w:r w:rsidRPr="00684373">
        <w:rPr>
          <w:sz w:val="28"/>
          <w:szCs w:val="28"/>
        </w:rPr>
        <w:sym w:font="Symbol" w:char="F066"/>
      </w:r>
      <w:r w:rsidRPr="00684373">
        <w:rPr>
          <w:sz w:val="28"/>
          <w:szCs w:val="28"/>
        </w:rPr>
        <w:t>/dt - угловая скорость ротора машины.</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 xml:space="preserve">Первый член каждого уравнения (2.12) представляет собой падение напряжения на активном сопротивлении цепи данной обмотки, второй - результирующую ЭДС самоиндукции и взаимной индукции </w:t>
      </w:r>
      <w:proofErr w:type="gramStart"/>
      <w:r w:rsidRPr="00684373">
        <w:rPr>
          <w:sz w:val="28"/>
          <w:szCs w:val="28"/>
        </w:rPr>
        <w:t>е</w:t>
      </w:r>
      <w:proofErr w:type="gramEnd"/>
      <w:r w:rsidRPr="00684373">
        <w:rPr>
          <w:sz w:val="28"/>
          <w:szCs w:val="28"/>
        </w:rPr>
        <w:t>Li вызванную изменениями токов в обмотках, а третий член отражает взаимодействие механической и электрической частей электропривода, так как представляет собой результирующую ЭДС ei наведенную в обмотке в результате механического движения ротора машины:</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noProof/>
          <w:sz w:val="28"/>
          <w:szCs w:val="28"/>
        </w:rPr>
        <w:lastRenderedPageBreak/>
        <w:drawing>
          <wp:inline distT="0" distB="0" distL="0" distR="0">
            <wp:extent cx="3495675" cy="609600"/>
            <wp:effectExtent l="19050" t="0" r="0" b="0"/>
            <wp:docPr id="146" name="Рисунок 146" descr="http://www.bestreferat.ru/images/paper/49/83/4878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bestreferat.ru/images/paper/49/83/4878349.png"/>
                    <pic:cNvPicPr>
                      <a:picLocks noChangeAspect="1" noChangeArrowheads="1"/>
                    </pic:cNvPicPr>
                  </pic:nvPicPr>
                  <pic:blipFill>
                    <a:blip r:embed="rId152" cstate="print"/>
                    <a:srcRect/>
                    <a:stretch>
                      <a:fillRect/>
                    </a:stretch>
                  </pic:blipFill>
                  <pic:spPr bwMode="auto">
                    <a:xfrm>
                      <a:off x="0" y="0"/>
                      <a:ext cx="3500336" cy="610413"/>
                    </a:xfrm>
                    <a:prstGeom prst="rect">
                      <a:avLst/>
                    </a:prstGeom>
                    <a:noFill/>
                    <a:ln w="9525">
                      <a:noFill/>
                      <a:miter lim="800000"/>
                      <a:headEnd/>
                      <a:tailEnd/>
                    </a:ln>
                  </pic:spPr>
                </pic:pic>
              </a:graphicData>
            </a:graphic>
          </wp:inline>
        </w:drawing>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Наличие в (2.12) ЭДС ei, зависящих от скорости ротора двигателя, приводит к тому, что изменения скорости, вызванные процессами в механической части, вызывают изменения токов ii потребляемых обмотками машины. Рассмотренное явление представляет собой электромеханическую связь в системе электропривода, благодаря которой при питании двигателя от источника напряжения существует зависимость токов силовой цепи электропривода от его скорости. Так как токи ii благодаря электромеханической связи зависят от скорости ротора машины, то и ее электромагнитный момент, определяемый (2.10), также является функцией скорости.</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Качественными и количественными характеристиками электромеханической связи, широко используемыми в теории электропривода, являются электромеханические и механические характеристики. Электромеханическими характеристиками называются характеристики i</w:t>
      </w:r>
      <w:r>
        <w:rPr>
          <w:sz w:val="28"/>
          <w:szCs w:val="28"/>
          <w:lang w:val="kk-KZ"/>
        </w:rPr>
        <w:t xml:space="preserve"> </w:t>
      </w:r>
      <w:r w:rsidRPr="00684373">
        <w:rPr>
          <w:sz w:val="28"/>
          <w:szCs w:val="28"/>
        </w:rPr>
        <w:t>=</w:t>
      </w:r>
      <w:r>
        <w:rPr>
          <w:sz w:val="28"/>
          <w:szCs w:val="28"/>
          <w:lang w:val="kk-KZ"/>
        </w:rPr>
        <w:t xml:space="preserve"> </w:t>
      </w:r>
      <w:r w:rsidRPr="00684373">
        <w:rPr>
          <w:sz w:val="28"/>
          <w:szCs w:val="28"/>
        </w:rPr>
        <w:t>f(</w:t>
      </w:r>
      <w:r w:rsidRPr="00684373">
        <w:rPr>
          <w:sz w:val="28"/>
          <w:szCs w:val="28"/>
        </w:rPr>
        <w:sym w:font="Symbol" w:char="F077"/>
      </w:r>
      <w:r w:rsidRPr="00684373">
        <w:rPr>
          <w:sz w:val="28"/>
          <w:szCs w:val="28"/>
        </w:rPr>
        <w:t xml:space="preserve">) или </w:t>
      </w:r>
      <w:r w:rsidRPr="00684373">
        <w:rPr>
          <w:sz w:val="28"/>
          <w:szCs w:val="28"/>
        </w:rPr>
        <w:sym w:font="Symbol" w:char="F077"/>
      </w:r>
      <w:r w:rsidRPr="00684373">
        <w:rPr>
          <w:sz w:val="28"/>
          <w:szCs w:val="28"/>
        </w:rPr>
        <w:t>=</w:t>
      </w:r>
      <w:r>
        <w:rPr>
          <w:sz w:val="28"/>
          <w:szCs w:val="28"/>
          <w:lang w:val="kk-KZ"/>
        </w:rPr>
        <w:t xml:space="preserve"> </w:t>
      </w:r>
      <w:r w:rsidRPr="00684373">
        <w:rPr>
          <w:sz w:val="28"/>
          <w:szCs w:val="28"/>
        </w:rPr>
        <w:t>f(i), соответствующие статическим или конкретным динамическим режимам работы электропривода. Аналогичные характеристики М=f(</w:t>
      </w:r>
      <w:r w:rsidRPr="00684373">
        <w:rPr>
          <w:sz w:val="28"/>
          <w:szCs w:val="28"/>
        </w:rPr>
        <w:sym w:font="Symbol" w:char="F077"/>
      </w:r>
      <w:r w:rsidRPr="00684373">
        <w:rPr>
          <w:sz w:val="28"/>
          <w:szCs w:val="28"/>
        </w:rPr>
        <w:t xml:space="preserve">) и </w:t>
      </w:r>
      <w:r w:rsidRPr="00684373">
        <w:rPr>
          <w:sz w:val="28"/>
          <w:szCs w:val="28"/>
        </w:rPr>
        <w:sym w:font="Symbol" w:char="F077"/>
      </w:r>
      <w:r w:rsidRPr="00684373">
        <w:rPr>
          <w:sz w:val="28"/>
          <w:szCs w:val="28"/>
        </w:rPr>
        <w:t>=f(М), связывающие в этих режимах электромагнитный момент и скорость электропривода, называются механическими характеристиками.</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 xml:space="preserve">Уравнения электрического равновесия (2.12) выражают математическую связь между функциями i(t) и </w:t>
      </w:r>
      <w:r w:rsidRPr="00684373">
        <w:rPr>
          <w:sz w:val="28"/>
          <w:szCs w:val="28"/>
        </w:rPr>
        <w:sym w:font="Symbol" w:char="F077"/>
      </w:r>
      <w:r w:rsidRPr="00684373">
        <w:rPr>
          <w:sz w:val="28"/>
          <w:szCs w:val="28"/>
        </w:rPr>
        <w:t>(t) в динамических процессах электромеханического преобразования энергии. Следовательно, эти уравнения представляют собой обобщенное математическое описание электромеханических характеристик двигателя во всех режимах работы. Поэтому в дальнейшем они называются уравнениями электромеханической характеристики двигателя.</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 xml:space="preserve">Система уравнений, составленная из уравнений электромеханической характеристики (2.12) и электромагнитного момента (2.10), устанавливает математическую связь между функциями M(t) и </w:t>
      </w:r>
      <w:r w:rsidRPr="00684373">
        <w:rPr>
          <w:sz w:val="28"/>
          <w:szCs w:val="28"/>
        </w:rPr>
        <w:sym w:font="Symbol" w:char="F077"/>
      </w:r>
      <w:r w:rsidRPr="00684373">
        <w:rPr>
          <w:sz w:val="28"/>
          <w:szCs w:val="28"/>
        </w:rPr>
        <w:t>(t) во всех режимах работы, т. е. является обобщенным математическим описанием механических характеристик двигателя. В дальнейшем эти уравнения называются уравнениями механической характеристики.</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Таким образом, уравнения (2.12) вместе с (2.10) образуют систему уравнений механической характеристики двигателя:</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noProof/>
          <w:sz w:val="28"/>
          <w:szCs w:val="28"/>
        </w:rPr>
        <w:drawing>
          <wp:inline distT="0" distB="0" distL="0" distR="0">
            <wp:extent cx="4438650" cy="1543050"/>
            <wp:effectExtent l="19050" t="0" r="0" b="0"/>
            <wp:docPr id="147" name="Рисунок 147" descr="http://www.bestreferat.ru/images/paper/50/83/4878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bestreferat.ru/images/paper/50/83/4878350.png"/>
                    <pic:cNvPicPr>
                      <a:picLocks noChangeAspect="1" noChangeArrowheads="1"/>
                    </pic:cNvPicPr>
                  </pic:nvPicPr>
                  <pic:blipFill>
                    <a:blip r:embed="rId153" cstate="print"/>
                    <a:srcRect/>
                    <a:stretch>
                      <a:fillRect/>
                    </a:stretch>
                  </pic:blipFill>
                  <pic:spPr bwMode="auto">
                    <a:xfrm>
                      <a:off x="0" y="0"/>
                      <a:ext cx="4441200" cy="1543936"/>
                    </a:xfrm>
                    <a:prstGeom prst="rect">
                      <a:avLst/>
                    </a:prstGeom>
                    <a:noFill/>
                    <a:ln w="9525">
                      <a:noFill/>
                      <a:miter lim="800000"/>
                      <a:headEnd/>
                      <a:tailEnd/>
                    </a:ln>
                  </pic:spPr>
                </pic:pic>
              </a:graphicData>
            </a:graphic>
          </wp:inline>
        </w:drawing>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lastRenderedPageBreak/>
        <w:t xml:space="preserve">Все множество электромеханических и механических характеристик, определяемых (2.12) и (2.14), в зависимости от режимов работы электропривода разделяется на динамические и статические характеристики. </w:t>
      </w:r>
      <w:proofErr w:type="gramStart"/>
      <w:r w:rsidRPr="00684373">
        <w:rPr>
          <w:sz w:val="28"/>
          <w:szCs w:val="28"/>
        </w:rPr>
        <w:t>Всем динамическим процессам соответствуют динамические электромеханические ii=f(</w:t>
      </w:r>
      <w:r w:rsidRPr="00684373">
        <w:rPr>
          <w:sz w:val="28"/>
          <w:szCs w:val="28"/>
        </w:rPr>
        <w:sym w:font="Symbol" w:char="F077"/>
      </w:r>
      <w:r w:rsidRPr="00684373">
        <w:rPr>
          <w:sz w:val="28"/>
          <w:szCs w:val="28"/>
        </w:rPr>
        <w:t>) и механические М=f(</w:t>
      </w:r>
      <w:r w:rsidRPr="00684373">
        <w:rPr>
          <w:sz w:val="28"/>
          <w:szCs w:val="28"/>
        </w:rPr>
        <w:sym w:font="Symbol" w:char="F077"/>
      </w:r>
      <w:r w:rsidRPr="00684373">
        <w:rPr>
          <w:sz w:val="28"/>
          <w:szCs w:val="28"/>
        </w:rPr>
        <w:t>) характеристики, а статическим - статические.</w:t>
      </w:r>
      <w:proofErr w:type="gramEnd"/>
      <w:r w:rsidRPr="00684373">
        <w:rPr>
          <w:sz w:val="28"/>
          <w:szCs w:val="28"/>
        </w:rPr>
        <w:t xml:space="preserve"> Уравнения статических характеристик получаются из общих уравнений динамики (2.12) и (2.14) путем подстановки в них условий, соответствующих статическим режимам работы.</w:t>
      </w:r>
    </w:p>
    <w:p w:rsidR="005C34C8" w:rsidRPr="00684373" w:rsidRDefault="005C34C8" w:rsidP="005C34C8">
      <w:pPr>
        <w:pStyle w:val="aa"/>
        <w:spacing w:before="0" w:beforeAutospacing="0" w:after="0" w:afterAutospacing="0"/>
        <w:ind w:firstLine="709"/>
        <w:contextualSpacing/>
        <w:mirrorIndents/>
        <w:jc w:val="both"/>
        <w:rPr>
          <w:sz w:val="28"/>
          <w:szCs w:val="28"/>
        </w:rPr>
      </w:pPr>
      <w:r w:rsidRPr="00684373">
        <w:rPr>
          <w:sz w:val="28"/>
          <w:szCs w:val="28"/>
        </w:rPr>
        <w:t>Электромеханическая связь объединяет механическую часть электропривода и электромеханический преобразователь в единую электромеханическую систему. Действительно, благодаря наличию этой связи электромагнитный момент двигателя реагирует на процессы, протекающие в механической части, и в свою очередь оказывает влияние на эти процессы. Как следствие, электромеханическая связь определяет важные физические свойства разомкнутых и замкнутых электромеханических систем, и ее характеристики в теории электропривода являются эффективным инструментом для изучения этих свойств. Создание электроприводов, обладающих требуемыми качествами, как ниже будет показано, практически реализуется путем формирования требуемых статических и динамических механических характеристик электропривода.</w:t>
      </w:r>
    </w:p>
    <w:p w:rsidR="005C34C8" w:rsidRPr="00684373" w:rsidRDefault="005C34C8" w:rsidP="005C34C8">
      <w:pPr>
        <w:ind w:firstLine="709"/>
        <w:contextualSpacing/>
        <w:mirrorIndents/>
        <w:jc w:val="both"/>
        <w:rPr>
          <w:i/>
          <w:sz w:val="28"/>
          <w:szCs w:val="28"/>
        </w:rPr>
      </w:pPr>
      <w:r w:rsidRPr="00684373">
        <w:rPr>
          <w:i/>
          <w:sz w:val="28"/>
          <w:szCs w:val="28"/>
        </w:rPr>
        <w:t>При изучении динамических свойств электромеханических преобразователей и систем электропривода используется об</w:t>
      </w:r>
      <w:r w:rsidRPr="00684373">
        <w:rPr>
          <w:i/>
          <w:sz w:val="28"/>
          <w:szCs w:val="28"/>
        </w:rPr>
        <w:softHyphen/>
        <w:t>щий прием исследования нелинейных систем — линеаризация уравнений механической характеристики. С этой целью система уравнений преобразуется к одному нелинейному уравнению, связывающему момент и скорость машины в динамических процессах, и осуществляется разложение этого уравнения в ряд Тэйлора в окрестности точки статического равновесия. В результате преобразований линеаризованное уравнение ме</w:t>
      </w:r>
      <w:r w:rsidRPr="00684373">
        <w:rPr>
          <w:i/>
          <w:sz w:val="28"/>
          <w:szCs w:val="28"/>
        </w:rPr>
        <w:softHyphen/>
        <w:t>ханической характеристики приводится к виду</w:t>
      </w:r>
    </w:p>
    <w:p w:rsidR="005C34C8" w:rsidRPr="00684373" w:rsidRDefault="005C34C8" w:rsidP="005C34C8">
      <w:pPr>
        <w:ind w:firstLine="709"/>
        <w:contextualSpacing/>
        <w:mirrorIndents/>
        <w:jc w:val="both"/>
        <w:rPr>
          <w:sz w:val="28"/>
          <w:szCs w:val="28"/>
        </w:rPr>
      </w:pPr>
      <w:r w:rsidRPr="00684373">
        <w:rPr>
          <w:noProof/>
          <w:sz w:val="28"/>
          <w:szCs w:val="28"/>
        </w:rPr>
        <w:drawing>
          <wp:inline distT="0" distB="0" distL="0" distR="0">
            <wp:extent cx="2894747" cy="341194"/>
            <wp:effectExtent l="19050" t="0" r="853"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4" cstate="print"/>
                    <a:srcRect/>
                    <a:stretch>
                      <a:fillRect/>
                    </a:stretch>
                  </pic:blipFill>
                  <pic:spPr bwMode="auto">
                    <a:xfrm>
                      <a:off x="0" y="0"/>
                      <a:ext cx="2898964" cy="341691"/>
                    </a:xfrm>
                    <a:prstGeom prst="rect">
                      <a:avLst/>
                    </a:prstGeom>
                    <a:noFill/>
                    <a:ln w="9525">
                      <a:noFill/>
                      <a:miter lim="800000"/>
                      <a:headEnd/>
                      <a:tailEnd/>
                    </a:ln>
                  </pic:spPr>
                </pic:pic>
              </a:graphicData>
            </a:graphic>
          </wp:inline>
        </w:drawing>
      </w:r>
      <w:r w:rsidRPr="00684373">
        <w:rPr>
          <w:sz w:val="28"/>
          <w:szCs w:val="28"/>
        </w:rPr>
        <w:t xml:space="preserve"> </w:t>
      </w:r>
      <w:r w:rsidRPr="00684373">
        <w:rPr>
          <w:sz w:val="28"/>
          <w:szCs w:val="28"/>
        </w:rPr>
        <w:tab/>
      </w:r>
      <w:r w:rsidRPr="00684373">
        <w:rPr>
          <w:sz w:val="28"/>
          <w:szCs w:val="28"/>
        </w:rPr>
        <w:tab/>
        <w:t xml:space="preserve">(2.39) </w:t>
      </w:r>
    </w:p>
    <w:p w:rsidR="005C34C8" w:rsidRPr="00684373" w:rsidRDefault="005C34C8" w:rsidP="005C34C8">
      <w:pPr>
        <w:ind w:firstLine="709"/>
        <w:contextualSpacing/>
        <w:mirrorIndents/>
        <w:jc w:val="both"/>
        <w:rPr>
          <w:sz w:val="28"/>
          <w:szCs w:val="28"/>
        </w:rPr>
      </w:pPr>
      <w:r w:rsidRPr="00684373">
        <w:rPr>
          <w:sz w:val="28"/>
          <w:szCs w:val="28"/>
        </w:rPr>
        <w:t xml:space="preserve">где w(р), </w:t>
      </w:r>
      <w:proofErr w:type="gramStart"/>
      <w:r w:rsidRPr="00684373">
        <w:rPr>
          <w:sz w:val="28"/>
          <w:szCs w:val="28"/>
        </w:rPr>
        <w:t>М(</w:t>
      </w:r>
      <w:proofErr w:type="gramEnd"/>
      <w:r w:rsidRPr="00684373">
        <w:rPr>
          <w:sz w:val="28"/>
          <w:szCs w:val="28"/>
        </w:rPr>
        <w:t xml:space="preserve">р), </w:t>
      </w:r>
      <w:r w:rsidRPr="00684373">
        <w:rPr>
          <w:i/>
          <w:iCs/>
          <w:sz w:val="28"/>
          <w:szCs w:val="28"/>
        </w:rPr>
        <w:t>и(р) —</w:t>
      </w:r>
      <w:r w:rsidRPr="00684373">
        <w:rPr>
          <w:sz w:val="28"/>
          <w:szCs w:val="28"/>
        </w:rPr>
        <w:t xml:space="preserve"> изображения по Карсону механических переменных и управляющего воздействия; а(р) b(р), с(р)</w:t>
      </w:r>
      <w:r w:rsidRPr="00684373">
        <w:rPr>
          <w:i/>
          <w:iCs/>
          <w:sz w:val="28"/>
          <w:szCs w:val="28"/>
        </w:rPr>
        <w:t xml:space="preserve"> — </w:t>
      </w:r>
      <w:r w:rsidRPr="00684373">
        <w:rPr>
          <w:sz w:val="28"/>
          <w:szCs w:val="28"/>
        </w:rPr>
        <w:t>операторные коэффициенты при соответствующих переменных.</w:t>
      </w:r>
    </w:p>
    <w:p w:rsidR="005C34C8" w:rsidRPr="00684373" w:rsidRDefault="005C34C8" w:rsidP="005C34C8">
      <w:pPr>
        <w:ind w:firstLine="709"/>
        <w:contextualSpacing/>
        <w:mirrorIndents/>
        <w:jc w:val="both"/>
        <w:rPr>
          <w:sz w:val="28"/>
          <w:szCs w:val="28"/>
        </w:rPr>
      </w:pPr>
      <w:r w:rsidRPr="00684373">
        <w:rPr>
          <w:sz w:val="28"/>
          <w:szCs w:val="28"/>
        </w:rPr>
        <w:t>Для получения структурной схемы линеаризованного преоб</w:t>
      </w:r>
      <w:r w:rsidRPr="00684373">
        <w:rPr>
          <w:sz w:val="28"/>
          <w:szCs w:val="28"/>
        </w:rPr>
        <w:softHyphen/>
        <w:t>разователя, аналогичной исходной схеме рис.2.7, необходимо решить уравнение (2.39) относительно момента:</w:t>
      </w:r>
    </w:p>
    <w:p w:rsidR="005C34C8" w:rsidRPr="00684373" w:rsidRDefault="005C34C8" w:rsidP="005C34C8">
      <w:pPr>
        <w:ind w:firstLine="709"/>
        <w:contextualSpacing/>
        <w:mirrorIndents/>
        <w:jc w:val="both"/>
        <w:rPr>
          <w:sz w:val="28"/>
          <w:szCs w:val="28"/>
        </w:rPr>
      </w:pPr>
      <w:r w:rsidRPr="00684373">
        <w:rPr>
          <w:noProof/>
          <w:sz w:val="28"/>
          <w:szCs w:val="28"/>
        </w:rPr>
        <w:drawing>
          <wp:inline distT="0" distB="0" distL="0" distR="0">
            <wp:extent cx="2846980" cy="450376"/>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5" cstate="print"/>
                    <a:srcRect/>
                    <a:stretch>
                      <a:fillRect/>
                    </a:stretch>
                  </pic:blipFill>
                  <pic:spPr bwMode="auto">
                    <a:xfrm>
                      <a:off x="0" y="0"/>
                      <a:ext cx="2847856" cy="450515"/>
                    </a:xfrm>
                    <a:prstGeom prst="rect">
                      <a:avLst/>
                    </a:prstGeom>
                    <a:noFill/>
                    <a:ln w="9525">
                      <a:noFill/>
                      <a:miter lim="800000"/>
                      <a:headEnd/>
                      <a:tailEnd/>
                    </a:ln>
                  </pic:spPr>
                </pic:pic>
              </a:graphicData>
            </a:graphic>
          </wp:inline>
        </w:drawing>
      </w:r>
      <w:r w:rsidRPr="00684373">
        <w:rPr>
          <w:sz w:val="28"/>
          <w:szCs w:val="28"/>
        </w:rPr>
        <w:t xml:space="preserve"> </w:t>
      </w:r>
      <w:r w:rsidRPr="00684373">
        <w:rPr>
          <w:sz w:val="28"/>
          <w:szCs w:val="28"/>
        </w:rPr>
        <w:tab/>
      </w:r>
      <w:r w:rsidRPr="00684373">
        <w:rPr>
          <w:sz w:val="28"/>
          <w:szCs w:val="28"/>
        </w:rPr>
        <w:tab/>
        <w:t>(2.40)</w:t>
      </w:r>
    </w:p>
    <w:p w:rsidR="005C34C8" w:rsidRPr="00684373" w:rsidRDefault="005C34C8" w:rsidP="005C34C8">
      <w:pPr>
        <w:ind w:firstLine="709"/>
        <w:contextualSpacing/>
        <w:mirrorIndents/>
        <w:jc w:val="both"/>
        <w:rPr>
          <w:sz w:val="28"/>
          <w:szCs w:val="28"/>
        </w:rPr>
      </w:pPr>
      <w:r w:rsidRPr="00684373">
        <w:rPr>
          <w:sz w:val="28"/>
          <w:szCs w:val="28"/>
        </w:rPr>
        <w:t>Уравнение (2.40) устанавливает аналитическую связь меж</w:t>
      </w:r>
      <w:r w:rsidRPr="00684373">
        <w:rPr>
          <w:sz w:val="28"/>
          <w:szCs w:val="28"/>
        </w:rPr>
        <w:softHyphen/>
        <w:t xml:space="preserve">ду электромагнитным моментом машины </w:t>
      </w:r>
      <w:proofErr w:type="gramStart"/>
      <w:r w:rsidRPr="00684373">
        <w:rPr>
          <w:sz w:val="28"/>
          <w:szCs w:val="28"/>
        </w:rPr>
        <w:t>М(</w:t>
      </w:r>
      <w:proofErr w:type="gramEnd"/>
      <w:r w:rsidRPr="00684373">
        <w:rPr>
          <w:sz w:val="28"/>
          <w:szCs w:val="28"/>
        </w:rPr>
        <w:t>р), угловой ско</w:t>
      </w:r>
      <w:r w:rsidRPr="00684373">
        <w:rPr>
          <w:sz w:val="28"/>
          <w:szCs w:val="28"/>
        </w:rPr>
        <w:softHyphen/>
        <w:t>ростью ротора</w:t>
      </w:r>
      <w:r w:rsidRPr="00684373">
        <w:rPr>
          <w:sz w:val="28"/>
          <w:szCs w:val="28"/>
          <w:lang w:val="el-GR"/>
        </w:rPr>
        <w:t xml:space="preserve"> ω(ρ)</w:t>
      </w:r>
      <w:r w:rsidRPr="00684373">
        <w:rPr>
          <w:sz w:val="28"/>
          <w:szCs w:val="28"/>
        </w:rPr>
        <w:t xml:space="preserve"> и управляющим воздействием и(р)</w:t>
      </w:r>
      <w:r w:rsidRPr="00684373">
        <w:rPr>
          <w:i/>
          <w:iCs/>
          <w:sz w:val="28"/>
          <w:szCs w:val="28"/>
        </w:rPr>
        <w:t>.</w:t>
      </w:r>
      <w:r w:rsidRPr="00684373">
        <w:rPr>
          <w:sz w:val="28"/>
          <w:szCs w:val="28"/>
        </w:rPr>
        <w:t xml:space="preserve"> Струк</w:t>
      </w:r>
      <w:r w:rsidRPr="00684373">
        <w:rPr>
          <w:sz w:val="28"/>
          <w:szCs w:val="28"/>
        </w:rPr>
        <w:softHyphen/>
        <w:t>тура линеаризованного электромеханического преобразователя, соответствующая уравнению механической характеристики (2.39), представлена на рис. 2.8,а</w:t>
      </w:r>
      <w:r w:rsidRPr="00684373">
        <w:rPr>
          <w:i/>
          <w:iCs/>
          <w:sz w:val="28"/>
          <w:szCs w:val="28"/>
        </w:rPr>
        <w:t>.</w:t>
      </w:r>
      <w:r w:rsidRPr="00684373">
        <w:rPr>
          <w:sz w:val="28"/>
          <w:szCs w:val="28"/>
        </w:rPr>
        <w:t xml:space="preserve"> Сравнивая рис. </w:t>
      </w:r>
      <w:r w:rsidRPr="00684373">
        <w:rPr>
          <w:sz w:val="28"/>
          <w:szCs w:val="28"/>
        </w:rPr>
        <w:lastRenderedPageBreak/>
        <w:t>2.7 и 2.8,а, можно наглядно представить, в какой степени упрощается анализ динамических свой</w:t>
      </w:r>
      <w:proofErr w:type="gramStart"/>
      <w:r w:rsidRPr="00684373">
        <w:rPr>
          <w:sz w:val="28"/>
          <w:szCs w:val="28"/>
        </w:rPr>
        <w:t>ств пр</w:t>
      </w:r>
      <w:proofErr w:type="gramEnd"/>
      <w:r w:rsidRPr="00684373">
        <w:rPr>
          <w:sz w:val="28"/>
          <w:szCs w:val="28"/>
        </w:rPr>
        <w:t>еобразователя при линеари</w:t>
      </w:r>
      <w:r w:rsidRPr="00684373">
        <w:rPr>
          <w:sz w:val="28"/>
          <w:szCs w:val="28"/>
        </w:rPr>
        <w:softHyphen/>
        <w:t>зации.</w:t>
      </w:r>
    </w:p>
    <w:p w:rsidR="005C34C8" w:rsidRPr="00684373" w:rsidRDefault="005C34C8" w:rsidP="005C34C8">
      <w:pPr>
        <w:ind w:firstLine="709"/>
        <w:contextualSpacing/>
        <w:mirrorIndents/>
        <w:jc w:val="both"/>
        <w:rPr>
          <w:sz w:val="28"/>
          <w:szCs w:val="28"/>
        </w:rPr>
      </w:pPr>
      <w:r w:rsidRPr="00684373">
        <w:rPr>
          <w:sz w:val="28"/>
          <w:szCs w:val="28"/>
        </w:rPr>
        <w:t>Если решить уравнение (2.39) относительно скорости</w:t>
      </w:r>
    </w:p>
    <w:p w:rsidR="005C34C8" w:rsidRPr="00684373" w:rsidRDefault="005C34C8" w:rsidP="005C34C8">
      <w:pPr>
        <w:ind w:firstLine="709"/>
        <w:contextualSpacing/>
        <w:mirrorIndents/>
        <w:jc w:val="both"/>
        <w:rPr>
          <w:sz w:val="28"/>
          <w:szCs w:val="28"/>
        </w:rPr>
      </w:pPr>
      <w:r w:rsidRPr="00684373">
        <w:rPr>
          <w:noProof/>
          <w:sz w:val="28"/>
          <w:szCs w:val="28"/>
        </w:rPr>
        <w:drawing>
          <wp:inline distT="0" distB="0" distL="0" distR="0">
            <wp:extent cx="2952987" cy="443552"/>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6" cstate="print"/>
                    <a:srcRect/>
                    <a:stretch>
                      <a:fillRect/>
                    </a:stretch>
                  </pic:blipFill>
                  <pic:spPr bwMode="auto">
                    <a:xfrm>
                      <a:off x="0" y="0"/>
                      <a:ext cx="2953895" cy="443688"/>
                    </a:xfrm>
                    <a:prstGeom prst="rect">
                      <a:avLst/>
                    </a:prstGeom>
                    <a:noFill/>
                    <a:ln w="9525">
                      <a:noFill/>
                      <a:miter lim="800000"/>
                      <a:headEnd/>
                      <a:tailEnd/>
                    </a:ln>
                  </pic:spPr>
                </pic:pic>
              </a:graphicData>
            </a:graphic>
          </wp:inline>
        </w:drawing>
      </w:r>
    </w:p>
    <w:p w:rsidR="005C34C8" w:rsidRPr="00684373" w:rsidRDefault="005C34C8" w:rsidP="005C34C8">
      <w:pPr>
        <w:ind w:firstLine="709"/>
        <w:contextualSpacing/>
        <w:mirrorIndents/>
        <w:jc w:val="both"/>
        <w:rPr>
          <w:sz w:val="28"/>
          <w:szCs w:val="28"/>
        </w:rPr>
      </w:pPr>
      <w:r w:rsidRPr="00684373">
        <w:rPr>
          <w:noProof/>
          <w:sz w:val="28"/>
          <w:szCs w:val="28"/>
        </w:rPr>
        <w:drawing>
          <wp:inline distT="0" distB="0" distL="0" distR="0">
            <wp:extent cx="4382353" cy="1712794"/>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7" cstate="print"/>
                    <a:srcRect/>
                    <a:stretch>
                      <a:fillRect/>
                    </a:stretch>
                  </pic:blipFill>
                  <pic:spPr bwMode="auto">
                    <a:xfrm>
                      <a:off x="0" y="0"/>
                      <a:ext cx="4383875" cy="1713389"/>
                    </a:xfrm>
                    <a:prstGeom prst="rect">
                      <a:avLst/>
                    </a:prstGeom>
                    <a:noFill/>
                    <a:ln w="9525">
                      <a:noFill/>
                      <a:miter lim="800000"/>
                      <a:headEnd/>
                      <a:tailEnd/>
                    </a:ln>
                  </pic:spPr>
                </pic:pic>
              </a:graphicData>
            </a:graphic>
          </wp:inline>
        </w:drawing>
      </w:r>
    </w:p>
    <w:p w:rsidR="005C34C8" w:rsidRPr="00684373" w:rsidRDefault="00CE0ACD" w:rsidP="005C34C8">
      <w:pPr>
        <w:ind w:firstLine="709"/>
        <w:contextualSpacing/>
        <w:mirrorIndents/>
        <w:jc w:val="both"/>
        <w:rPr>
          <w:sz w:val="28"/>
          <w:szCs w:val="28"/>
        </w:rPr>
      </w:pPr>
      <w:r>
        <w:rPr>
          <w:sz w:val="28"/>
          <w:szCs w:val="28"/>
          <w:lang w:val="kk-KZ"/>
        </w:rPr>
        <w:t>Сурет</w:t>
      </w:r>
      <w:r w:rsidR="005C34C8" w:rsidRPr="00684373">
        <w:rPr>
          <w:sz w:val="28"/>
          <w:szCs w:val="28"/>
        </w:rPr>
        <w:t xml:space="preserve"> 2.8 Структуры линеаризованного</w:t>
      </w:r>
      <w:r w:rsidR="005C34C8" w:rsidRPr="00684373">
        <w:rPr>
          <w:b/>
          <w:bCs/>
          <w:sz w:val="28"/>
          <w:szCs w:val="28"/>
        </w:rPr>
        <w:t xml:space="preserve"> ЭМП</w:t>
      </w:r>
    </w:p>
    <w:p w:rsidR="005C34C8" w:rsidRPr="00684373" w:rsidRDefault="005C34C8" w:rsidP="005C34C8">
      <w:pPr>
        <w:ind w:firstLine="709"/>
        <w:contextualSpacing/>
        <w:mirrorIndents/>
        <w:jc w:val="both"/>
        <w:rPr>
          <w:b/>
          <w:bCs/>
          <w:sz w:val="28"/>
          <w:szCs w:val="28"/>
        </w:rPr>
      </w:pPr>
    </w:p>
    <w:p w:rsidR="005C34C8" w:rsidRPr="00684373" w:rsidRDefault="005C34C8" w:rsidP="005C34C8">
      <w:pPr>
        <w:ind w:firstLine="709"/>
        <w:contextualSpacing/>
        <w:mirrorIndents/>
        <w:jc w:val="both"/>
        <w:rPr>
          <w:sz w:val="28"/>
          <w:szCs w:val="28"/>
        </w:rPr>
      </w:pPr>
      <w:r w:rsidRPr="00684373">
        <w:rPr>
          <w:sz w:val="28"/>
          <w:szCs w:val="28"/>
        </w:rPr>
        <w:t>можно установить, что при идеальном холостом ходе двига</w:t>
      </w:r>
      <w:r w:rsidRPr="00684373">
        <w:rPr>
          <w:sz w:val="28"/>
          <w:szCs w:val="28"/>
        </w:rPr>
        <w:softHyphen/>
        <w:t xml:space="preserve">теля, когда </w:t>
      </w:r>
      <w:proofErr w:type="gramStart"/>
      <w:r w:rsidRPr="00684373">
        <w:rPr>
          <w:i/>
          <w:iCs/>
          <w:sz w:val="28"/>
          <w:szCs w:val="28"/>
        </w:rPr>
        <w:t>М(</w:t>
      </w:r>
      <w:proofErr w:type="gramEnd"/>
      <w:r w:rsidRPr="00684373">
        <w:rPr>
          <w:i/>
          <w:iCs/>
          <w:sz w:val="28"/>
          <w:szCs w:val="28"/>
        </w:rPr>
        <w:t>р) =</w:t>
      </w:r>
      <w:r w:rsidRPr="00684373">
        <w:rPr>
          <w:sz w:val="28"/>
          <w:szCs w:val="28"/>
        </w:rPr>
        <w:t>0,</w:t>
      </w:r>
    </w:p>
    <w:p w:rsidR="005C34C8" w:rsidRPr="00684373" w:rsidRDefault="005C34C8" w:rsidP="005C34C8">
      <w:pPr>
        <w:ind w:firstLine="709"/>
        <w:contextualSpacing/>
        <w:mirrorIndents/>
        <w:jc w:val="both"/>
        <w:rPr>
          <w:sz w:val="28"/>
          <w:szCs w:val="28"/>
        </w:rPr>
      </w:pPr>
      <w:r w:rsidRPr="00684373">
        <w:rPr>
          <w:noProof/>
          <w:sz w:val="28"/>
          <w:szCs w:val="28"/>
        </w:rPr>
        <w:drawing>
          <wp:inline distT="0" distB="0" distL="0" distR="0">
            <wp:extent cx="2949339" cy="402609"/>
            <wp:effectExtent l="19050" t="0" r="3411"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8" cstate="print"/>
                    <a:srcRect/>
                    <a:stretch>
                      <a:fillRect/>
                    </a:stretch>
                  </pic:blipFill>
                  <pic:spPr bwMode="auto">
                    <a:xfrm>
                      <a:off x="0" y="0"/>
                      <a:ext cx="2964690" cy="404704"/>
                    </a:xfrm>
                    <a:prstGeom prst="rect">
                      <a:avLst/>
                    </a:prstGeom>
                    <a:noFill/>
                    <a:ln w="9525">
                      <a:noFill/>
                      <a:miter lim="800000"/>
                      <a:headEnd/>
                      <a:tailEnd/>
                    </a:ln>
                  </pic:spPr>
                </pic:pic>
              </a:graphicData>
            </a:graphic>
          </wp:inline>
        </w:drawing>
      </w:r>
      <w:r w:rsidRPr="00684373">
        <w:rPr>
          <w:sz w:val="28"/>
          <w:szCs w:val="28"/>
        </w:rPr>
        <w:t xml:space="preserve"> </w:t>
      </w:r>
      <w:r w:rsidRPr="00684373">
        <w:rPr>
          <w:sz w:val="28"/>
          <w:szCs w:val="28"/>
        </w:rPr>
        <w:tab/>
      </w:r>
      <w:r w:rsidRPr="00684373">
        <w:rPr>
          <w:sz w:val="28"/>
          <w:szCs w:val="28"/>
        </w:rPr>
        <w:tab/>
        <w:t>(2.41)</w:t>
      </w:r>
    </w:p>
    <w:p w:rsidR="005C34C8" w:rsidRPr="00FB228B" w:rsidRDefault="005C34C8" w:rsidP="005C34C8">
      <w:pPr>
        <w:ind w:firstLine="709"/>
        <w:contextualSpacing/>
        <w:mirrorIndents/>
        <w:jc w:val="both"/>
        <w:rPr>
          <w:b/>
          <w:sz w:val="28"/>
          <w:szCs w:val="28"/>
          <w:lang w:eastAsia="ko-KR"/>
        </w:rPr>
      </w:pPr>
    </w:p>
    <w:p w:rsidR="005C34C8" w:rsidRPr="00FB228B" w:rsidRDefault="005C34C8" w:rsidP="005C34C8">
      <w:pPr>
        <w:ind w:firstLine="709"/>
        <w:contextualSpacing/>
        <w:mirrorIndents/>
        <w:jc w:val="both"/>
        <w:rPr>
          <w:b/>
          <w:sz w:val="28"/>
          <w:szCs w:val="28"/>
          <w:lang w:eastAsia="ko-KR"/>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406E59" w:rsidRDefault="00406E59" w:rsidP="00715988">
      <w:pPr>
        <w:ind w:firstLine="709"/>
        <w:contextualSpacing/>
        <w:mirrorIndents/>
        <w:jc w:val="center"/>
        <w:rPr>
          <w:b/>
          <w:sz w:val="28"/>
          <w:szCs w:val="28"/>
          <w:lang w:val="kk-KZ"/>
        </w:rPr>
      </w:pPr>
    </w:p>
    <w:p w:rsidR="00715988" w:rsidRDefault="004F3A73" w:rsidP="00715988">
      <w:pPr>
        <w:ind w:firstLine="709"/>
        <w:contextualSpacing/>
        <w:mirrorIndents/>
        <w:jc w:val="center"/>
        <w:rPr>
          <w:b/>
          <w:sz w:val="28"/>
          <w:szCs w:val="28"/>
          <w:lang w:val="kk-KZ"/>
        </w:rPr>
      </w:pPr>
      <w:r w:rsidRPr="00A453EF">
        <w:rPr>
          <w:b/>
          <w:sz w:val="28"/>
          <w:szCs w:val="28"/>
          <w:lang w:val="kk-KZ"/>
        </w:rPr>
        <w:lastRenderedPageBreak/>
        <w:t>9 Дәріс .</w:t>
      </w:r>
    </w:p>
    <w:p w:rsidR="005C34C8" w:rsidRDefault="004F3A73" w:rsidP="00715988">
      <w:pPr>
        <w:ind w:firstLine="709"/>
        <w:contextualSpacing/>
        <w:mirrorIndents/>
        <w:jc w:val="center"/>
        <w:rPr>
          <w:b/>
          <w:sz w:val="28"/>
          <w:szCs w:val="28"/>
          <w:lang w:val="kk-KZ"/>
        </w:rPr>
      </w:pPr>
      <w:r w:rsidRPr="00A453EF">
        <w:rPr>
          <w:b/>
          <w:sz w:val="28"/>
          <w:szCs w:val="28"/>
          <w:lang w:val="kk-KZ"/>
        </w:rPr>
        <w:t xml:space="preserve">Тақырып  </w:t>
      </w:r>
      <w:r w:rsidR="005C34C8" w:rsidRPr="00A453EF">
        <w:rPr>
          <w:b/>
          <w:sz w:val="28"/>
          <w:szCs w:val="28"/>
          <w:lang w:val="kk-KZ"/>
        </w:rPr>
        <w:t>Энергияны түрлендіру режимдері.</w:t>
      </w:r>
    </w:p>
    <w:p w:rsidR="00715988" w:rsidRDefault="003B2B4C" w:rsidP="005C34C8">
      <w:pPr>
        <w:ind w:firstLine="709"/>
        <w:contextualSpacing/>
        <w:mirrorIndents/>
        <w:jc w:val="both"/>
        <w:rPr>
          <w:b/>
          <w:sz w:val="28"/>
          <w:szCs w:val="28"/>
          <w:lang w:val="kk-KZ"/>
        </w:rPr>
      </w:pPr>
      <w:r>
        <w:rPr>
          <w:b/>
          <w:sz w:val="28"/>
          <w:szCs w:val="28"/>
          <w:lang w:val="kk-KZ"/>
        </w:rPr>
        <w:t>Дәрістің түрі : «Миға шабу»</w:t>
      </w:r>
    </w:p>
    <w:p w:rsidR="00A453EF" w:rsidRPr="00A453EF" w:rsidRDefault="00A453EF" w:rsidP="005C34C8">
      <w:pPr>
        <w:ind w:firstLine="709"/>
        <w:contextualSpacing/>
        <w:mirrorIndents/>
        <w:jc w:val="both"/>
        <w:rPr>
          <w:b/>
          <w:sz w:val="28"/>
          <w:szCs w:val="28"/>
          <w:lang w:val="kk-KZ"/>
        </w:rPr>
      </w:pPr>
      <w:r>
        <w:rPr>
          <w:b/>
          <w:sz w:val="28"/>
          <w:szCs w:val="28"/>
          <w:lang w:val="kk-KZ"/>
        </w:rPr>
        <w:t>Дәрістің мақсаты:</w:t>
      </w:r>
      <w:r w:rsidR="003B2B4C" w:rsidRPr="003B2B4C">
        <w:rPr>
          <w:sz w:val="28"/>
          <w:szCs w:val="28"/>
          <w:lang w:val="kk-KZ"/>
        </w:rPr>
        <w:t xml:space="preserve"> </w:t>
      </w:r>
      <w:r w:rsidR="003B2B4C" w:rsidRPr="00684373">
        <w:rPr>
          <w:sz w:val="28"/>
          <w:szCs w:val="28"/>
          <w:lang w:val="kk-KZ"/>
        </w:rPr>
        <w:t>Энергияны түрлендіру режимдері</w:t>
      </w:r>
      <w:r w:rsidR="003B2B4C">
        <w:rPr>
          <w:sz w:val="28"/>
          <w:szCs w:val="28"/>
          <w:lang w:val="kk-KZ"/>
        </w:rPr>
        <w:t>н, э</w:t>
      </w:r>
      <w:r w:rsidR="003B2B4C" w:rsidRPr="00684373">
        <w:rPr>
          <w:sz w:val="28"/>
          <w:szCs w:val="28"/>
          <w:lang w:val="kk-KZ"/>
        </w:rPr>
        <w:t>лектр механикалық және механикалық    сипаттамалар</w:t>
      </w:r>
      <w:r w:rsidR="003B2B4C">
        <w:rPr>
          <w:sz w:val="28"/>
          <w:szCs w:val="28"/>
          <w:lang w:val="kk-KZ"/>
        </w:rPr>
        <w:t>ды оқу</w:t>
      </w:r>
    </w:p>
    <w:p w:rsidR="004F3A73" w:rsidRPr="00A453EF" w:rsidRDefault="004F3A73" w:rsidP="005C34C8">
      <w:pPr>
        <w:ind w:firstLine="709"/>
        <w:contextualSpacing/>
        <w:mirrorIndents/>
        <w:jc w:val="both"/>
        <w:rPr>
          <w:b/>
          <w:sz w:val="28"/>
          <w:szCs w:val="28"/>
          <w:lang w:val="kk-KZ"/>
        </w:rPr>
      </w:pPr>
      <w:r w:rsidRPr="00A453EF">
        <w:rPr>
          <w:b/>
          <w:sz w:val="28"/>
          <w:szCs w:val="28"/>
          <w:lang w:val="kk-KZ"/>
        </w:rPr>
        <w:t>Дәріс жоспары :</w:t>
      </w:r>
    </w:p>
    <w:p w:rsidR="004F3A73" w:rsidRPr="00684373" w:rsidRDefault="004F3A73" w:rsidP="005C34C8">
      <w:pPr>
        <w:ind w:firstLine="709"/>
        <w:contextualSpacing/>
        <w:mirrorIndents/>
        <w:jc w:val="both"/>
        <w:rPr>
          <w:sz w:val="28"/>
          <w:szCs w:val="28"/>
          <w:lang w:val="kk-KZ"/>
        </w:rPr>
      </w:pPr>
      <w:r>
        <w:rPr>
          <w:sz w:val="28"/>
          <w:szCs w:val="28"/>
          <w:lang w:val="kk-KZ"/>
        </w:rPr>
        <w:t xml:space="preserve">9.1 </w:t>
      </w:r>
      <w:r w:rsidRPr="00684373">
        <w:rPr>
          <w:sz w:val="28"/>
          <w:szCs w:val="28"/>
          <w:lang w:val="kk-KZ"/>
        </w:rPr>
        <w:t>Энергияны түрлендіру режимдері</w:t>
      </w:r>
      <w:r>
        <w:rPr>
          <w:sz w:val="28"/>
          <w:szCs w:val="28"/>
          <w:lang w:val="kk-KZ"/>
        </w:rPr>
        <w:t xml:space="preserve"> жайлы мәлімет</w:t>
      </w:r>
      <w:r w:rsidRPr="00684373">
        <w:rPr>
          <w:sz w:val="28"/>
          <w:szCs w:val="28"/>
          <w:lang w:val="kk-KZ"/>
        </w:rPr>
        <w:t>.</w:t>
      </w:r>
    </w:p>
    <w:p w:rsidR="004F3A73" w:rsidRDefault="004F3A73" w:rsidP="005C34C8">
      <w:pPr>
        <w:ind w:firstLine="709"/>
        <w:contextualSpacing/>
        <w:mirrorIndents/>
        <w:jc w:val="both"/>
        <w:rPr>
          <w:sz w:val="28"/>
          <w:szCs w:val="28"/>
          <w:lang w:val="kk-KZ"/>
        </w:rPr>
      </w:pPr>
      <w:r>
        <w:rPr>
          <w:sz w:val="28"/>
          <w:szCs w:val="28"/>
          <w:lang w:val="kk-KZ"/>
        </w:rPr>
        <w:t>9.2</w:t>
      </w:r>
      <w:r w:rsidR="005C34C8" w:rsidRPr="00684373">
        <w:rPr>
          <w:sz w:val="28"/>
          <w:szCs w:val="28"/>
          <w:lang w:val="kk-KZ"/>
        </w:rPr>
        <w:t xml:space="preserve">. Электр механикалық және механикалық    сипаттамалары.   </w:t>
      </w:r>
    </w:p>
    <w:p w:rsidR="005C34C8" w:rsidRPr="004F3A73" w:rsidRDefault="004F3A73" w:rsidP="005C34C8">
      <w:pPr>
        <w:ind w:firstLine="709"/>
        <w:contextualSpacing/>
        <w:mirrorIndents/>
        <w:jc w:val="both"/>
        <w:rPr>
          <w:sz w:val="28"/>
          <w:szCs w:val="28"/>
          <w:lang w:val="kk-KZ"/>
        </w:rPr>
      </w:pPr>
      <w:r w:rsidRPr="004F3A73">
        <w:rPr>
          <w:sz w:val="28"/>
          <w:szCs w:val="28"/>
          <w:lang w:val="kk-KZ"/>
        </w:rPr>
        <w:t>9.3 Механикалық сипаттамалардың  қатандығы туралы түсінік</w:t>
      </w:r>
      <w:r w:rsidR="005C34C8" w:rsidRPr="004F3A73">
        <w:rPr>
          <w:sz w:val="28"/>
          <w:szCs w:val="28"/>
          <w:lang w:val="kk-KZ"/>
        </w:rPr>
        <w:t xml:space="preserve">    </w:t>
      </w:r>
    </w:p>
    <w:p w:rsidR="00A453EF" w:rsidRDefault="00A453EF" w:rsidP="00A453EF">
      <w:pPr>
        <w:ind w:firstLine="709"/>
        <w:contextualSpacing/>
        <w:mirrorIndents/>
        <w:jc w:val="both"/>
        <w:rPr>
          <w:sz w:val="28"/>
          <w:szCs w:val="28"/>
          <w:lang w:val="kk-KZ"/>
        </w:rPr>
      </w:pPr>
    </w:p>
    <w:p w:rsidR="00A453EF" w:rsidRPr="00684373" w:rsidRDefault="00A453EF" w:rsidP="00A453EF">
      <w:pPr>
        <w:ind w:firstLine="709"/>
        <w:contextualSpacing/>
        <w:mirrorIndents/>
        <w:jc w:val="center"/>
        <w:rPr>
          <w:sz w:val="28"/>
          <w:szCs w:val="28"/>
          <w:lang w:val="kk-KZ"/>
        </w:rPr>
      </w:pPr>
      <w:r>
        <w:rPr>
          <w:sz w:val="28"/>
          <w:szCs w:val="28"/>
          <w:lang w:val="kk-KZ"/>
        </w:rPr>
        <w:t xml:space="preserve">9.1 </w:t>
      </w:r>
      <w:r w:rsidRPr="00684373">
        <w:rPr>
          <w:sz w:val="28"/>
          <w:szCs w:val="28"/>
          <w:lang w:val="kk-KZ"/>
        </w:rPr>
        <w:t>Энергияны түрлендіру режимдері</w:t>
      </w:r>
      <w:r>
        <w:rPr>
          <w:sz w:val="28"/>
          <w:szCs w:val="28"/>
          <w:lang w:val="kk-KZ"/>
        </w:rPr>
        <w:t xml:space="preserve"> жайлы мәлімет</w:t>
      </w:r>
      <w:r w:rsidRPr="00684373">
        <w:rPr>
          <w:sz w:val="28"/>
          <w:szCs w:val="28"/>
          <w:lang w:val="kk-KZ"/>
        </w:rPr>
        <w:t>.</w:t>
      </w:r>
    </w:p>
    <w:p w:rsidR="005C34C8" w:rsidRDefault="005C34C8" w:rsidP="005C34C8">
      <w:pPr>
        <w:ind w:firstLine="709"/>
        <w:contextualSpacing/>
        <w:mirrorIndents/>
        <w:jc w:val="both"/>
        <w:rPr>
          <w:sz w:val="28"/>
          <w:szCs w:val="28"/>
          <w:lang w:val="kk-KZ"/>
        </w:rPr>
      </w:pPr>
    </w:p>
    <w:p w:rsidR="005C34C8" w:rsidRDefault="003B2B4C" w:rsidP="005C34C8">
      <w:pPr>
        <w:ind w:firstLine="709"/>
        <w:contextualSpacing/>
        <w:mirrorIndents/>
        <w:jc w:val="both"/>
        <w:rPr>
          <w:sz w:val="28"/>
          <w:szCs w:val="28"/>
          <w:lang w:val="kk-KZ"/>
        </w:rPr>
      </w:pPr>
      <w:r>
        <w:rPr>
          <w:sz w:val="28"/>
          <w:szCs w:val="28"/>
          <w:lang w:val="kk-KZ"/>
        </w:rPr>
        <w:t>Энергия ағындарының бағыттарын қарастыру  көзқарасынан э</w:t>
      </w:r>
      <w:r w:rsidR="005C34C8">
        <w:rPr>
          <w:sz w:val="28"/>
          <w:szCs w:val="28"/>
          <w:lang w:val="kk-KZ"/>
        </w:rPr>
        <w:t xml:space="preserve">лектр механикалық түрлендіргіштердің жұмыс режимдері </w:t>
      </w:r>
      <w:r>
        <w:rPr>
          <w:sz w:val="28"/>
          <w:szCs w:val="28"/>
          <w:lang w:val="kk-KZ"/>
        </w:rPr>
        <w:t>9</w:t>
      </w:r>
      <w:r w:rsidR="005C34C8">
        <w:rPr>
          <w:sz w:val="28"/>
          <w:szCs w:val="28"/>
          <w:lang w:val="kk-KZ"/>
        </w:rPr>
        <w:t>.</w:t>
      </w:r>
      <w:r>
        <w:rPr>
          <w:sz w:val="28"/>
          <w:szCs w:val="28"/>
          <w:lang w:val="kk-KZ"/>
        </w:rPr>
        <w:t>1</w:t>
      </w:r>
      <w:r w:rsidR="005C34C8">
        <w:rPr>
          <w:sz w:val="28"/>
          <w:szCs w:val="28"/>
          <w:lang w:val="kk-KZ"/>
        </w:rPr>
        <w:t xml:space="preserve"> суретте келтірілген  . </w:t>
      </w:r>
    </w:p>
    <w:p w:rsidR="0041747A" w:rsidRPr="000F16C6" w:rsidRDefault="0041747A" w:rsidP="0041747A">
      <w:pPr>
        <w:ind w:firstLine="709"/>
        <w:contextualSpacing/>
        <w:mirrorIndents/>
        <w:jc w:val="center"/>
        <w:rPr>
          <w:sz w:val="28"/>
          <w:szCs w:val="28"/>
          <w:lang w:val="kk-KZ"/>
        </w:rPr>
      </w:pPr>
      <w:r w:rsidRPr="0041747A">
        <w:rPr>
          <w:noProof/>
          <w:sz w:val="28"/>
          <w:szCs w:val="28"/>
        </w:rPr>
        <w:drawing>
          <wp:inline distT="0" distB="0" distL="0" distR="0">
            <wp:extent cx="3916045" cy="3442335"/>
            <wp:effectExtent l="19050" t="0" r="8255" b="0"/>
            <wp:docPr id="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9" cstate="print"/>
                    <a:srcRect/>
                    <a:stretch>
                      <a:fillRect/>
                    </a:stretch>
                  </pic:blipFill>
                  <pic:spPr bwMode="auto">
                    <a:xfrm>
                      <a:off x="0" y="0"/>
                      <a:ext cx="3916045" cy="3442335"/>
                    </a:xfrm>
                    <a:prstGeom prst="rect">
                      <a:avLst/>
                    </a:prstGeom>
                    <a:noFill/>
                    <a:ln w="9525">
                      <a:noFill/>
                      <a:miter lim="800000"/>
                      <a:headEnd/>
                      <a:tailEnd/>
                    </a:ln>
                  </pic:spPr>
                </pic:pic>
              </a:graphicData>
            </a:graphic>
          </wp:inline>
        </w:drawing>
      </w:r>
    </w:p>
    <w:p w:rsidR="0041747A" w:rsidRDefault="0041747A" w:rsidP="005C34C8">
      <w:pPr>
        <w:ind w:firstLine="709"/>
        <w:contextualSpacing/>
        <w:mirrorIndents/>
        <w:jc w:val="both"/>
        <w:rPr>
          <w:sz w:val="28"/>
          <w:szCs w:val="28"/>
          <w:lang w:val="kk-KZ"/>
        </w:rPr>
      </w:pPr>
    </w:p>
    <w:p w:rsidR="0041747A" w:rsidRPr="00A453EF" w:rsidRDefault="0041747A" w:rsidP="0041747A">
      <w:pPr>
        <w:ind w:firstLine="709"/>
        <w:contextualSpacing/>
        <w:mirrorIndents/>
        <w:jc w:val="center"/>
        <w:rPr>
          <w:lang w:val="kk-KZ"/>
        </w:rPr>
      </w:pPr>
      <w:r w:rsidRPr="00A453EF">
        <w:rPr>
          <w:lang w:val="kk-KZ"/>
        </w:rPr>
        <w:t>Сурет</w:t>
      </w:r>
      <w:r w:rsidRPr="0041747A">
        <w:rPr>
          <w:lang w:val="kk-KZ"/>
        </w:rPr>
        <w:t>.9.</w:t>
      </w:r>
      <w:r w:rsidRPr="00A453EF">
        <w:rPr>
          <w:lang w:val="kk-KZ"/>
        </w:rPr>
        <w:t>1</w:t>
      </w:r>
      <w:r w:rsidRPr="0041747A">
        <w:rPr>
          <w:lang w:val="kk-KZ"/>
        </w:rPr>
        <w:t xml:space="preserve"> </w:t>
      </w:r>
      <w:r w:rsidRPr="00A453EF">
        <w:rPr>
          <w:lang w:val="kk-KZ"/>
        </w:rPr>
        <w:t>Энергияны түрлендірудің негізгі режимдері.</w:t>
      </w:r>
    </w:p>
    <w:p w:rsidR="0041747A" w:rsidRDefault="0041747A"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Pr>
          <w:sz w:val="28"/>
          <w:szCs w:val="28"/>
          <w:lang w:val="kk-KZ"/>
        </w:rPr>
        <w:t>Электр энергияның механикалық энергияға түрлену процесстеріне (9</w:t>
      </w:r>
      <w:r w:rsidR="003B2B4C">
        <w:rPr>
          <w:sz w:val="28"/>
          <w:szCs w:val="28"/>
          <w:lang w:val="kk-KZ"/>
        </w:rPr>
        <w:t>.1.,</w:t>
      </w:r>
      <w:r>
        <w:rPr>
          <w:sz w:val="28"/>
          <w:szCs w:val="28"/>
          <w:lang w:val="kk-KZ"/>
        </w:rPr>
        <w:t>а</w:t>
      </w:r>
      <w:r w:rsidR="00560075">
        <w:rPr>
          <w:sz w:val="28"/>
          <w:szCs w:val="28"/>
          <w:lang w:val="kk-KZ"/>
        </w:rPr>
        <w:t xml:space="preserve"> </w:t>
      </w:r>
      <w:r>
        <w:rPr>
          <w:sz w:val="28"/>
          <w:szCs w:val="28"/>
          <w:lang w:val="kk-KZ"/>
        </w:rPr>
        <w:t xml:space="preserve">сур.) қуат ағындарының бағыттары сәйкес келеді, </w:t>
      </w:r>
      <w:r w:rsidR="00560075">
        <w:rPr>
          <w:sz w:val="28"/>
          <w:szCs w:val="28"/>
          <w:lang w:val="kk-KZ"/>
        </w:rPr>
        <w:t>бұл</w:t>
      </w:r>
      <w:r>
        <w:rPr>
          <w:sz w:val="28"/>
          <w:szCs w:val="28"/>
          <w:lang w:val="kk-KZ"/>
        </w:rPr>
        <w:t xml:space="preserve"> түрлендіргіштің қозғалтқыш режимі. Бұл кезде тораптан келетін электрлік қуат</w:t>
      </w:r>
      <w:r w:rsidRPr="0036140B">
        <w:rPr>
          <w:sz w:val="28"/>
          <w:szCs w:val="28"/>
          <w:lang w:val="kk-KZ"/>
        </w:rPr>
        <w:t xml:space="preserve"> Ре</w:t>
      </w:r>
      <w:r>
        <w:rPr>
          <w:sz w:val="28"/>
          <w:szCs w:val="28"/>
          <w:lang w:val="kk-KZ"/>
        </w:rPr>
        <w:t xml:space="preserve"> негізінде механикалық қуатқа</w:t>
      </w:r>
      <w:r w:rsidRPr="0036140B">
        <w:rPr>
          <w:sz w:val="28"/>
          <w:szCs w:val="28"/>
          <w:lang w:val="kk-KZ"/>
        </w:rPr>
        <w:t xml:space="preserve"> Рмех</w:t>
      </w:r>
      <w:r>
        <w:rPr>
          <w:sz w:val="28"/>
          <w:szCs w:val="28"/>
          <w:lang w:val="kk-KZ"/>
        </w:rPr>
        <w:t xml:space="preserve"> түрленеді және оның бір </w:t>
      </w:r>
      <w:r w:rsidR="00560075">
        <w:rPr>
          <w:sz w:val="28"/>
          <w:szCs w:val="28"/>
          <w:lang w:val="kk-KZ"/>
        </w:rPr>
        <w:t xml:space="preserve">аз </w:t>
      </w:r>
      <w:r>
        <w:rPr>
          <w:sz w:val="28"/>
          <w:szCs w:val="28"/>
          <w:lang w:val="kk-KZ"/>
        </w:rPr>
        <w:t>бөлігі машинаның болатында және активті кедергілер</w:t>
      </w:r>
      <w:r w:rsidR="0041747A">
        <w:rPr>
          <w:sz w:val="28"/>
          <w:szCs w:val="28"/>
          <w:lang w:val="kk-KZ"/>
        </w:rPr>
        <w:t>ін</w:t>
      </w:r>
      <w:r>
        <w:rPr>
          <w:sz w:val="28"/>
          <w:szCs w:val="28"/>
          <w:lang w:val="kk-KZ"/>
        </w:rPr>
        <w:t>де шығындалады.</w:t>
      </w:r>
    </w:p>
    <w:p w:rsidR="005C34C8" w:rsidRPr="00CB01D4" w:rsidRDefault="005C34C8" w:rsidP="005C34C8">
      <w:pPr>
        <w:ind w:firstLine="709"/>
        <w:contextualSpacing/>
        <w:mirrorIndents/>
        <w:jc w:val="both"/>
        <w:rPr>
          <w:sz w:val="28"/>
          <w:szCs w:val="28"/>
          <w:lang w:val="kk-KZ"/>
        </w:rPr>
      </w:pPr>
      <w:r>
        <w:rPr>
          <w:sz w:val="28"/>
          <w:szCs w:val="28"/>
          <w:lang w:val="kk-KZ"/>
        </w:rPr>
        <w:t>Электр машина қайтымды, сол себебті, егер оның білігіне механикалық қуат берілсе, ол торапқа параллель электр энергияның генераторы болып жұмыс атқарады, яғни торапқа қуат береді</w:t>
      </w:r>
      <w:r w:rsidRPr="00CB01D4">
        <w:rPr>
          <w:sz w:val="28"/>
          <w:szCs w:val="28"/>
          <w:lang w:val="kk-KZ"/>
        </w:rPr>
        <w:t>—Рс</w:t>
      </w:r>
      <w:r>
        <w:rPr>
          <w:sz w:val="28"/>
          <w:szCs w:val="28"/>
          <w:lang w:val="kk-KZ"/>
        </w:rPr>
        <w:t xml:space="preserve">. Бұл кезде машинаға берілген механикалық қуаттың бір бөлігі жылу шығындары  </w:t>
      </w:r>
      <w:r w:rsidRPr="00684373">
        <w:rPr>
          <w:smallCaps/>
          <w:sz w:val="28"/>
          <w:szCs w:val="28"/>
          <w:lang w:val="el-GR"/>
        </w:rPr>
        <w:t>δ</w:t>
      </w:r>
      <w:r w:rsidR="0041747A">
        <w:rPr>
          <w:smallCaps/>
          <w:sz w:val="28"/>
          <w:szCs w:val="28"/>
          <w:lang w:val="kk-KZ"/>
        </w:rPr>
        <w:t>Р</w:t>
      </w:r>
      <w:r w:rsidRPr="00CB01D4">
        <w:rPr>
          <w:sz w:val="28"/>
          <w:szCs w:val="28"/>
          <w:lang w:val="kk-KZ"/>
        </w:rPr>
        <w:t>т</w:t>
      </w:r>
      <w:r w:rsidRPr="00CB01D4">
        <w:rPr>
          <w:smallCaps/>
          <w:sz w:val="28"/>
          <w:szCs w:val="28"/>
          <w:lang w:val="kk-KZ"/>
        </w:rPr>
        <w:t xml:space="preserve"> </w:t>
      </w:r>
      <w:r w:rsidRPr="00CB01D4">
        <w:rPr>
          <w:sz w:val="28"/>
          <w:szCs w:val="28"/>
          <w:lang w:val="kk-KZ"/>
        </w:rPr>
        <w:t>(</w:t>
      </w:r>
      <w:r>
        <w:rPr>
          <w:sz w:val="28"/>
          <w:szCs w:val="28"/>
          <w:lang w:val="kk-KZ"/>
        </w:rPr>
        <w:t>сур</w:t>
      </w:r>
      <w:r w:rsidRPr="00CB01D4">
        <w:rPr>
          <w:sz w:val="28"/>
          <w:szCs w:val="28"/>
          <w:lang w:val="kk-KZ"/>
        </w:rPr>
        <w:t>. 9</w:t>
      </w:r>
      <w:r w:rsidR="003B2B4C">
        <w:rPr>
          <w:sz w:val="28"/>
          <w:szCs w:val="28"/>
          <w:lang w:val="kk-KZ"/>
        </w:rPr>
        <w:t>.1.</w:t>
      </w:r>
      <w:r w:rsidRPr="00CB01D4">
        <w:rPr>
          <w:sz w:val="28"/>
          <w:szCs w:val="28"/>
          <w:lang w:val="kk-KZ"/>
        </w:rPr>
        <w:t xml:space="preserve">,б) </w:t>
      </w:r>
      <w:r>
        <w:rPr>
          <w:sz w:val="28"/>
          <w:szCs w:val="28"/>
          <w:lang w:val="kk-KZ"/>
        </w:rPr>
        <w:t>ретінде жоғалады</w:t>
      </w:r>
      <w:r w:rsidRPr="00CB01D4">
        <w:rPr>
          <w:sz w:val="28"/>
          <w:szCs w:val="28"/>
          <w:lang w:val="kk-KZ"/>
        </w:rPr>
        <w:t>.</w:t>
      </w:r>
      <w:r w:rsidR="0041747A">
        <w:rPr>
          <w:sz w:val="28"/>
          <w:szCs w:val="28"/>
          <w:lang w:val="kk-KZ"/>
        </w:rPr>
        <w:t xml:space="preserve"> Мұны</w:t>
      </w:r>
      <w:r>
        <w:rPr>
          <w:sz w:val="28"/>
          <w:szCs w:val="28"/>
          <w:lang w:val="kk-KZ"/>
        </w:rPr>
        <w:t xml:space="preserve"> қозғалтқыштың тораппен параллель тежегіш жұмыс режимі деп ата</w:t>
      </w:r>
      <w:r w:rsidR="0041747A">
        <w:rPr>
          <w:sz w:val="28"/>
          <w:szCs w:val="28"/>
          <w:lang w:val="kk-KZ"/>
        </w:rPr>
        <w:t>йды</w:t>
      </w:r>
      <w:r>
        <w:rPr>
          <w:sz w:val="28"/>
          <w:szCs w:val="28"/>
          <w:lang w:val="kk-KZ"/>
        </w:rPr>
        <w:t>, кейде оны рекуперативті тежегіш режимі деп атайды.</w:t>
      </w:r>
    </w:p>
    <w:p w:rsidR="005C34C8" w:rsidRPr="00CB01D4" w:rsidRDefault="005C34C8" w:rsidP="005C34C8">
      <w:pPr>
        <w:ind w:firstLine="709"/>
        <w:contextualSpacing/>
        <w:mirrorIndents/>
        <w:jc w:val="both"/>
        <w:rPr>
          <w:sz w:val="28"/>
          <w:szCs w:val="28"/>
          <w:lang w:val="kk-KZ"/>
        </w:rPr>
      </w:pPr>
      <w:r w:rsidRPr="00CB01D4">
        <w:rPr>
          <w:sz w:val="28"/>
          <w:szCs w:val="28"/>
          <w:lang w:val="kk-KZ"/>
        </w:rPr>
        <w:lastRenderedPageBreak/>
        <w:t xml:space="preserve"> 9</w:t>
      </w:r>
      <w:r w:rsidR="003B2B4C">
        <w:rPr>
          <w:sz w:val="28"/>
          <w:szCs w:val="28"/>
          <w:lang w:val="kk-KZ"/>
        </w:rPr>
        <w:t>.1.</w:t>
      </w:r>
      <w:r w:rsidRPr="00CB01D4">
        <w:rPr>
          <w:sz w:val="28"/>
          <w:szCs w:val="28"/>
          <w:lang w:val="kk-KZ"/>
        </w:rPr>
        <w:t>,в</w:t>
      </w:r>
      <w:r>
        <w:rPr>
          <w:sz w:val="28"/>
          <w:szCs w:val="28"/>
          <w:lang w:val="kk-KZ"/>
        </w:rPr>
        <w:t xml:space="preserve"> суретте түрлендіргіштің көрсетілген жұмыс режимі  кезінде машина қуатты тораптан да және біліктен  де тұтынады және машинаға берілген барлық энергия жылу энергиясына түрленеді. Мұндай жұмыс режимді тораппен бірізді генераторлы режим деп атайды немесе  қарсы қосып тежеу режимі деп атайды. </w:t>
      </w:r>
    </w:p>
    <w:p w:rsidR="005C34C8" w:rsidRPr="00C17957" w:rsidRDefault="005C34C8" w:rsidP="005C34C8">
      <w:pPr>
        <w:ind w:firstLine="709"/>
        <w:contextualSpacing/>
        <w:mirrorIndents/>
        <w:jc w:val="both"/>
        <w:rPr>
          <w:sz w:val="28"/>
          <w:szCs w:val="28"/>
          <w:lang w:val="kk-KZ"/>
        </w:rPr>
      </w:pPr>
      <w:r>
        <w:rPr>
          <w:iCs/>
          <w:sz w:val="28"/>
          <w:szCs w:val="28"/>
          <w:lang w:val="kk-KZ"/>
        </w:rPr>
        <w:t>Қозғалтқыштың автономды генератор режимі (тораппен байланысты емес) сур</w:t>
      </w:r>
      <w:r w:rsidRPr="00C17957">
        <w:rPr>
          <w:sz w:val="28"/>
          <w:szCs w:val="28"/>
          <w:lang w:val="kk-KZ"/>
        </w:rPr>
        <w:t>.9</w:t>
      </w:r>
      <w:r w:rsidR="003B2B4C">
        <w:rPr>
          <w:sz w:val="28"/>
          <w:szCs w:val="28"/>
          <w:lang w:val="kk-KZ"/>
        </w:rPr>
        <w:t>.1.</w:t>
      </w:r>
      <w:r w:rsidRPr="00C17957">
        <w:rPr>
          <w:sz w:val="28"/>
          <w:szCs w:val="28"/>
          <w:lang w:val="kk-KZ"/>
        </w:rPr>
        <w:t>,</w:t>
      </w:r>
      <w:r>
        <w:rPr>
          <w:sz w:val="28"/>
          <w:szCs w:val="28"/>
          <w:lang w:val="kk-KZ"/>
        </w:rPr>
        <w:t>г көрсетілген. Бұл динамикалық тежеу режимі деп аталатын жұмыс режимінде білікке келтірілген механикалық қуат электрлік қуатқа түрленеді, сонан соң машинаның болатында және күштік тізбектің кедергілерінде жылу түрінде бөлінеді</w:t>
      </w:r>
      <w:r w:rsidR="0041747A">
        <w:rPr>
          <w:sz w:val="28"/>
          <w:szCs w:val="28"/>
          <w:lang w:val="kk-KZ"/>
        </w:rPr>
        <w:t>.</w:t>
      </w:r>
    </w:p>
    <w:p w:rsidR="005C34C8" w:rsidRPr="00C17957" w:rsidRDefault="003B2B4C" w:rsidP="005C34C8">
      <w:pPr>
        <w:ind w:firstLine="709"/>
        <w:contextualSpacing/>
        <w:mirrorIndents/>
        <w:jc w:val="both"/>
        <w:rPr>
          <w:sz w:val="28"/>
          <w:szCs w:val="28"/>
          <w:lang w:val="kk-KZ"/>
        </w:rPr>
      </w:pPr>
      <w:r>
        <w:rPr>
          <w:sz w:val="28"/>
          <w:szCs w:val="28"/>
          <w:lang w:val="kk-KZ"/>
        </w:rPr>
        <w:t>Қ</w:t>
      </w:r>
      <w:r w:rsidR="005C34C8">
        <w:rPr>
          <w:sz w:val="28"/>
          <w:szCs w:val="28"/>
          <w:lang w:val="kk-KZ"/>
        </w:rPr>
        <w:t xml:space="preserve">озғалтқыштың статикалық механикалық сипаттамалары </w:t>
      </w:r>
      <w:r w:rsidRPr="00C17957">
        <w:rPr>
          <w:sz w:val="28"/>
          <w:szCs w:val="28"/>
          <w:lang w:val="kk-KZ"/>
        </w:rPr>
        <w:t>9</w:t>
      </w:r>
      <w:r>
        <w:rPr>
          <w:sz w:val="28"/>
          <w:szCs w:val="28"/>
          <w:lang w:val="kk-KZ"/>
        </w:rPr>
        <w:t>.1.</w:t>
      </w:r>
      <w:r w:rsidRPr="00C17957">
        <w:rPr>
          <w:sz w:val="28"/>
          <w:szCs w:val="28"/>
          <w:lang w:val="kk-KZ"/>
        </w:rPr>
        <w:t>,д</w:t>
      </w:r>
      <w:r>
        <w:rPr>
          <w:sz w:val="28"/>
          <w:szCs w:val="28"/>
          <w:lang w:val="kk-KZ"/>
        </w:rPr>
        <w:t xml:space="preserve"> суретте  </w:t>
      </w:r>
      <w:r w:rsidR="005C34C8">
        <w:rPr>
          <w:sz w:val="28"/>
          <w:szCs w:val="28"/>
          <w:lang w:val="kk-KZ"/>
        </w:rPr>
        <w:t>к</w:t>
      </w:r>
      <w:r>
        <w:rPr>
          <w:sz w:val="28"/>
          <w:szCs w:val="28"/>
          <w:lang w:val="kk-KZ"/>
        </w:rPr>
        <w:t>елтірілген</w:t>
      </w:r>
      <w:r w:rsidR="005C34C8">
        <w:rPr>
          <w:sz w:val="28"/>
          <w:szCs w:val="28"/>
          <w:lang w:val="kk-KZ"/>
        </w:rPr>
        <w:t xml:space="preserve">, олар ротордың екі айналу бағытына сәйкес. Бірінші  және үшінші  квадранттарда механикалық қуат </w:t>
      </w:r>
      <w:r w:rsidR="005C34C8" w:rsidRPr="00C17957">
        <w:rPr>
          <w:sz w:val="28"/>
          <w:szCs w:val="28"/>
          <w:lang w:val="kk-KZ"/>
        </w:rPr>
        <w:t>Рмех=</w:t>
      </w:r>
      <w:r w:rsidR="005C34C8" w:rsidRPr="00684373">
        <w:rPr>
          <w:sz w:val="28"/>
          <w:szCs w:val="28"/>
          <w:lang w:val="el-GR"/>
        </w:rPr>
        <w:t>Μω</w:t>
      </w:r>
      <w:r w:rsidR="005C34C8">
        <w:rPr>
          <w:sz w:val="28"/>
          <w:szCs w:val="28"/>
          <w:lang w:val="kk-KZ"/>
        </w:rPr>
        <w:t xml:space="preserve"> оң таңбалы- бұл квадранттар электр механикалық түрлендіргіштің қозғалтқышты жұмыс режиміне сәйкес. Екінші және төртінші квадранттарда қуат </w:t>
      </w:r>
      <w:r w:rsidR="005C34C8" w:rsidRPr="00C17957">
        <w:rPr>
          <w:sz w:val="28"/>
          <w:szCs w:val="28"/>
          <w:lang w:val="kk-KZ"/>
        </w:rPr>
        <w:t>Рмех</w:t>
      </w:r>
      <w:r w:rsidR="005C34C8">
        <w:rPr>
          <w:sz w:val="28"/>
          <w:szCs w:val="28"/>
          <w:lang w:val="kk-KZ"/>
        </w:rPr>
        <w:t xml:space="preserve"> теріс таңбалы, бұл квадрантттар түрлендіргіштің тежегіш жұмыс режимдерін анықтайтын аймақ.</w:t>
      </w:r>
    </w:p>
    <w:p w:rsidR="005C34C8" w:rsidRDefault="005C34C8" w:rsidP="005C34C8">
      <w:pPr>
        <w:ind w:firstLine="709"/>
        <w:contextualSpacing/>
        <w:mirrorIndents/>
        <w:jc w:val="both"/>
        <w:rPr>
          <w:sz w:val="28"/>
          <w:szCs w:val="28"/>
          <w:lang w:val="kk-KZ"/>
        </w:rPr>
      </w:pPr>
      <w:r>
        <w:rPr>
          <w:sz w:val="28"/>
          <w:szCs w:val="28"/>
          <w:lang w:val="kk-KZ"/>
        </w:rPr>
        <w:t>Энергияны электр механикалық түрлендіру процесстері  машина орамаларының активті кедергілерінде, магнитөткізкіштің болатында энергияның шығындалуымен және де механикалық шығындармен</w:t>
      </w:r>
      <w:r w:rsidRPr="00A02306">
        <w:rPr>
          <w:sz w:val="28"/>
          <w:szCs w:val="28"/>
          <w:lang w:val="kk-KZ"/>
        </w:rPr>
        <w:t xml:space="preserve"> </w:t>
      </w:r>
      <w:r>
        <w:rPr>
          <w:sz w:val="28"/>
          <w:szCs w:val="28"/>
          <w:lang w:val="kk-KZ"/>
        </w:rPr>
        <w:t>қоса өтеді. Жылу түрінде бөлінетін энергия шығындары</w:t>
      </w:r>
      <w:r w:rsidRPr="00C17957">
        <w:rPr>
          <w:sz w:val="28"/>
          <w:szCs w:val="28"/>
          <w:lang w:val="kk-KZ"/>
        </w:rPr>
        <w:t xml:space="preserve">   </w:t>
      </w:r>
      <w:r>
        <w:rPr>
          <w:sz w:val="28"/>
          <w:szCs w:val="28"/>
          <w:lang w:val="kk-KZ"/>
        </w:rPr>
        <w:t xml:space="preserve">қозғалтқыштың сәйкес элементтерінің қызуына алып келеді. Қозғалтқыштағы энергия шығындарын тұрақты және айнымалы шығындардың сомасы ретінде көрсетуге ботыны белгілі. Тұрақты энергия шығындары </w:t>
      </w:r>
      <w:r w:rsidRPr="00684373">
        <w:rPr>
          <w:sz w:val="28"/>
          <w:szCs w:val="28"/>
          <w:lang w:val="el-GR"/>
        </w:rPr>
        <w:t>ΔΡ</w:t>
      </w:r>
      <w:r w:rsidRPr="00684373">
        <w:rPr>
          <w:sz w:val="28"/>
          <w:szCs w:val="28"/>
          <w:vertAlign w:val="subscript"/>
          <w:lang w:val="el-GR"/>
        </w:rPr>
        <w:t>C</w:t>
      </w:r>
      <w:r>
        <w:rPr>
          <w:sz w:val="28"/>
          <w:szCs w:val="28"/>
          <w:vertAlign w:val="subscript"/>
          <w:lang w:val="kk-KZ"/>
        </w:rPr>
        <w:t xml:space="preserve"> </w:t>
      </w:r>
      <w:r>
        <w:rPr>
          <w:sz w:val="28"/>
          <w:szCs w:val="28"/>
          <w:lang w:val="kk-KZ"/>
        </w:rPr>
        <w:t xml:space="preserve"> қозғалтқыштың өндіретін моментінен және күштік тізбегіндегі өтетін токқа тәуелді емес</w:t>
      </w:r>
      <w:r w:rsidR="00DF07E4">
        <w:rPr>
          <w:sz w:val="28"/>
          <w:szCs w:val="28"/>
          <w:lang w:val="kk-KZ"/>
        </w:rPr>
        <w:t>.</w:t>
      </w:r>
    </w:p>
    <w:p w:rsidR="005C34C8" w:rsidRDefault="005C34C8" w:rsidP="005C34C8">
      <w:pPr>
        <w:ind w:firstLine="709"/>
        <w:contextualSpacing/>
        <w:mirrorIndents/>
        <w:jc w:val="both"/>
        <w:rPr>
          <w:sz w:val="28"/>
          <w:szCs w:val="28"/>
          <w:lang w:val="kk-KZ"/>
        </w:rPr>
      </w:pPr>
      <w:r>
        <w:rPr>
          <w:sz w:val="28"/>
          <w:szCs w:val="28"/>
          <w:lang w:val="kk-KZ"/>
        </w:rPr>
        <w:t xml:space="preserve">Айнымалы шығындар - </w:t>
      </w:r>
      <w:r>
        <w:rPr>
          <w:sz w:val="28"/>
          <w:szCs w:val="28"/>
          <w:lang w:val="kk-KZ"/>
        </w:rPr>
        <w:sym w:font="Symbol" w:char="F044"/>
      </w:r>
      <w:r>
        <w:rPr>
          <w:sz w:val="28"/>
          <w:szCs w:val="28"/>
          <w:lang w:val="kk-KZ"/>
        </w:rPr>
        <w:sym w:font="Symbol" w:char="F052"/>
      </w:r>
      <w:r>
        <w:rPr>
          <w:sz w:val="28"/>
          <w:szCs w:val="28"/>
          <w:lang w:val="kk-KZ"/>
        </w:rPr>
        <w:sym w:font="Symbol" w:char="F075"/>
      </w:r>
      <w:r>
        <w:rPr>
          <w:sz w:val="28"/>
          <w:szCs w:val="28"/>
          <w:lang w:val="kk-KZ"/>
        </w:rPr>
        <w:t xml:space="preserve"> бұл күштік тізбектің активті кедергілеріндегі шығындарды көрсетеді, олар сол кедергілерден өтетін токтың </w:t>
      </w:r>
      <w:r w:rsidRPr="00A02306">
        <w:rPr>
          <w:sz w:val="28"/>
          <w:szCs w:val="28"/>
          <w:lang w:val="kk-KZ"/>
        </w:rPr>
        <w:t>I</w:t>
      </w:r>
      <w:r>
        <w:rPr>
          <w:sz w:val="28"/>
          <w:szCs w:val="28"/>
          <w:lang w:val="kk-KZ"/>
        </w:rPr>
        <w:t xml:space="preserve"> квадратына пропорционалды.Сол себебті шығындарды жазамыз</w:t>
      </w:r>
    </w:p>
    <w:p w:rsidR="005C34C8" w:rsidRPr="00746A41"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3862070" cy="430530"/>
            <wp:effectExtent l="19050" t="0" r="508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0" cstate="print"/>
                    <a:srcRect/>
                    <a:stretch>
                      <a:fillRect/>
                    </a:stretch>
                  </pic:blipFill>
                  <pic:spPr bwMode="auto">
                    <a:xfrm>
                      <a:off x="0" y="0"/>
                      <a:ext cx="3862070" cy="430530"/>
                    </a:xfrm>
                    <a:prstGeom prst="rect">
                      <a:avLst/>
                    </a:prstGeom>
                    <a:noFill/>
                    <a:ln w="9525">
                      <a:noFill/>
                      <a:miter lim="800000"/>
                      <a:headEnd/>
                      <a:tailEnd/>
                    </a:ln>
                  </pic:spPr>
                </pic:pic>
              </a:graphicData>
            </a:graphic>
          </wp:inline>
        </w:drawing>
      </w:r>
      <w:r w:rsidRPr="00746A41">
        <w:rPr>
          <w:sz w:val="28"/>
          <w:szCs w:val="28"/>
          <w:lang w:val="kk-KZ"/>
        </w:rPr>
        <w:t xml:space="preserve"> </w:t>
      </w:r>
      <w:r w:rsidRPr="00746A41">
        <w:rPr>
          <w:sz w:val="28"/>
          <w:szCs w:val="28"/>
          <w:lang w:val="kk-KZ"/>
        </w:rPr>
        <w:tab/>
      </w:r>
      <w:r w:rsidRPr="00746A41">
        <w:rPr>
          <w:sz w:val="28"/>
          <w:szCs w:val="28"/>
          <w:lang w:val="kk-KZ"/>
        </w:rPr>
        <w:tab/>
      </w:r>
      <w:r w:rsidR="003B2B4C">
        <w:rPr>
          <w:sz w:val="28"/>
          <w:szCs w:val="28"/>
          <w:lang w:val="kk-KZ"/>
        </w:rPr>
        <w:t xml:space="preserve">       </w:t>
      </w:r>
      <w:r w:rsidRPr="00746A41">
        <w:rPr>
          <w:sz w:val="28"/>
          <w:szCs w:val="28"/>
          <w:lang w:val="kk-KZ"/>
        </w:rPr>
        <w:t>(9</w:t>
      </w:r>
      <w:r w:rsidR="003B2B4C">
        <w:rPr>
          <w:sz w:val="28"/>
          <w:szCs w:val="28"/>
          <w:lang w:val="kk-KZ"/>
        </w:rPr>
        <w:t>.1</w:t>
      </w:r>
      <w:r w:rsidRPr="00746A41">
        <w:rPr>
          <w:sz w:val="28"/>
          <w:szCs w:val="28"/>
          <w:lang w:val="kk-KZ"/>
        </w:rPr>
        <w:t>)</w:t>
      </w:r>
    </w:p>
    <w:p w:rsidR="005C34C8" w:rsidRDefault="005C34C8" w:rsidP="005C34C8">
      <w:pPr>
        <w:ind w:firstLine="709"/>
        <w:contextualSpacing/>
        <w:mirrorIndents/>
        <w:jc w:val="both"/>
        <w:rPr>
          <w:sz w:val="28"/>
          <w:szCs w:val="28"/>
          <w:lang w:val="kk-KZ"/>
        </w:rPr>
      </w:pPr>
      <w:r>
        <w:rPr>
          <w:sz w:val="28"/>
          <w:szCs w:val="28"/>
          <w:lang w:val="kk-KZ"/>
        </w:rPr>
        <w:t>Бір уақытта қозғалтқышпен өндірілетін пайдалы энергия саны артуы , тораптан тұтынатын токтың артуына алып келеді және сәйкес  айнымалы мен тұрақты шығындардың көбеюіне. Сондықтан қозғалтқыштың пайдалы жүктемесі өскенде оның массасында бөлінетін жылу саны да артады , бұл оның бөлшектерінің температурасын жоғарлатады.Қозғалтқыштың мүмкін болатын максималды температурасы  оның температураның жоғарлауына сезімтал элементтерінің мүмкін болатын максималды температурасымен шектеледі.</w:t>
      </w:r>
      <w:r w:rsidR="00D37086">
        <w:rPr>
          <w:sz w:val="28"/>
          <w:szCs w:val="28"/>
          <w:lang w:val="kk-KZ"/>
        </w:rPr>
        <w:t>К</w:t>
      </w:r>
      <w:r>
        <w:rPr>
          <w:sz w:val="28"/>
          <w:szCs w:val="28"/>
          <w:lang w:val="kk-KZ"/>
        </w:rPr>
        <w:t>а</w:t>
      </w:r>
      <w:r w:rsidR="00D37086">
        <w:rPr>
          <w:sz w:val="28"/>
          <w:szCs w:val="28"/>
          <w:lang w:val="kk-KZ"/>
        </w:rPr>
        <w:t>з</w:t>
      </w:r>
      <w:r>
        <w:rPr>
          <w:sz w:val="28"/>
          <w:szCs w:val="28"/>
          <w:lang w:val="kk-KZ"/>
        </w:rPr>
        <w:t>іргі уа</w:t>
      </w:r>
      <w:r w:rsidR="00D37086">
        <w:rPr>
          <w:sz w:val="28"/>
          <w:szCs w:val="28"/>
          <w:lang w:val="kk-KZ"/>
        </w:rPr>
        <w:t>қ</w:t>
      </w:r>
      <w:r>
        <w:rPr>
          <w:sz w:val="28"/>
          <w:szCs w:val="28"/>
          <w:lang w:val="kk-KZ"/>
        </w:rPr>
        <w:t>ыта дейін б</w:t>
      </w:r>
      <w:r w:rsidR="00D37086">
        <w:rPr>
          <w:sz w:val="28"/>
          <w:szCs w:val="28"/>
          <w:lang w:val="kk-KZ"/>
        </w:rPr>
        <w:t>ұ</w:t>
      </w:r>
      <w:r>
        <w:rPr>
          <w:sz w:val="28"/>
          <w:szCs w:val="28"/>
          <w:lang w:val="kk-KZ"/>
        </w:rPr>
        <w:t xml:space="preserve">л элемент ол орамалардың оқшауламасы , ол үшін мүмкін болатын температура  машинаның басқа бөліктері үшін </w:t>
      </w:r>
      <w:r w:rsidR="00D37086">
        <w:rPr>
          <w:sz w:val="28"/>
          <w:szCs w:val="28"/>
          <w:lang w:val="kk-KZ"/>
        </w:rPr>
        <w:t xml:space="preserve">мүмкін болатын </w:t>
      </w:r>
      <w:r>
        <w:rPr>
          <w:sz w:val="28"/>
          <w:szCs w:val="28"/>
          <w:lang w:val="kk-KZ"/>
        </w:rPr>
        <w:t xml:space="preserve">температурадан төмен, ал </w:t>
      </w:r>
      <w:r w:rsidR="00D37086">
        <w:rPr>
          <w:sz w:val="28"/>
          <w:szCs w:val="28"/>
          <w:lang w:val="kk-KZ"/>
        </w:rPr>
        <w:t>бұл</w:t>
      </w:r>
      <w:r>
        <w:rPr>
          <w:sz w:val="28"/>
          <w:szCs w:val="28"/>
          <w:lang w:val="kk-KZ"/>
        </w:rPr>
        <w:t xml:space="preserve"> температураның күрт өсуі оқшауламасының тез ескіруіне алып келеді.</w:t>
      </w:r>
    </w:p>
    <w:p w:rsidR="005C34C8" w:rsidRDefault="005C34C8" w:rsidP="005C34C8">
      <w:pPr>
        <w:ind w:firstLine="709"/>
        <w:contextualSpacing/>
        <w:mirrorIndents/>
        <w:jc w:val="both"/>
        <w:rPr>
          <w:sz w:val="28"/>
          <w:szCs w:val="28"/>
          <w:lang w:val="kk-KZ"/>
        </w:rPr>
      </w:pPr>
      <w:r>
        <w:rPr>
          <w:sz w:val="28"/>
          <w:szCs w:val="28"/>
          <w:lang w:val="kk-KZ"/>
        </w:rPr>
        <w:t>Жоғарыда аталған ережелер энергияның электрмеханикалық түрлену процессіне маңызды шектеу қояды -  қозғалтқыштың қызуы бойынша шектеу. Қозғалтқышпен өндірілен пайдалы қуаттың, тораптан тұтынатын токтың, қозғалтқыштың электрмагнитті моменті сондай  мәнге</w:t>
      </w:r>
      <w:r w:rsidRPr="00F14FC9">
        <w:rPr>
          <w:sz w:val="28"/>
          <w:szCs w:val="28"/>
          <w:lang w:val="kk-KZ"/>
        </w:rPr>
        <w:t xml:space="preserve"> </w:t>
      </w:r>
      <w:r>
        <w:rPr>
          <w:sz w:val="28"/>
          <w:szCs w:val="28"/>
          <w:lang w:val="kk-KZ"/>
        </w:rPr>
        <w:t>жету қажет,  ол ке</w:t>
      </w:r>
      <w:r w:rsidR="00D37086">
        <w:rPr>
          <w:sz w:val="28"/>
          <w:szCs w:val="28"/>
          <w:lang w:val="kk-KZ"/>
        </w:rPr>
        <w:t>з</w:t>
      </w:r>
      <w:r>
        <w:rPr>
          <w:sz w:val="28"/>
          <w:szCs w:val="28"/>
          <w:lang w:val="kk-KZ"/>
        </w:rPr>
        <w:t xml:space="preserve">де </w:t>
      </w:r>
      <w:r>
        <w:rPr>
          <w:sz w:val="28"/>
          <w:szCs w:val="28"/>
          <w:lang w:val="kk-KZ"/>
        </w:rPr>
        <w:lastRenderedPageBreak/>
        <w:t xml:space="preserve">қозғалтқыштың жұмыс температурасы мүмкін болатын мәнінен аспайтын    болуы  тиіс.  </w:t>
      </w:r>
    </w:p>
    <w:p w:rsidR="00D37086" w:rsidRDefault="00D37086" w:rsidP="005C34C8">
      <w:pPr>
        <w:ind w:firstLine="709"/>
        <w:contextualSpacing/>
        <w:mirrorIndents/>
        <w:jc w:val="both"/>
        <w:rPr>
          <w:sz w:val="28"/>
          <w:szCs w:val="28"/>
          <w:lang w:val="kk-KZ"/>
        </w:rPr>
      </w:pPr>
    </w:p>
    <w:p w:rsidR="005C34C8" w:rsidRPr="00C62C46" w:rsidRDefault="00A453EF" w:rsidP="00715988">
      <w:pPr>
        <w:pStyle w:val="aa"/>
        <w:spacing w:before="0" w:beforeAutospacing="0" w:after="0" w:afterAutospacing="0"/>
        <w:ind w:firstLine="709"/>
        <w:contextualSpacing/>
        <w:mirrorIndents/>
        <w:jc w:val="center"/>
        <w:rPr>
          <w:sz w:val="28"/>
          <w:szCs w:val="28"/>
        </w:rPr>
      </w:pPr>
      <w:r>
        <w:rPr>
          <w:sz w:val="28"/>
          <w:szCs w:val="28"/>
          <w:lang w:val="kk-KZ"/>
        </w:rPr>
        <w:t>9</w:t>
      </w:r>
      <w:r w:rsidR="005C34C8">
        <w:rPr>
          <w:sz w:val="28"/>
          <w:szCs w:val="28"/>
          <w:lang w:val="kk-KZ"/>
        </w:rPr>
        <w:t>.</w:t>
      </w:r>
      <w:r w:rsidR="005C34C8" w:rsidRPr="00684373">
        <w:rPr>
          <w:sz w:val="28"/>
          <w:szCs w:val="28"/>
          <w:lang w:val="kk-KZ"/>
        </w:rPr>
        <w:t>2. Электр механикалық және механикалық    сипаттамалары.</w:t>
      </w:r>
    </w:p>
    <w:p w:rsidR="005C34C8" w:rsidRDefault="005C34C8" w:rsidP="005C34C8">
      <w:pPr>
        <w:pStyle w:val="aa"/>
        <w:spacing w:before="0" w:beforeAutospacing="0" w:after="0" w:afterAutospacing="0"/>
        <w:ind w:firstLine="709"/>
        <w:contextualSpacing/>
        <w:mirrorIndents/>
        <w:jc w:val="both"/>
        <w:rPr>
          <w:sz w:val="28"/>
          <w:szCs w:val="28"/>
          <w:lang w:val="kk-KZ"/>
        </w:rPr>
      </w:pPr>
    </w:p>
    <w:p w:rsidR="005C34C8" w:rsidRPr="00C62C46"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Электр жетегінің теориясында кеңінен қолданылатын электрмеханикалық және механикалық сипаттамалар электрмеханикалық байланысының санды және сапалы сипаттамалары болып табылады.</w:t>
      </w:r>
    </w:p>
    <w:p w:rsidR="005C34C8"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 xml:space="preserve">Электрмеханикалық сипаттама деп электр жетектің нақты динамикалық немесе статикалық  жұмыс режимдеріне сәйкес сипаттамаларды атайды – яғни </w:t>
      </w:r>
      <w:r w:rsidRPr="00C62C46">
        <w:rPr>
          <w:sz w:val="28"/>
          <w:szCs w:val="28"/>
          <w:lang w:val="kk-KZ"/>
        </w:rPr>
        <w:t>i=f(</w:t>
      </w:r>
      <w:r w:rsidRPr="00684373">
        <w:rPr>
          <w:sz w:val="28"/>
          <w:szCs w:val="28"/>
        </w:rPr>
        <w:sym w:font="Symbol" w:char="F077"/>
      </w:r>
      <w:r w:rsidRPr="00C62C46">
        <w:rPr>
          <w:sz w:val="28"/>
          <w:szCs w:val="28"/>
          <w:lang w:val="kk-KZ"/>
        </w:rPr>
        <w:t>)</w:t>
      </w:r>
      <w:r>
        <w:rPr>
          <w:sz w:val="28"/>
          <w:szCs w:val="28"/>
          <w:lang w:val="kk-KZ"/>
        </w:rPr>
        <w:t xml:space="preserve"> немесе </w:t>
      </w:r>
      <w:r w:rsidRPr="00C62C46">
        <w:rPr>
          <w:sz w:val="28"/>
          <w:szCs w:val="28"/>
          <w:lang w:val="kk-KZ"/>
        </w:rPr>
        <w:t xml:space="preserve">или </w:t>
      </w:r>
      <w:r w:rsidRPr="00684373">
        <w:rPr>
          <w:sz w:val="28"/>
          <w:szCs w:val="28"/>
        </w:rPr>
        <w:sym w:font="Symbol" w:char="F077"/>
      </w:r>
      <w:r w:rsidRPr="00C62C46">
        <w:rPr>
          <w:sz w:val="28"/>
          <w:szCs w:val="28"/>
          <w:lang w:val="kk-KZ"/>
        </w:rPr>
        <w:t>=f(i)</w:t>
      </w:r>
      <w:r>
        <w:rPr>
          <w:sz w:val="28"/>
          <w:szCs w:val="28"/>
          <w:lang w:val="kk-KZ"/>
        </w:rPr>
        <w:t xml:space="preserve">. Сонымен қатар сол режимдердегі электр жетектің электрмагнитті моменті мен жылдамдығын байланыстыратын  сипаттамаларды </w:t>
      </w:r>
      <w:r w:rsidRPr="00C62C46">
        <w:rPr>
          <w:sz w:val="28"/>
          <w:szCs w:val="28"/>
          <w:lang w:val="kk-KZ"/>
        </w:rPr>
        <w:t>М=f(</w:t>
      </w:r>
      <w:r w:rsidRPr="00684373">
        <w:rPr>
          <w:sz w:val="28"/>
          <w:szCs w:val="28"/>
        </w:rPr>
        <w:sym w:font="Symbol" w:char="F077"/>
      </w:r>
      <w:r w:rsidRPr="00C62C46">
        <w:rPr>
          <w:sz w:val="28"/>
          <w:szCs w:val="28"/>
          <w:lang w:val="kk-KZ"/>
        </w:rPr>
        <w:t xml:space="preserve">) </w:t>
      </w:r>
      <w:r>
        <w:rPr>
          <w:sz w:val="28"/>
          <w:szCs w:val="28"/>
          <w:lang w:val="kk-KZ"/>
        </w:rPr>
        <w:t xml:space="preserve">немесе </w:t>
      </w:r>
      <w:r w:rsidRPr="00C62C46">
        <w:rPr>
          <w:sz w:val="28"/>
          <w:szCs w:val="28"/>
          <w:lang w:val="kk-KZ"/>
        </w:rPr>
        <w:t xml:space="preserve"> </w:t>
      </w:r>
      <w:r w:rsidRPr="00684373">
        <w:rPr>
          <w:sz w:val="28"/>
          <w:szCs w:val="28"/>
        </w:rPr>
        <w:sym w:font="Symbol" w:char="F077"/>
      </w:r>
      <w:r w:rsidRPr="00C62C46">
        <w:rPr>
          <w:sz w:val="28"/>
          <w:szCs w:val="28"/>
          <w:lang w:val="kk-KZ"/>
        </w:rPr>
        <w:t>=f(М)</w:t>
      </w:r>
      <w:r>
        <w:rPr>
          <w:sz w:val="28"/>
          <w:szCs w:val="28"/>
          <w:lang w:val="kk-KZ"/>
        </w:rPr>
        <w:t xml:space="preserve"> –механикалық сипаттамалар деп атайды.</w:t>
      </w:r>
    </w:p>
    <w:p w:rsidR="005C34C8"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 xml:space="preserve">Энергияны электрмеханикалық түрлендірудің динамикалық процесстерінде </w:t>
      </w:r>
      <w:r w:rsidRPr="00567931">
        <w:rPr>
          <w:sz w:val="28"/>
          <w:szCs w:val="28"/>
          <w:lang w:val="kk-KZ"/>
        </w:rPr>
        <w:t xml:space="preserve">i(t) </w:t>
      </w:r>
      <w:r>
        <w:rPr>
          <w:sz w:val="28"/>
          <w:szCs w:val="28"/>
          <w:lang w:val="kk-KZ"/>
        </w:rPr>
        <w:t xml:space="preserve">және </w:t>
      </w:r>
      <w:r w:rsidRPr="00567931">
        <w:rPr>
          <w:sz w:val="28"/>
          <w:szCs w:val="28"/>
          <w:lang w:val="kk-KZ"/>
        </w:rPr>
        <w:t xml:space="preserve"> </w:t>
      </w:r>
      <w:r w:rsidRPr="00684373">
        <w:rPr>
          <w:sz w:val="28"/>
          <w:szCs w:val="28"/>
        </w:rPr>
        <w:sym w:font="Symbol" w:char="F077"/>
      </w:r>
      <w:r w:rsidRPr="00567931">
        <w:rPr>
          <w:sz w:val="28"/>
          <w:szCs w:val="28"/>
          <w:lang w:val="kk-KZ"/>
        </w:rPr>
        <w:t>(t)</w:t>
      </w:r>
      <w:r>
        <w:rPr>
          <w:sz w:val="28"/>
          <w:szCs w:val="28"/>
          <w:lang w:val="kk-KZ"/>
        </w:rPr>
        <w:t xml:space="preserve"> функциялар арасында  математикалық</w:t>
      </w:r>
      <w:r w:rsidRPr="00567931">
        <w:rPr>
          <w:sz w:val="28"/>
          <w:szCs w:val="28"/>
          <w:lang w:val="kk-KZ"/>
        </w:rPr>
        <w:t xml:space="preserve"> </w:t>
      </w:r>
      <w:r>
        <w:rPr>
          <w:sz w:val="28"/>
          <w:szCs w:val="28"/>
          <w:lang w:val="kk-KZ"/>
        </w:rPr>
        <w:t xml:space="preserve">байланысты көрсететін электрлік тепе-теңдіктің теңдеуі қозғалтқыштың </w:t>
      </w:r>
      <w:r w:rsidR="00E972E7">
        <w:rPr>
          <w:sz w:val="28"/>
          <w:szCs w:val="28"/>
          <w:lang w:val="kk-KZ"/>
        </w:rPr>
        <w:t xml:space="preserve">барлық жұмыс режимдеріндегі </w:t>
      </w:r>
      <w:r>
        <w:rPr>
          <w:sz w:val="28"/>
          <w:szCs w:val="28"/>
          <w:lang w:val="kk-KZ"/>
        </w:rPr>
        <w:t xml:space="preserve">электрмеханикалық сипаттамасының </w:t>
      </w:r>
      <w:r w:rsidR="00E972E7">
        <w:rPr>
          <w:sz w:val="28"/>
          <w:szCs w:val="28"/>
          <w:lang w:val="kk-KZ"/>
        </w:rPr>
        <w:t xml:space="preserve">жалпы математикалық түрдегі </w:t>
      </w:r>
      <w:r>
        <w:rPr>
          <w:sz w:val="28"/>
          <w:szCs w:val="28"/>
          <w:lang w:val="kk-KZ"/>
        </w:rPr>
        <w:t xml:space="preserve">теңдеуі </w:t>
      </w:r>
      <w:r w:rsidR="00E972E7">
        <w:rPr>
          <w:sz w:val="28"/>
          <w:szCs w:val="28"/>
          <w:lang w:val="kk-KZ"/>
        </w:rPr>
        <w:t xml:space="preserve">. </w:t>
      </w:r>
    </w:p>
    <w:p w:rsidR="005C34C8" w:rsidRPr="00567931" w:rsidRDefault="005C34C8" w:rsidP="00E972E7">
      <w:pPr>
        <w:pStyle w:val="aa"/>
        <w:spacing w:before="0" w:beforeAutospacing="0" w:after="0" w:afterAutospacing="0"/>
        <w:ind w:firstLine="709"/>
        <w:contextualSpacing/>
        <w:mirrorIndents/>
        <w:rPr>
          <w:sz w:val="28"/>
          <w:szCs w:val="28"/>
          <w:lang w:val="kk-KZ"/>
        </w:rPr>
      </w:pPr>
      <w:r>
        <w:rPr>
          <w:sz w:val="28"/>
          <w:szCs w:val="28"/>
          <w:lang w:val="kk-KZ"/>
        </w:rPr>
        <w:t xml:space="preserve"> </w:t>
      </w:r>
      <w:r w:rsidRPr="00C62C46">
        <w:rPr>
          <w:noProof/>
          <w:sz w:val="28"/>
          <w:szCs w:val="28"/>
        </w:rPr>
        <w:drawing>
          <wp:inline distT="0" distB="0" distL="0" distR="0">
            <wp:extent cx="3686175" cy="771525"/>
            <wp:effectExtent l="19050" t="0" r="9525" b="0"/>
            <wp:docPr id="44" name="Рисунок 145" descr="http://www.bestreferat.ru/images/paper/48/83/4878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bestreferat.ru/images/paper/48/83/4878348.png"/>
                    <pic:cNvPicPr>
                      <a:picLocks noChangeAspect="1" noChangeArrowheads="1"/>
                    </pic:cNvPicPr>
                  </pic:nvPicPr>
                  <pic:blipFill>
                    <a:blip r:embed="rId151" cstate="print"/>
                    <a:srcRect r="12385"/>
                    <a:stretch>
                      <a:fillRect/>
                    </a:stretch>
                  </pic:blipFill>
                  <pic:spPr bwMode="auto">
                    <a:xfrm>
                      <a:off x="0" y="0"/>
                      <a:ext cx="3686175" cy="771525"/>
                    </a:xfrm>
                    <a:prstGeom prst="rect">
                      <a:avLst/>
                    </a:prstGeom>
                    <a:noFill/>
                    <a:ln w="9525">
                      <a:noFill/>
                      <a:miter lim="800000"/>
                      <a:headEnd/>
                      <a:tailEnd/>
                    </a:ln>
                  </pic:spPr>
                </pic:pic>
              </a:graphicData>
            </a:graphic>
          </wp:inline>
        </w:drawing>
      </w:r>
      <w:r w:rsidR="00DF07E4">
        <w:rPr>
          <w:sz w:val="28"/>
          <w:szCs w:val="28"/>
          <w:lang w:val="kk-KZ"/>
        </w:rPr>
        <w:t xml:space="preserve">                           (9.1)</w:t>
      </w:r>
    </w:p>
    <w:p w:rsidR="00E972E7" w:rsidRDefault="00E972E7"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Pr>
          <w:sz w:val="28"/>
          <w:szCs w:val="28"/>
          <w:lang w:val="kk-KZ"/>
        </w:rPr>
        <w:t xml:space="preserve">Машинаның электр магнитті моменті орамалардағы ток арқылы жазылады </w:t>
      </w:r>
    </w:p>
    <w:p w:rsidR="00B54936" w:rsidRDefault="00B54936" w:rsidP="005C34C8">
      <w:pPr>
        <w:ind w:firstLine="709"/>
        <w:contextualSpacing/>
        <w:mirrorIndents/>
        <w:jc w:val="both"/>
        <w:rPr>
          <w:sz w:val="28"/>
          <w:szCs w:val="28"/>
          <w:lang w:val="kk-KZ"/>
        </w:rPr>
      </w:pPr>
    </w:p>
    <w:p w:rsidR="005C34C8" w:rsidRPr="00684373" w:rsidRDefault="00B54936" w:rsidP="005C34C8">
      <w:pPr>
        <w:ind w:firstLine="709"/>
        <w:contextualSpacing/>
        <w:mirrorIndents/>
        <w:jc w:val="both"/>
        <w:rPr>
          <w:sz w:val="28"/>
          <w:szCs w:val="28"/>
        </w:rPr>
      </w:pPr>
      <w:r w:rsidRPr="00684373">
        <w:rPr>
          <w:sz w:val="28"/>
          <w:szCs w:val="28"/>
        </w:rPr>
        <w:object w:dxaOrig="6480" w:dyaOrig="1470">
          <v:shape id="_x0000_i1075" type="#_x0000_t75" style="width:273.75pt;height:69pt" o:ole="">
            <v:imagedata r:id="rId149" o:title=""/>
          </v:shape>
          <o:OLEObject Type="Embed" ProgID="Imaging." ShapeID="_x0000_i1075" DrawAspect="Content" ObjectID="_1486472246" r:id="rId161"/>
        </w:object>
      </w:r>
    </w:p>
    <w:p w:rsidR="005C34C8" w:rsidRPr="00AC3780"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Осы екі электрмеханикалық сипаттаманың және электрмагнитті моменттің теңдеулерінен құралған жүйе</w:t>
      </w:r>
      <w:r w:rsidRPr="00AC3780">
        <w:rPr>
          <w:sz w:val="28"/>
          <w:szCs w:val="28"/>
        </w:rPr>
        <w:t xml:space="preserve"> </w:t>
      </w:r>
      <w:r>
        <w:rPr>
          <w:sz w:val="28"/>
          <w:szCs w:val="28"/>
          <w:lang w:val="kk-KZ"/>
        </w:rPr>
        <w:t xml:space="preserve">келесі функциялар </w:t>
      </w:r>
      <w:r w:rsidRPr="00684373">
        <w:rPr>
          <w:sz w:val="28"/>
          <w:szCs w:val="28"/>
        </w:rPr>
        <w:t xml:space="preserve">M(t) </w:t>
      </w:r>
      <w:r>
        <w:rPr>
          <w:sz w:val="28"/>
          <w:szCs w:val="28"/>
          <w:lang w:val="kk-KZ"/>
        </w:rPr>
        <w:t>және</w:t>
      </w:r>
      <w:r w:rsidRPr="00684373">
        <w:rPr>
          <w:sz w:val="28"/>
          <w:szCs w:val="28"/>
        </w:rPr>
        <w:t xml:space="preserve"> </w:t>
      </w:r>
      <w:r w:rsidRPr="00684373">
        <w:rPr>
          <w:sz w:val="28"/>
          <w:szCs w:val="28"/>
        </w:rPr>
        <w:sym w:font="Symbol" w:char="F077"/>
      </w:r>
      <w:r w:rsidRPr="00684373">
        <w:rPr>
          <w:sz w:val="28"/>
          <w:szCs w:val="28"/>
        </w:rPr>
        <w:t>(t)</w:t>
      </w:r>
      <w:r w:rsidRPr="00AC3780">
        <w:rPr>
          <w:sz w:val="28"/>
          <w:szCs w:val="28"/>
          <w:lang w:val="kk-KZ"/>
        </w:rPr>
        <w:t xml:space="preserve"> </w:t>
      </w:r>
      <w:r>
        <w:rPr>
          <w:sz w:val="28"/>
          <w:szCs w:val="28"/>
          <w:lang w:val="kk-KZ"/>
        </w:rPr>
        <w:t>арасында барлық режимдердегі математикалық байланысты орнатады, яғни қозғалтқыштың механикалық сипаттамасының жалпы математикалық бейнеленуі болып табылады.</w:t>
      </w:r>
      <w:r w:rsidR="00B54936">
        <w:rPr>
          <w:sz w:val="28"/>
          <w:szCs w:val="28"/>
          <w:lang w:val="kk-KZ"/>
        </w:rPr>
        <w:t xml:space="preserve"> </w:t>
      </w:r>
      <w:r>
        <w:rPr>
          <w:sz w:val="28"/>
          <w:szCs w:val="28"/>
          <w:lang w:val="kk-KZ"/>
        </w:rPr>
        <w:t>Алда бұл теңдеулерді механикалық сипаттамалардың теңдеулері деп атайды.</w:t>
      </w:r>
    </w:p>
    <w:p w:rsidR="005C34C8" w:rsidRPr="007E23B8" w:rsidRDefault="005C34C8" w:rsidP="005C34C8">
      <w:pPr>
        <w:pStyle w:val="aa"/>
        <w:spacing w:before="0" w:beforeAutospacing="0" w:after="0" w:afterAutospacing="0"/>
        <w:ind w:firstLine="709"/>
        <w:contextualSpacing/>
        <w:mirrorIndents/>
        <w:jc w:val="both"/>
        <w:rPr>
          <w:sz w:val="28"/>
          <w:szCs w:val="28"/>
          <w:lang w:val="kk-KZ"/>
        </w:rPr>
      </w:pPr>
      <w:r>
        <w:rPr>
          <w:sz w:val="28"/>
          <w:szCs w:val="28"/>
          <w:lang w:val="kk-KZ"/>
        </w:rPr>
        <w:t>Қозғалтқыштың механикалық сипаттамасының теңдеулер жүйесі</w:t>
      </w:r>
      <w:r w:rsidRPr="007E23B8">
        <w:rPr>
          <w:sz w:val="28"/>
          <w:szCs w:val="28"/>
          <w:lang w:val="kk-KZ"/>
        </w:rPr>
        <w:t>:</w:t>
      </w:r>
    </w:p>
    <w:p w:rsidR="005C34C8" w:rsidRPr="00E3279F" w:rsidRDefault="005C34C8" w:rsidP="005C34C8">
      <w:pPr>
        <w:pStyle w:val="aa"/>
        <w:spacing w:before="0" w:beforeAutospacing="0" w:after="0" w:afterAutospacing="0"/>
        <w:ind w:firstLine="709"/>
        <w:contextualSpacing/>
        <w:mirrorIndents/>
        <w:jc w:val="both"/>
        <w:rPr>
          <w:sz w:val="28"/>
          <w:szCs w:val="28"/>
          <w:lang w:val="kk-KZ"/>
        </w:rPr>
      </w:pPr>
      <w:r w:rsidRPr="00684373">
        <w:rPr>
          <w:noProof/>
          <w:sz w:val="28"/>
          <w:szCs w:val="28"/>
        </w:rPr>
        <w:drawing>
          <wp:inline distT="0" distB="0" distL="0" distR="0">
            <wp:extent cx="3019425" cy="1295400"/>
            <wp:effectExtent l="19050" t="0" r="9525" b="0"/>
            <wp:docPr id="45" name="Рисунок 147" descr="http://www.bestreferat.ru/images/paper/50/83/4878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bestreferat.ru/images/paper/50/83/4878350.png"/>
                    <pic:cNvPicPr>
                      <a:picLocks noChangeAspect="1" noChangeArrowheads="1"/>
                    </pic:cNvPicPr>
                  </pic:nvPicPr>
                  <pic:blipFill>
                    <a:blip r:embed="rId153" cstate="print"/>
                    <a:srcRect r="12431"/>
                    <a:stretch>
                      <a:fillRect/>
                    </a:stretch>
                  </pic:blipFill>
                  <pic:spPr bwMode="auto">
                    <a:xfrm>
                      <a:off x="0" y="0"/>
                      <a:ext cx="3019425" cy="1295400"/>
                    </a:xfrm>
                    <a:prstGeom prst="rect">
                      <a:avLst/>
                    </a:prstGeom>
                    <a:noFill/>
                    <a:ln w="9525">
                      <a:noFill/>
                      <a:miter lim="800000"/>
                      <a:headEnd/>
                      <a:tailEnd/>
                    </a:ln>
                  </pic:spPr>
                </pic:pic>
              </a:graphicData>
            </a:graphic>
          </wp:inline>
        </w:drawing>
      </w:r>
      <w:r w:rsidR="00E3279F">
        <w:rPr>
          <w:sz w:val="28"/>
          <w:szCs w:val="28"/>
          <w:lang w:val="kk-KZ"/>
        </w:rPr>
        <w:t xml:space="preserve">                                           (9.3)     </w:t>
      </w:r>
    </w:p>
    <w:p w:rsidR="005C34C8" w:rsidRPr="007E23B8" w:rsidRDefault="00B54936" w:rsidP="005C34C8">
      <w:pPr>
        <w:pStyle w:val="aa"/>
        <w:spacing w:before="0" w:beforeAutospacing="0" w:after="0" w:afterAutospacing="0"/>
        <w:ind w:firstLine="709"/>
        <w:contextualSpacing/>
        <w:mirrorIndents/>
        <w:jc w:val="both"/>
        <w:rPr>
          <w:sz w:val="28"/>
          <w:szCs w:val="28"/>
          <w:lang w:val="kk-KZ"/>
        </w:rPr>
      </w:pPr>
      <w:r>
        <w:rPr>
          <w:sz w:val="28"/>
          <w:szCs w:val="28"/>
          <w:lang w:val="kk-KZ"/>
        </w:rPr>
        <w:lastRenderedPageBreak/>
        <w:t>9.1</w:t>
      </w:r>
      <w:r w:rsidR="005C34C8">
        <w:rPr>
          <w:sz w:val="28"/>
          <w:szCs w:val="28"/>
          <w:lang w:val="kk-KZ"/>
        </w:rPr>
        <w:t xml:space="preserve"> және </w:t>
      </w:r>
      <w:r>
        <w:rPr>
          <w:sz w:val="28"/>
          <w:szCs w:val="28"/>
          <w:lang w:val="kk-KZ"/>
        </w:rPr>
        <w:t>9.</w:t>
      </w:r>
      <w:r w:rsidR="00E3279F">
        <w:rPr>
          <w:sz w:val="28"/>
          <w:szCs w:val="28"/>
          <w:lang w:val="kk-KZ"/>
        </w:rPr>
        <w:t>3</w:t>
      </w:r>
      <w:r w:rsidR="005C34C8">
        <w:rPr>
          <w:sz w:val="28"/>
          <w:szCs w:val="28"/>
          <w:lang w:val="kk-KZ"/>
        </w:rPr>
        <w:t xml:space="preserve"> теңдеулерімен анықталатын электрмеханикалық және механикалық сипаттамалар электр жетегінің жұмыс режимдеріне тәуелді</w:t>
      </w:r>
      <w:r>
        <w:rPr>
          <w:sz w:val="28"/>
          <w:szCs w:val="28"/>
          <w:lang w:val="kk-KZ"/>
        </w:rPr>
        <w:t xml:space="preserve"> </w:t>
      </w:r>
      <w:r w:rsidR="005C34C8">
        <w:rPr>
          <w:sz w:val="28"/>
          <w:szCs w:val="28"/>
          <w:lang w:val="kk-KZ"/>
        </w:rPr>
        <w:t>динамикалық және статикалық болып бөлінеді.</w:t>
      </w:r>
      <w:r>
        <w:rPr>
          <w:sz w:val="28"/>
          <w:szCs w:val="28"/>
          <w:lang w:val="kk-KZ"/>
        </w:rPr>
        <w:t xml:space="preserve"> </w:t>
      </w:r>
      <w:r w:rsidR="005C34C8">
        <w:rPr>
          <w:sz w:val="28"/>
          <w:szCs w:val="28"/>
          <w:lang w:val="kk-KZ"/>
        </w:rPr>
        <w:t xml:space="preserve">Динамикалық жұмыс режиміне сәйкес келесі динамикалық электрмеханикалық </w:t>
      </w:r>
      <w:r w:rsidR="005C34C8" w:rsidRPr="00B54936">
        <w:rPr>
          <w:sz w:val="28"/>
          <w:szCs w:val="28"/>
          <w:lang w:val="kk-KZ"/>
        </w:rPr>
        <w:t>i=f(</w:t>
      </w:r>
      <w:r w:rsidR="005C34C8" w:rsidRPr="00684373">
        <w:rPr>
          <w:sz w:val="28"/>
          <w:szCs w:val="28"/>
        </w:rPr>
        <w:sym w:font="Symbol" w:char="F077"/>
      </w:r>
      <w:r w:rsidR="005C34C8" w:rsidRPr="00B54936">
        <w:rPr>
          <w:sz w:val="28"/>
          <w:szCs w:val="28"/>
          <w:lang w:val="kk-KZ"/>
        </w:rPr>
        <w:t xml:space="preserve">) </w:t>
      </w:r>
      <w:r w:rsidR="005C34C8">
        <w:rPr>
          <w:sz w:val="28"/>
          <w:szCs w:val="28"/>
          <w:lang w:val="kk-KZ"/>
        </w:rPr>
        <w:t xml:space="preserve">және механикалық </w:t>
      </w:r>
      <w:r w:rsidR="005C34C8" w:rsidRPr="00B54936">
        <w:rPr>
          <w:sz w:val="28"/>
          <w:szCs w:val="28"/>
          <w:lang w:val="kk-KZ"/>
        </w:rPr>
        <w:t>М=f(</w:t>
      </w:r>
      <w:r w:rsidR="005C34C8" w:rsidRPr="00684373">
        <w:rPr>
          <w:sz w:val="28"/>
          <w:szCs w:val="28"/>
        </w:rPr>
        <w:sym w:font="Symbol" w:char="F077"/>
      </w:r>
      <w:r w:rsidR="005C34C8" w:rsidRPr="00B54936">
        <w:rPr>
          <w:sz w:val="28"/>
          <w:szCs w:val="28"/>
          <w:lang w:val="kk-KZ"/>
        </w:rPr>
        <w:t>)</w:t>
      </w:r>
      <w:r w:rsidR="005C34C8">
        <w:rPr>
          <w:sz w:val="28"/>
          <w:szCs w:val="28"/>
          <w:lang w:val="kk-KZ"/>
        </w:rPr>
        <w:t xml:space="preserve"> сипаттамалар қатысты, ал статикалық сипаттамаларды жалпы динамикалық теңдеулерге статикалық жұмыс режимінің шарттарын қойып алады.</w:t>
      </w:r>
    </w:p>
    <w:p w:rsidR="005C34C8" w:rsidRPr="00F412D7" w:rsidRDefault="005C34C8" w:rsidP="005C34C8">
      <w:pPr>
        <w:shd w:val="clear" w:color="auto" w:fill="FFFFFF"/>
        <w:ind w:firstLine="567"/>
        <w:jc w:val="both"/>
        <w:rPr>
          <w:iCs/>
          <w:color w:val="000000"/>
          <w:sz w:val="28"/>
          <w:szCs w:val="28"/>
          <w:lang w:val="kk-KZ"/>
        </w:rPr>
      </w:pPr>
      <w:r w:rsidRPr="00F412D7">
        <w:rPr>
          <w:sz w:val="28"/>
          <w:szCs w:val="28"/>
          <w:lang w:val="kk-KZ"/>
        </w:rPr>
        <w:t xml:space="preserve">Электр жетегінің дұрыс жобалануы және үнемді қолданылуы үшін қозғалтқыштың механикалық сипаттамаларының өндірістік механизмдер сипаттамаларымен сәйкестігін білу керек. Өндірістік механизмнің механикалық сипаттамасы деп қозғалтқыш білігіне келтірілген жылдамдық пен механизмнің кедергі иінкүші </w:t>
      </w:r>
      <w:r w:rsidRPr="00F412D7">
        <w:rPr>
          <w:iCs/>
          <w:color w:val="000000"/>
          <w:sz w:val="28"/>
          <w:szCs w:val="28"/>
          <w:lang w:val="kk-KZ"/>
        </w:rPr>
        <w:t>ω=f(М) арасындағы тәуелділікті атайды. Әртүрлі өндірістік механизмдердің әртүрлі механикалық сипаттамалары болады. Оларды жалпы түрде келесі формуламен жазуға болады</w:t>
      </w:r>
    </w:p>
    <w:p w:rsidR="005C34C8" w:rsidRPr="00F412D7" w:rsidRDefault="005C34C8" w:rsidP="005C34C8">
      <w:pPr>
        <w:shd w:val="clear" w:color="auto" w:fill="FFFFFF"/>
        <w:ind w:firstLine="567"/>
        <w:jc w:val="center"/>
        <w:rPr>
          <w:iCs/>
          <w:color w:val="000000"/>
          <w:sz w:val="28"/>
          <w:szCs w:val="28"/>
          <w:lang w:val="kk-KZ"/>
        </w:rPr>
      </w:pPr>
    </w:p>
    <w:p w:rsidR="005C34C8" w:rsidRPr="00F412D7" w:rsidRDefault="005C34C8" w:rsidP="00386CD8">
      <w:pPr>
        <w:shd w:val="clear" w:color="auto" w:fill="FFFFFF"/>
        <w:ind w:firstLine="567"/>
        <w:rPr>
          <w:iCs/>
          <w:color w:val="000000"/>
          <w:sz w:val="28"/>
          <w:szCs w:val="28"/>
          <w:lang w:val="kk-KZ"/>
        </w:rPr>
      </w:pPr>
      <w:r w:rsidRPr="00F412D7">
        <w:rPr>
          <w:iCs/>
          <w:color w:val="000000"/>
          <w:position w:val="-12"/>
          <w:sz w:val="28"/>
          <w:szCs w:val="28"/>
        </w:rPr>
        <w:object w:dxaOrig="3240" w:dyaOrig="400">
          <v:shape id="_x0000_i1076" type="#_x0000_t75" style="width:176.25pt;height:23.25pt" o:ole="">
            <v:imagedata r:id="rId162" o:title=""/>
          </v:shape>
          <o:OLEObject Type="Embed" ProgID="Equation.3" ShapeID="_x0000_i1076" DrawAspect="Content" ObjectID="_1486472247" r:id="rId163"/>
        </w:object>
      </w:r>
      <w:r>
        <w:rPr>
          <w:iCs/>
          <w:color w:val="000000"/>
          <w:sz w:val="28"/>
          <w:szCs w:val="28"/>
          <w:lang w:val="kk-KZ"/>
        </w:rPr>
        <w:t>,</w:t>
      </w:r>
      <w:r w:rsidRPr="00F412D7">
        <w:rPr>
          <w:iCs/>
          <w:color w:val="000000"/>
          <w:sz w:val="28"/>
          <w:szCs w:val="28"/>
          <w:lang w:val="kk-KZ"/>
        </w:rPr>
        <w:t xml:space="preserve">                           </w:t>
      </w:r>
      <w:r w:rsidR="00386CD8">
        <w:rPr>
          <w:iCs/>
          <w:color w:val="000000"/>
          <w:sz w:val="28"/>
          <w:szCs w:val="28"/>
          <w:lang w:val="kk-KZ"/>
        </w:rPr>
        <w:t xml:space="preserve">                                     </w:t>
      </w:r>
      <w:r w:rsidRPr="00F412D7">
        <w:rPr>
          <w:iCs/>
          <w:color w:val="000000"/>
          <w:sz w:val="28"/>
          <w:szCs w:val="28"/>
          <w:lang w:val="kk-KZ"/>
        </w:rPr>
        <w:t>(</w:t>
      </w:r>
      <w:r w:rsidR="00E3279F">
        <w:rPr>
          <w:iCs/>
          <w:color w:val="000000"/>
          <w:sz w:val="28"/>
          <w:szCs w:val="28"/>
          <w:lang w:val="kk-KZ"/>
        </w:rPr>
        <w:t>9.4</w:t>
      </w:r>
      <w:r w:rsidRPr="00F412D7">
        <w:rPr>
          <w:iCs/>
          <w:color w:val="000000"/>
          <w:sz w:val="28"/>
          <w:szCs w:val="28"/>
          <w:lang w:val="kk-KZ"/>
        </w:rPr>
        <w:t>)</w:t>
      </w:r>
    </w:p>
    <w:p w:rsidR="005C34C8" w:rsidRPr="00F412D7" w:rsidRDefault="005C34C8" w:rsidP="005C34C8">
      <w:pPr>
        <w:shd w:val="clear" w:color="auto" w:fill="FFFFFF"/>
        <w:ind w:firstLine="567"/>
        <w:jc w:val="center"/>
        <w:rPr>
          <w:iCs/>
          <w:color w:val="000000"/>
          <w:sz w:val="28"/>
          <w:szCs w:val="28"/>
          <w:lang w:val="kk-KZ"/>
        </w:rPr>
      </w:pPr>
    </w:p>
    <w:p w:rsidR="005C34C8" w:rsidRPr="00F412D7" w:rsidRDefault="00E3279F" w:rsidP="00E3279F">
      <w:pPr>
        <w:shd w:val="clear" w:color="auto" w:fill="FFFFFF"/>
        <w:jc w:val="both"/>
        <w:rPr>
          <w:sz w:val="28"/>
          <w:szCs w:val="28"/>
          <w:lang w:val="kk-KZ"/>
        </w:rPr>
      </w:pPr>
      <w:r>
        <w:rPr>
          <w:iCs/>
          <w:color w:val="000000"/>
          <w:sz w:val="28"/>
          <w:szCs w:val="28"/>
          <w:lang w:val="kk-KZ"/>
        </w:rPr>
        <w:t>м</w:t>
      </w:r>
      <w:r w:rsidR="005C34C8" w:rsidRPr="00F412D7">
        <w:rPr>
          <w:iCs/>
          <w:color w:val="000000"/>
          <w:sz w:val="28"/>
          <w:szCs w:val="28"/>
          <w:lang w:val="kk-KZ"/>
        </w:rPr>
        <w:t>ұнда</w:t>
      </w:r>
      <w:r>
        <w:rPr>
          <w:iCs/>
          <w:color w:val="000000"/>
          <w:sz w:val="28"/>
          <w:szCs w:val="28"/>
          <w:lang w:val="kk-KZ"/>
        </w:rPr>
        <w:t>:</w:t>
      </w:r>
      <w:r w:rsidR="005C34C8" w:rsidRPr="00F412D7">
        <w:rPr>
          <w:color w:val="000000"/>
          <w:sz w:val="28"/>
          <w:szCs w:val="28"/>
          <w:lang w:val="kk-KZ"/>
        </w:rPr>
        <w:t xml:space="preserve"> М</w:t>
      </w:r>
      <w:r w:rsidR="005C34C8" w:rsidRPr="00F412D7">
        <w:rPr>
          <w:color w:val="000000"/>
          <w:sz w:val="28"/>
          <w:szCs w:val="28"/>
          <w:vertAlign w:val="subscript"/>
          <w:lang w:val="kk-KZ"/>
        </w:rPr>
        <w:t>с</w:t>
      </w:r>
      <w:r w:rsidR="005C34C8" w:rsidRPr="00F412D7">
        <w:rPr>
          <w:color w:val="000000"/>
          <w:sz w:val="28"/>
          <w:szCs w:val="28"/>
          <w:lang w:val="kk-KZ"/>
        </w:rPr>
        <w:t xml:space="preserve"> – </w:t>
      </w:r>
      <w:r w:rsidR="005C34C8" w:rsidRPr="00F412D7">
        <w:rPr>
          <w:iCs/>
          <w:color w:val="000000"/>
          <w:sz w:val="28"/>
          <w:szCs w:val="28"/>
          <w:lang w:val="kk-KZ"/>
        </w:rPr>
        <w:t>ω жылдамдығы кезіндегі механизмнің кедергі иінкүші;</w:t>
      </w:r>
    </w:p>
    <w:p w:rsidR="005C34C8" w:rsidRPr="00F412D7" w:rsidRDefault="005C34C8" w:rsidP="00E3279F">
      <w:pPr>
        <w:shd w:val="clear" w:color="auto" w:fill="FFFFFF"/>
        <w:jc w:val="both"/>
        <w:rPr>
          <w:sz w:val="28"/>
          <w:szCs w:val="28"/>
          <w:lang w:val="kk-KZ"/>
        </w:rPr>
      </w:pPr>
      <w:r w:rsidRPr="00F412D7">
        <w:rPr>
          <w:color w:val="000000"/>
          <w:sz w:val="28"/>
          <w:szCs w:val="28"/>
          <w:lang w:val="kk-KZ"/>
        </w:rPr>
        <w:t>М</w:t>
      </w:r>
      <w:r w:rsidRPr="00F412D7">
        <w:rPr>
          <w:color w:val="000000"/>
          <w:sz w:val="28"/>
          <w:szCs w:val="28"/>
          <w:vertAlign w:val="subscript"/>
          <w:lang w:val="kk-KZ"/>
        </w:rPr>
        <w:t>о</w:t>
      </w:r>
      <w:r w:rsidRPr="00F412D7">
        <w:rPr>
          <w:color w:val="000000"/>
          <w:sz w:val="28"/>
          <w:szCs w:val="28"/>
          <w:lang w:val="kk-KZ"/>
        </w:rPr>
        <w:t xml:space="preserve"> – механизмнің қозғалмалы бөлігіндегі үйкеліс кедергісінің иінкүші; </w:t>
      </w:r>
    </w:p>
    <w:p w:rsidR="005C34C8" w:rsidRPr="00F412D7" w:rsidRDefault="005C34C8" w:rsidP="00E3279F">
      <w:pPr>
        <w:shd w:val="clear" w:color="auto" w:fill="FFFFFF"/>
        <w:jc w:val="both"/>
        <w:rPr>
          <w:iCs/>
          <w:color w:val="000000"/>
          <w:sz w:val="28"/>
          <w:szCs w:val="28"/>
          <w:lang w:val="kk-KZ"/>
        </w:rPr>
      </w:pPr>
      <w:r w:rsidRPr="00F412D7">
        <w:rPr>
          <w:iCs/>
          <w:color w:val="000000"/>
          <w:sz w:val="28"/>
          <w:szCs w:val="28"/>
          <w:lang w:val="kk-KZ"/>
        </w:rPr>
        <w:t>M</w:t>
      </w:r>
      <w:r w:rsidRPr="00F412D7">
        <w:rPr>
          <w:iCs/>
          <w:color w:val="000000"/>
          <w:sz w:val="28"/>
          <w:szCs w:val="28"/>
          <w:vertAlign w:val="subscript"/>
          <w:lang w:val="kk-KZ"/>
        </w:rPr>
        <w:t xml:space="preserve">с.н  </w:t>
      </w:r>
      <w:r w:rsidRPr="00F412D7">
        <w:rPr>
          <w:iCs/>
          <w:color w:val="000000"/>
          <w:sz w:val="28"/>
          <w:szCs w:val="28"/>
          <w:lang w:val="kk-KZ"/>
        </w:rPr>
        <w:t>– ω</w:t>
      </w:r>
      <w:r w:rsidRPr="00F412D7">
        <w:rPr>
          <w:iCs/>
          <w:color w:val="000000"/>
          <w:sz w:val="28"/>
          <w:szCs w:val="28"/>
          <w:vertAlign w:val="subscript"/>
          <w:lang w:val="kk-KZ"/>
        </w:rPr>
        <w:t>н</w:t>
      </w:r>
      <w:r w:rsidRPr="00F412D7">
        <w:rPr>
          <w:iCs/>
          <w:color w:val="000000"/>
          <w:sz w:val="28"/>
          <w:szCs w:val="28"/>
          <w:lang w:val="kk-KZ"/>
        </w:rPr>
        <w:t xml:space="preserve"> жылдамдығы кезіндегі кедергі иінкүші.</w:t>
      </w:r>
    </w:p>
    <w:p w:rsidR="005C34C8" w:rsidRPr="00F412D7" w:rsidRDefault="005C34C8" w:rsidP="005C34C8">
      <w:pPr>
        <w:shd w:val="clear" w:color="auto" w:fill="FFFFFF"/>
        <w:ind w:firstLine="567"/>
        <w:jc w:val="both"/>
        <w:rPr>
          <w:iCs/>
          <w:color w:val="000000"/>
          <w:sz w:val="28"/>
          <w:szCs w:val="28"/>
          <w:lang w:val="kk-KZ"/>
        </w:rPr>
      </w:pPr>
      <w:r w:rsidRPr="00F412D7">
        <w:rPr>
          <w:iCs/>
          <w:color w:val="000000"/>
          <w:sz w:val="28"/>
          <w:szCs w:val="28"/>
          <w:lang w:val="kk-KZ"/>
        </w:rPr>
        <w:t>Келтірілген формулаларға сәйкес өндірістік механизмдердің механикалық сипаттамаларын келесі негізгі категорияларға жатқызуға болады.</w:t>
      </w:r>
    </w:p>
    <w:p w:rsidR="00386CD8" w:rsidRDefault="00386CD8" w:rsidP="005C34C8">
      <w:pPr>
        <w:shd w:val="clear" w:color="auto" w:fill="FFFFFF"/>
        <w:ind w:firstLine="567"/>
        <w:jc w:val="both"/>
        <w:rPr>
          <w:sz w:val="28"/>
          <w:szCs w:val="28"/>
          <w:lang w:val="kk-KZ"/>
        </w:rPr>
      </w:pPr>
    </w:p>
    <w:p w:rsidR="00386CD8" w:rsidRDefault="004D0610" w:rsidP="005C34C8">
      <w:pPr>
        <w:shd w:val="clear" w:color="auto" w:fill="FFFFFF"/>
        <w:ind w:firstLine="567"/>
        <w:jc w:val="both"/>
        <w:rPr>
          <w:sz w:val="28"/>
          <w:szCs w:val="28"/>
          <w:lang w:val="kk-KZ"/>
        </w:rPr>
      </w:pPr>
      <w:r>
        <w:rPr>
          <w:noProof/>
          <w:sz w:val="28"/>
          <w:szCs w:val="28"/>
        </w:rPr>
        <w:pict>
          <v:group id="_x0000_s1242" style="position:absolute;left:0;text-align:left;margin-left:81pt;margin-top:6pt;width:270pt;height:221.3pt;z-index:251702272" coordorigin="3681,5558" coordsize="5400,4320">
            <v:group id="_x0000_s1243" style="position:absolute;left:3681;top:5558;width:5400;height:4320" coordorigin="5841,10134" coordsize="5400,4320">
              <v:rect id="_x0000_s1244" style="position:absolute;left:5841;top:10134;width:5400;height:4320"/>
              <v:line id="_x0000_s1245" style="position:absolute" from="5841,12294" to="11241,12294"/>
              <v:line id="_x0000_s1246" style="position:absolute" from="5841,13014" to="11241,13014"/>
              <v:line id="_x0000_s1247" style="position:absolute" from="5841,13734" to="11241,13734"/>
              <v:line id="_x0000_s1248" style="position:absolute" from="6021,11574" to="6021,11574"/>
              <v:line id="_x0000_s1249" style="position:absolute" from="5841,11554" to="11241,11554"/>
              <v:line id="_x0000_s1250" style="position:absolute;flip:x" from="5841,10814" to="11241,10814"/>
              <v:line id="_x0000_s1251" style="position:absolute" from="8541,10134" to="8541,14454"/>
              <v:line id="_x0000_s1252" style="position:absolute" from="7181,10134" to="7181,14454"/>
              <v:line id="_x0000_s1253" style="position:absolute" from="9921,10134" to="9921,14454"/>
              <v:line id="_x0000_s1254" style="position:absolute" from="6481,10134" to="6481,14454"/>
              <v:line id="_x0000_s1255" style="position:absolute" from="7861,10134" to="7861,14454"/>
              <v:line id="_x0000_s1256" style="position:absolute" from="9241,10134" to="9241,14454"/>
              <v:line id="_x0000_s1257" style="position:absolute" from="10581,10134" to="10581,14454"/>
            </v:group>
            <v:shape id="_x0000_s1258" type="#_x0000_t202" style="position:absolute;left:3861;top:5634;width:540;height:464" stroked="f">
              <v:textbox style="mso-next-textbox:#_x0000_s1258">
                <w:txbxContent>
                  <w:p w:rsidR="00AD0E64" w:rsidRPr="00C1377E" w:rsidRDefault="00AD0E64" w:rsidP="005C34C8">
                    <w:pPr>
                      <w:rPr>
                        <w:b/>
                        <w:sz w:val="28"/>
                        <w:szCs w:val="28"/>
                      </w:rPr>
                    </w:pPr>
                    <w:r w:rsidRPr="00C1377E">
                      <w:rPr>
                        <w:b/>
                        <w:sz w:val="28"/>
                        <w:szCs w:val="28"/>
                      </w:rPr>
                      <w:t>ω</w:t>
                    </w:r>
                  </w:p>
                </w:txbxContent>
              </v:textbox>
            </v:shape>
            <v:shape id="_x0000_s1259" type="#_x0000_t202" style="position:absolute;left:8541;top:9158;width:540;height:540" stroked="f">
              <v:textbox style="mso-next-textbox:#_x0000_s1259">
                <w:txbxContent>
                  <w:p w:rsidR="00AD0E64" w:rsidRPr="00C1377E" w:rsidRDefault="00AD0E64" w:rsidP="005C34C8">
                    <w:pPr>
                      <w:rPr>
                        <w:b/>
                        <w:sz w:val="28"/>
                        <w:szCs w:val="28"/>
                      </w:rPr>
                    </w:pPr>
                    <w:r w:rsidRPr="00C1377E">
                      <w:rPr>
                        <w:b/>
                        <w:sz w:val="28"/>
                        <w:szCs w:val="28"/>
                      </w:rPr>
                      <w:t>М</w:t>
                    </w:r>
                  </w:p>
                </w:txbxContent>
              </v:textbox>
            </v:shape>
            <v:shape id="_x0000_s1260" type="#_x0000_t202" style="position:absolute;left:3861;top:9268;width:360;height:430" stroked="f">
              <v:textbox style="mso-next-textbox:#_x0000_s1260">
                <w:txbxContent>
                  <w:p w:rsidR="00AD0E64" w:rsidRPr="00C1377E" w:rsidRDefault="00AD0E64" w:rsidP="005C34C8">
                    <w:pPr>
                      <w:rPr>
                        <w:b/>
                        <w:sz w:val="28"/>
                        <w:szCs w:val="28"/>
                      </w:rPr>
                    </w:pPr>
                    <w:r w:rsidRPr="00C1377E">
                      <w:rPr>
                        <w:b/>
                        <w:sz w:val="28"/>
                        <w:szCs w:val="28"/>
                      </w:rPr>
                      <w:t>0</w:t>
                    </w:r>
                  </w:p>
                </w:txbxContent>
              </v:textbox>
            </v:shape>
            <v:line id="_x0000_s1261" style="position:absolute" from="7461,5738" to="7461,9518" strokeweight="3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262" type="#_x0000_t19" style="position:absolute;left:5109;top:5740;width:2537;height:4314;rotation:17285205fd;flip:y" coordsize="21600,22618" adj=",177053" path="wr-21600,,21600,43200,,,21576,22618nfewr-21600,,21600,43200,,,21576,22618l,21600nsxe" strokeweight="3pt">
              <v:path o:connectlocs="0,0;21576,22618;0,21600"/>
            </v:shape>
            <v:shape id="_x0000_s1263" type="#_x0000_t19" style="position:absolute;left:3863;top:6518;width:4720;height:2880;rotation:12642192fd;flip:y" coordsize="20923,21600" adj=",-942466" path="wr-21600,,21600,43200,,,20923,16235nfewr-21600,,21600,43200,,,20923,16235l,21600nsxe" strokeweight="3pt">
              <v:path o:connectlocs="0,0;20923,16235;0,21600"/>
            </v:shape>
            <v:line id="_x0000_s1264" style="position:absolute" from="4221,9698" to="4221,9698"/>
            <v:line id="_x0000_s1265" style="position:absolute;flip:y" from="4221,6278" to="8361,9518" strokeweight="3pt"/>
            <v:line id="_x0000_s1266" style="position:absolute" from="6021,8078" to="6561,8078">
              <v:stroke endarrow="block"/>
            </v:line>
            <v:line id="_x0000_s1267" style="position:absolute" from="7461,8078" to="8001,8078">
              <v:stroke endarrow="block"/>
            </v:line>
            <v:line id="_x0000_s1268" style="position:absolute;flip:x" from="6081,6638" to="6441,6638">
              <v:stroke endarrow="block"/>
            </v:line>
            <v:line id="_x0000_s1269" style="position:absolute" from="4401,6638" to="4581,6638">
              <v:stroke endarrow="block"/>
            </v:line>
            <v:shape id="_x0000_s1270" type="#_x0000_t202" style="position:absolute;left:8001;top:7895;width:360;height:363" stroked="f">
              <v:textbox style="mso-next-textbox:#_x0000_s1270">
                <w:txbxContent>
                  <w:p w:rsidR="00AD0E64" w:rsidRPr="005D581A" w:rsidRDefault="00AD0E64" w:rsidP="005C34C8">
                    <w:pPr>
                      <w:rPr>
                        <w:b/>
                      </w:rPr>
                    </w:pPr>
                    <w:r w:rsidRPr="005D581A">
                      <w:rPr>
                        <w:b/>
                      </w:rPr>
                      <w:t>2</w:t>
                    </w:r>
                  </w:p>
                </w:txbxContent>
              </v:textbox>
            </v:shape>
            <v:shape id="_x0000_s1271" type="#_x0000_t202" style="position:absolute;left:6561;top:7895;width:360;height:363" stroked="f">
              <v:textbox style="mso-next-textbox:#_x0000_s1271">
                <w:txbxContent>
                  <w:p w:rsidR="00AD0E64" w:rsidRPr="005D581A" w:rsidRDefault="00AD0E64" w:rsidP="005C34C8">
                    <w:pPr>
                      <w:rPr>
                        <w:b/>
                      </w:rPr>
                    </w:pPr>
                    <w:r w:rsidRPr="005D581A">
                      <w:rPr>
                        <w:b/>
                      </w:rPr>
                      <w:t>1</w:t>
                    </w:r>
                  </w:p>
                </w:txbxContent>
              </v:textbox>
            </v:shape>
            <v:shape id="_x0000_s1272" type="#_x0000_t202" style="position:absolute;left:5661;top:6354;width:360;height:360" stroked="f">
              <v:textbox style="mso-next-textbox:#_x0000_s1272">
                <w:txbxContent>
                  <w:p w:rsidR="00AD0E64" w:rsidRPr="005D581A" w:rsidRDefault="00AD0E64" w:rsidP="005C34C8">
                    <w:pPr>
                      <w:rPr>
                        <w:b/>
                      </w:rPr>
                    </w:pPr>
                    <w:r w:rsidRPr="005D581A">
                      <w:rPr>
                        <w:b/>
                      </w:rPr>
                      <w:t>3</w:t>
                    </w:r>
                  </w:p>
                </w:txbxContent>
              </v:textbox>
            </v:shape>
            <v:shape id="_x0000_s1273" type="#_x0000_t202" style="position:absolute;left:4581;top:6278;width:360;height:540" stroked="f">
              <v:textbox style="mso-next-textbox:#_x0000_s1273">
                <w:txbxContent>
                  <w:p w:rsidR="00AD0E64" w:rsidRPr="005D581A" w:rsidRDefault="00AD0E64" w:rsidP="005C34C8">
                    <w:pPr>
                      <w:rPr>
                        <w:b/>
                      </w:rPr>
                    </w:pPr>
                    <w:r w:rsidRPr="005D581A">
                      <w:rPr>
                        <w:b/>
                      </w:rPr>
                      <w:t>4</w:t>
                    </w:r>
                  </w:p>
                </w:txbxContent>
              </v:textbox>
            </v:shape>
            <v:line id="_x0000_s1274" style="position:absolute;flip:y" from="4321,5594" to="4321,6134"/>
            <v:line id="_x0000_s1275" style="position:absolute" from="5701,6174" to="5701,6894"/>
            <w10:wrap type="square"/>
          </v:group>
        </w:pict>
      </w:r>
    </w:p>
    <w:p w:rsidR="00386CD8" w:rsidRDefault="00386CD8" w:rsidP="005C34C8">
      <w:pPr>
        <w:shd w:val="clear" w:color="auto" w:fill="FFFFFF"/>
        <w:ind w:firstLine="567"/>
        <w:jc w:val="both"/>
        <w:rPr>
          <w:sz w:val="28"/>
          <w:szCs w:val="28"/>
          <w:lang w:val="kk-KZ"/>
        </w:rPr>
      </w:pPr>
    </w:p>
    <w:p w:rsidR="00386CD8" w:rsidRDefault="00386CD8" w:rsidP="005C34C8">
      <w:pPr>
        <w:shd w:val="clear" w:color="auto" w:fill="FFFFFF"/>
        <w:ind w:firstLine="567"/>
        <w:jc w:val="both"/>
        <w:rPr>
          <w:sz w:val="28"/>
          <w:szCs w:val="28"/>
          <w:lang w:val="kk-KZ"/>
        </w:rPr>
      </w:pPr>
    </w:p>
    <w:p w:rsidR="00386CD8" w:rsidRDefault="00386CD8" w:rsidP="005C34C8">
      <w:pPr>
        <w:shd w:val="clear" w:color="auto" w:fill="FFFFFF"/>
        <w:ind w:firstLine="567"/>
        <w:jc w:val="both"/>
        <w:rPr>
          <w:sz w:val="28"/>
          <w:szCs w:val="28"/>
          <w:lang w:val="kk-KZ"/>
        </w:rPr>
      </w:pPr>
    </w:p>
    <w:p w:rsidR="00386CD8" w:rsidRDefault="00386CD8" w:rsidP="005C34C8">
      <w:pPr>
        <w:shd w:val="clear" w:color="auto" w:fill="FFFFFF"/>
        <w:ind w:firstLine="567"/>
        <w:jc w:val="both"/>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Default="00386CD8" w:rsidP="00386CD8">
      <w:pPr>
        <w:shd w:val="clear" w:color="auto" w:fill="FFFFFF"/>
        <w:ind w:firstLine="567"/>
        <w:jc w:val="center"/>
        <w:rPr>
          <w:sz w:val="28"/>
          <w:szCs w:val="28"/>
          <w:lang w:val="kk-KZ"/>
        </w:rPr>
      </w:pPr>
    </w:p>
    <w:p w:rsidR="00386CD8" w:rsidRPr="00F412D7" w:rsidRDefault="00386CD8" w:rsidP="00386CD8">
      <w:pPr>
        <w:shd w:val="clear" w:color="auto" w:fill="FFFFFF"/>
        <w:ind w:firstLine="567"/>
        <w:jc w:val="center"/>
        <w:rPr>
          <w:sz w:val="28"/>
          <w:szCs w:val="28"/>
          <w:lang w:val="kk-KZ"/>
        </w:rPr>
      </w:pPr>
      <w:r>
        <w:rPr>
          <w:sz w:val="28"/>
          <w:szCs w:val="28"/>
          <w:lang w:val="kk-KZ"/>
        </w:rPr>
        <w:t xml:space="preserve">9.2 - </w:t>
      </w:r>
      <w:r w:rsidRPr="00F412D7">
        <w:rPr>
          <w:sz w:val="28"/>
          <w:szCs w:val="28"/>
          <w:lang w:val="kk-KZ"/>
        </w:rPr>
        <w:t xml:space="preserve"> сурет</w:t>
      </w:r>
      <w:r>
        <w:rPr>
          <w:sz w:val="28"/>
          <w:szCs w:val="28"/>
          <w:lang w:val="kk-KZ"/>
        </w:rPr>
        <w:t>.</w:t>
      </w:r>
      <w:r w:rsidRPr="00F412D7">
        <w:rPr>
          <w:sz w:val="28"/>
          <w:szCs w:val="28"/>
          <w:lang w:val="kk-KZ"/>
        </w:rPr>
        <w:t xml:space="preserve"> Өндірістік механизмдердің механикалық сипаттамалары</w:t>
      </w:r>
    </w:p>
    <w:p w:rsidR="00386CD8" w:rsidRDefault="00386CD8" w:rsidP="005C34C8">
      <w:pPr>
        <w:shd w:val="clear" w:color="auto" w:fill="FFFFFF"/>
        <w:ind w:firstLine="567"/>
        <w:jc w:val="both"/>
        <w:rPr>
          <w:sz w:val="28"/>
          <w:szCs w:val="28"/>
          <w:lang w:val="kk-KZ"/>
        </w:rPr>
      </w:pPr>
    </w:p>
    <w:p w:rsidR="005C34C8" w:rsidRPr="00F412D7" w:rsidRDefault="005C34C8" w:rsidP="005C34C8">
      <w:pPr>
        <w:shd w:val="clear" w:color="auto" w:fill="FFFFFF"/>
        <w:ind w:firstLine="567"/>
        <w:jc w:val="both"/>
        <w:rPr>
          <w:sz w:val="28"/>
          <w:szCs w:val="28"/>
          <w:lang w:val="kk-KZ"/>
        </w:rPr>
      </w:pPr>
      <w:r w:rsidRPr="00F412D7">
        <w:rPr>
          <w:sz w:val="28"/>
          <w:szCs w:val="28"/>
          <w:lang w:val="kk-KZ"/>
        </w:rPr>
        <w:t>Жылдамдықтан тәуелсіз механикалық сипаттама (Х=0 кезіндегі 1.3.1</w:t>
      </w:r>
      <w:r>
        <w:rPr>
          <w:sz w:val="28"/>
          <w:szCs w:val="28"/>
          <w:lang w:val="kk-KZ"/>
        </w:rPr>
        <w:t xml:space="preserve">- </w:t>
      </w:r>
      <w:r w:rsidRPr="00F412D7">
        <w:rPr>
          <w:sz w:val="28"/>
          <w:szCs w:val="28"/>
          <w:lang w:val="kk-KZ"/>
        </w:rPr>
        <w:t xml:space="preserve"> суретіндегі 2 қисығы). Бұл сипаттамалар көтеру крандары, металл кесуші станоктардың беру механизмдері, поршенді сорғылар, конвейерлерде болады.</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lastRenderedPageBreak/>
        <w:t>Сызықты өсетін механикалық сипаттама (Х=1 кезіндегі 1 қисығы). Мұндай сипаттама тәуелсіз қоздырылатын тұрақты ток генераторында болады.</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t>Сызықты емес - өсетін (парабола) механикалық сипаттама (3 қисығы Х=2 кезінде). Мұндай сипаттамасы бар механизмдер желдеткіштік жүктемесі бар механизмдер деп аталады – ортадан тепкіш сорғылар, есу қалақтары және т. б.</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t>Сызықты емес – құлдилайтын механикалық сипаттама (Х=1 кезіндегі 4 қисығы). Бұл сипаттамаға бірқатар токарлық, жонушы станоктар ие болады.</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t>Электр қозғалтқышының механикалық сипаттамасы деп оның бұрыштық сипаттамасының айналдырушы иінкүшіне тәуелділігін ω=f(M) атайды.</w:t>
      </w:r>
    </w:p>
    <w:p w:rsidR="005C34C8" w:rsidRPr="00F412D7" w:rsidRDefault="005C34C8" w:rsidP="005C34C8">
      <w:pPr>
        <w:shd w:val="clear" w:color="auto" w:fill="FFFFFF"/>
        <w:ind w:firstLine="567"/>
        <w:jc w:val="both"/>
        <w:rPr>
          <w:sz w:val="28"/>
          <w:szCs w:val="28"/>
          <w:lang w:val="kk-KZ"/>
        </w:rPr>
      </w:pPr>
      <w:r w:rsidRPr="00F412D7">
        <w:rPr>
          <w:sz w:val="28"/>
          <w:szCs w:val="28"/>
          <w:lang w:val="kk-KZ"/>
        </w:rPr>
        <w:t>Электр жетегі механикалық сипаттамасының қатаңдығы деп электр қозғалтқышының электр магниттік иінкүштерінің айырмасының электр жетегінің бұрыштық жылдамдықтары айырмасына қатынасын атайды.</w:t>
      </w:r>
    </w:p>
    <w:p w:rsidR="005C34C8" w:rsidRPr="00F412D7" w:rsidRDefault="005C34C8" w:rsidP="005C34C8">
      <w:pPr>
        <w:shd w:val="clear" w:color="auto" w:fill="FFFFFF"/>
        <w:ind w:firstLine="567"/>
        <w:jc w:val="both"/>
        <w:rPr>
          <w:sz w:val="28"/>
          <w:szCs w:val="28"/>
          <w:lang w:val="kk-KZ"/>
        </w:rPr>
      </w:pPr>
    </w:p>
    <w:p w:rsidR="005C34C8" w:rsidRPr="00661827" w:rsidRDefault="005C34C8" w:rsidP="005C34C8">
      <w:pPr>
        <w:shd w:val="clear" w:color="auto" w:fill="FFFFFF"/>
        <w:ind w:firstLine="567"/>
        <w:jc w:val="center"/>
        <w:rPr>
          <w:color w:val="000000"/>
          <w:sz w:val="28"/>
          <w:szCs w:val="28"/>
          <w:lang w:val="kk-KZ"/>
        </w:rPr>
      </w:pPr>
      <w:r w:rsidRPr="00F412D7">
        <w:rPr>
          <w:color w:val="000000"/>
          <w:position w:val="-10"/>
          <w:sz w:val="28"/>
          <w:szCs w:val="28"/>
        </w:rPr>
        <w:object w:dxaOrig="3540" w:dyaOrig="340">
          <v:shape id="_x0000_i1077" type="#_x0000_t75" style="width:164.25pt;height:18.75pt" o:ole="">
            <v:imagedata r:id="rId164" o:title=""/>
          </v:shape>
          <o:OLEObject Type="Embed" ProgID="Equation.3" ShapeID="_x0000_i1077" DrawAspect="Content" ObjectID="_1486472248" r:id="rId165"/>
        </w:object>
      </w:r>
      <w:r>
        <w:rPr>
          <w:color w:val="000000"/>
          <w:sz w:val="28"/>
          <w:szCs w:val="28"/>
          <w:lang w:val="kk-KZ"/>
        </w:rPr>
        <w:t xml:space="preserve"> .</w:t>
      </w:r>
    </w:p>
    <w:p w:rsidR="005C34C8" w:rsidRPr="00F412D7" w:rsidRDefault="005C34C8" w:rsidP="005C34C8">
      <w:pPr>
        <w:shd w:val="clear" w:color="auto" w:fill="FFFFFF"/>
        <w:ind w:firstLine="567"/>
        <w:jc w:val="both"/>
        <w:rPr>
          <w:sz w:val="28"/>
          <w:szCs w:val="28"/>
          <w:lang w:val="kk-KZ"/>
        </w:rPr>
      </w:pPr>
    </w:p>
    <w:p w:rsidR="005C34C8" w:rsidRPr="00F412D7" w:rsidRDefault="005C34C8" w:rsidP="005C34C8">
      <w:pPr>
        <w:shd w:val="clear" w:color="auto" w:fill="FFFFFF"/>
        <w:ind w:firstLine="567"/>
        <w:rPr>
          <w:color w:val="000000"/>
          <w:sz w:val="28"/>
          <w:szCs w:val="28"/>
          <w:lang w:val="kk-KZ"/>
        </w:rPr>
      </w:pPr>
      <w:r w:rsidRPr="00F412D7">
        <w:rPr>
          <w:color w:val="000000"/>
          <w:sz w:val="28"/>
          <w:szCs w:val="28"/>
          <w:lang w:val="kk-KZ"/>
        </w:rPr>
        <w:t>Механикалық сипаттамалардың түрлері:</w:t>
      </w:r>
    </w:p>
    <w:p w:rsidR="005C34C8" w:rsidRPr="00F412D7" w:rsidRDefault="005C34C8" w:rsidP="005C34C8">
      <w:pPr>
        <w:shd w:val="clear" w:color="auto" w:fill="FFFFFF"/>
        <w:ind w:firstLine="567"/>
        <w:jc w:val="both"/>
        <w:rPr>
          <w:color w:val="000000"/>
          <w:sz w:val="28"/>
          <w:szCs w:val="28"/>
          <w:lang w:val="kk-KZ"/>
        </w:rPr>
      </w:pPr>
      <w:r>
        <w:rPr>
          <w:color w:val="000000"/>
          <w:sz w:val="28"/>
          <w:szCs w:val="28"/>
          <w:lang w:val="kk-KZ"/>
        </w:rPr>
        <w:t>а)</w:t>
      </w:r>
      <w:r w:rsidRPr="00F412D7">
        <w:rPr>
          <w:color w:val="000000"/>
          <w:sz w:val="28"/>
          <w:szCs w:val="28"/>
          <w:lang w:val="kk-KZ"/>
        </w:rPr>
        <w:t xml:space="preserve"> иінкүш өзгерген кезде жылдамдық өзгеріссіз қалатын абсолютті қатаң механикалық сипаттама, бұл сипаттама синхронды қозғалтқыштарда болады (1.3.2</w:t>
      </w:r>
      <w:r>
        <w:rPr>
          <w:color w:val="000000"/>
          <w:sz w:val="28"/>
          <w:szCs w:val="28"/>
          <w:lang w:val="kk-KZ"/>
        </w:rPr>
        <w:t xml:space="preserve"> - </w:t>
      </w:r>
      <w:r w:rsidRPr="00F412D7">
        <w:rPr>
          <w:color w:val="000000"/>
          <w:sz w:val="28"/>
          <w:szCs w:val="28"/>
          <w:lang w:val="kk-KZ"/>
        </w:rPr>
        <w:t xml:space="preserve"> суреті, 1 қисығы);</w:t>
      </w:r>
    </w:p>
    <w:p w:rsidR="005C34C8" w:rsidRPr="00F412D7" w:rsidRDefault="005C34C8" w:rsidP="005C34C8">
      <w:pPr>
        <w:shd w:val="clear" w:color="auto" w:fill="FFFFFF"/>
        <w:ind w:firstLine="567"/>
        <w:jc w:val="both"/>
        <w:rPr>
          <w:sz w:val="28"/>
          <w:szCs w:val="28"/>
          <w:lang w:val="kk-KZ"/>
        </w:rPr>
      </w:pPr>
      <w:r>
        <w:rPr>
          <w:sz w:val="28"/>
          <w:szCs w:val="28"/>
          <w:lang w:val="kk-KZ"/>
        </w:rPr>
        <w:t>б)</w:t>
      </w:r>
      <w:r w:rsidRPr="00F412D7">
        <w:rPr>
          <w:sz w:val="28"/>
          <w:szCs w:val="28"/>
          <w:lang w:val="kk-KZ"/>
        </w:rPr>
        <w:t xml:space="preserve"> иінкүш өзгерген кезде жылдамдықтың өзгеруі өте аз болатын қатаң механикалық сипаттама, бұл сипаттама тәуелсіз қоздырылатын тұрақты ток қозғалтқыштарында болады (2 қисығы);</w:t>
      </w:r>
    </w:p>
    <w:p w:rsidR="005C34C8" w:rsidRPr="00F412D7" w:rsidRDefault="005C34C8" w:rsidP="005C34C8">
      <w:pPr>
        <w:shd w:val="clear" w:color="auto" w:fill="FFFFFF"/>
        <w:ind w:firstLine="567"/>
        <w:jc w:val="both"/>
        <w:rPr>
          <w:sz w:val="28"/>
          <w:szCs w:val="28"/>
          <w:lang w:val="kk-KZ"/>
        </w:rPr>
      </w:pPr>
      <w:r>
        <w:rPr>
          <w:sz w:val="28"/>
          <w:szCs w:val="28"/>
          <w:lang w:val="kk-KZ"/>
        </w:rPr>
        <w:t xml:space="preserve">в) </w:t>
      </w:r>
      <w:r w:rsidRPr="00F412D7">
        <w:rPr>
          <w:sz w:val="28"/>
          <w:szCs w:val="28"/>
          <w:lang w:val="kk-KZ"/>
        </w:rPr>
        <w:t>иінкүш өзгерген кезде жылдамдық біршама өзгеретін жұмсақ механикалық сипаттама (3 қисығы);</w:t>
      </w:r>
    </w:p>
    <w:p w:rsidR="005C34C8" w:rsidRPr="00F412D7" w:rsidRDefault="005C34C8" w:rsidP="005C34C8">
      <w:pPr>
        <w:shd w:val="clear" w:color="auto" w:fill="FFFFFF"/>
        <w:ind w:firstLine="567"/>
        <w:jc w:val="both"/>
        <w:rPr>
          <w:sz w:val="28"/>
          <w:szCs w:val="28"/>
          <w:lang w:val="kk-KZ"/>
        </w:rPr>
      </w:pPr>
    </w:p>
    <w:p w:rsidR="005C34C8" w:rsidRPr="00F412D7" w:rsidRDefault="004D0610" w:rsidP="005C34C8">
      <w:pPr>
        <w:shd w:val="clear" w:color="auto" w:fill="FFFFFF"/>
        <w:ind w:firstLine="567"/>
        <w:jc w:val="center"/>
        <w:rPr>
          <w:sz w:val="28"/>
          <w:szCs w:val="28"/>
          <w:lang w:val="kk-KZ"/>
        </w:rPr>
      </w:pPr>
      <w:r w:rsidRPr="004D0610">
        <w:rPr>
          <w:sz w:val="28"/>
          <w:szCs w:val="28"/>
          <w:lang w:val="kk-KZ"/>
        </w:rPr>
      </w:r>
      <w:r>
        <w:rPr>
          <w:sz w:val="28"/>
          <w:szCs w:val="28"/>
          <w:lang w:val="kk-KZ"/>
        </w:rPr>
        <w:pict>
          <v:group id="_x0000_s1213" style="width:270pt;height:3in;mso-position-horizontal-relative:char;mso-position-vertical-relative:line" coordorigin="3321,1296" coordsize="5400,4320">
            <v:group id="_x0000_s1214" style="position:absolute;left:3321;top:1296;width:5400;height:4320" coordorigin="5841,10134" coordsize="5400,4320">
              <v:rect id="_x0000_s1215" style="position:absolute;left:5841;top:10134;width:5400;height:4320"/>
              <v:line id="_x0000_s1216" style="position:absolute" from="5841,12294" to="11241,12294"/>
              <v:line id="_x0000_s1217" style="position:absolute" from="5841,13014" to="11241,13014"/>
              <v:line id="_x0000_s1218" style="position:absolute" from="5841,13734" to="11241,13734"/>
              <v:line id="_x0000_s1219" style="position:absolute" from="6021,11574" to="6021,11574"/>
              <v:line id="_x0000_s1220" style="position:absolute" from="5841,11554" to="11241,11554"/>
              <v:line id="_x0000_s1221" style="position:absolute;flip:x" from="5841,10814" to="11241,10814"/>
              <v:line id="_x0000_s1222" style="position:absolute" from="8541,10134" to="8541,14454"/>
              <v:line id="_x0000_s1223" style="position:absolute" from="7181,10134" to="7181,14454"/>
              <v:line id="_x0000_s1224" style="position:absolute" from="9921,10134" to="9921,14454"/>
              <v:line id="_x0000_s1225" style="position:absolute" from="6481,10134" to="6481,14454"/>
              <v:line id="_x0000_s1226" style="position:absolute" from="7861,10134" to="7861,14454"/>
              <v:line id="_x0000_s1227" style="position:absolute" from="9241,10134" to="9241,14454"/>
              <v:line id="_x0000_s1228" style="position:absolute" from="10581,10134" to="10581,14454"/>
            </v:group>
            <v:shape id="_x0000_s1229" type="#_x0000_t202" style="position:absolute;left:3501;top:1314;width:720;height:522" stroked="f">
              <v:textbox style="mso-next-textbox:#_x0000_s1229">
                <w:txbxContent>
                  <w:p w:rsidR="00AD0E64" w:rsidRPr="00C1377E" w:rsidRDefault="00AD0E64" w:rsidP="005C34C8">
                    <w:pPr>
                      <w:rPr>
                        <w:b/>
                        <w:sz w:val="28"/>
                        <w:szCs w:val="28"/>
                      </w:rPr>
                    </w:pPr>
                    <w:r w:rsidRPr="00C1377E">
                      <w:rPr>
                        <w:b/>
                        <w:sz w:val="28"/>
                        <w:szCs w:val="28"/>
                      </w:rPr>
                      <w:t>ω</w:t>
                    </w:r>
                  </w:p>
                </w:txbxContent>
              </v:textbox>
            </v:shape>
            <v:shape id="_x0000_s1230" type="#_x0000_t202" style="position:absolute;left:8181;top:4922;width:540;height:540" stroked="f">
              <v:textbox style="mso-next-textbox:#_x0000_s1230">
                <w:txbxContent>
                  <w:p w:rsidR="00AD0E64" w:rsidRPr="00C1377E" w:rsidRDefault="00AD0E64" w:rsidP="005C34C8">
                    <w:pPr>
                      <w:rPr>
                        <w:b/>
                        <w:sz w:val="28"/>
                        <w:szCs w:val="28"/>
                      </w:rPr>
                    </w:pPr>
                    <w:r w:rsidRPr="00C1377E">
                      <w:rPr>
                        <w:b/>
                        <w:sz w:val="28"/>
                        <w:szCs w:val="28"/>
                      </w:rPr>
                      <w:t>М</w:t>
                    </w:r>
                  </w:p>
                </w:txbxContent>
              </v:textbox>
            </v:shape>
            <v:shape id="_x0000_s1231" type="#_x0000_t202" style="position:absolute;left:3501;top:5032;width:360;height:430" stroked="f">
              <v:textbox style="mso-next-textbox:#_x0000_s1231">
                <w:txbxContent>
                  <w:p w:rsidR="00AD0E64" w:rsidRPr="00C1377E" w:rsidRDefault="00AD0E64" w:rsidP="005C34C8">
                    <w:pPr>
                      <w:rPr>
                        <w:b/>
                        <w:sz w:val="28"/>
                        <w:szCs w:val="28"/>
                      </w:rPr>
                    </w:pPr>
                    <w:r w:rsidRPr="00C1377E">
                      <w:rPr>
                        <w:b/>
                        <w:sz w:val="28"/>
                        <w:szCs w:val="28"/>
                      </w:rPr>
                      <w:t>0</w:t>
                    </w:r>
                  </w:p>
                </w:txbxContent>
              </v:textbox>
            </v:shape>
            <v:line id="_x0000_s1232" style="position:absolute" from="3321,2016" to="3321,2016"/>
            <v:line id="_x0000_s1233" style="position:absolute" from="3321,2016" to="8001,2016" strokeweight="3pt"/>
            <v:line id="_x0000_s1234" style="position:absolute" from="3321,2016" to="8001,2736" strokeweight="3pt"/>
            <v:line id="_x0000_s1235" style="position:absolute" from="5661,1836" to="5661,5076" strokeweight="3pt"/>
            <v:shape id="_x0000_s1236" type="#_x0000_t19" style="position:absolute;left:3860;top:1302;width:4179;height:3419;rotation:12137742fd" coordsize="21357,21600" adj=",-563401" path="wr-21600,,21600,43200,,,21357,18371nfewr-21600,,21600,43200,,,21357,18371l,21600nsxe" strokeweight="3pt">
              <v:path o:connectlocs="0,0;21357,18371;0,21600"/>
            </v:shape>
            <v:shape id="_x0000_s1237" type="#_x0000_t202" style="position:absolute;left:8181;top:1476;width:360;height:360" stroked="f">
              <v:textbox style="mso-next-textbox:#_x0000_s1237">
                <w:txbxContent>
                  <w:p w:rsidR="00AD0E64" w:rsidRPr="00B5296A" w:rsidRDefault="00AD0E64" w:rsidP="005C34C8">
                    <w:pPr>
                      <w:rPr>
                        <w:b/>
                      </w:rPr>
                    </w:pPr>
                    <w:r w:rsidRPr="00B5296A">
                      <w:rPr>
                        <w:b/>
                      </w:rPr>
                      <w:t>1</w:t>
                    </w:r>
                  </w:p>
                </w:txbxContent>
              </v:textbox>
            </v:shape>
            <v:shape id="_x0000_s1238" type="#_x0000_t202" style="position:absolute;left:8181;top:2280;width:360;height:360" stroked="f">
              <v:textbox style="mso-next-textbox:#_x0000_s1238">
                <w:txbxContent>
                  <w:p w:rsidR="00AD0E64" w:rsidRPr="00B5296A" w:rsidRDefault="00AD0E64" w:rsidP="005C34C8">
                    <w:pPr>
                      <w:rPr>
                        <w:b/>
                      </w:rPr>
                    </w:pPr>
                    <w:r w:rsidRPr="00B5296A">
                      <w:rPr>
                        <w:b/>
                      </w:rPr>
                      <w:t>2</w:t>
                    </w:r>
                  </w:p>
                </w:txbxContent>
              </v:textbox>
            </v:shape>
            <v:shape id="_x0000_s1239" type="#_x0000_t202" style="position:absolute;left:7461;top:4440;width:540;height:360" stroked="f">
              <v:textbox style="mso-next-textbox:#_x0000_s1239">
                <w:txbxContent>
                  <w:p w:rsidR="00AD0E64" w:rsidRPr="00B5296A" w:rsidRDefault="00AD0E64" w:rsidP="005C34C8">
                    <w:pPr>
                      <w:rPr>
                        <w:b/>
                      </w:rPr>
                    </w:pPr>
                    <w:r w:rsidRPr="00B5296A">
                      <w:rPr>
                        <w:b/>
                      </w:rPr>
                      <w:t>3</w:t>
                    </w:r>
                  </w:p>
                </w:txbxContent>
              </v:textbox>
            </v:shape>
            <v:shape id="_x0000_s1240" type="#_x0000_t202" style="position:absolute;left:5481;top:5160;width:360;height:360" stroked="f">
              <v:textbox style="mso-next-textbox:#_x0000_s1240">
                <w:txbxContent>
                  <w:p w:rsidR="00AD0E64" w:rsidRPr="00B5296A" w:rsidRDefault="00AD0E64" w:rsidP="005C34C8">
                    <w:pPr>
                      <w:rPr>
                        <w:b/>
                      </w:rPr>
                    </w:pPr>
                    <w:r w:rsidRPr="00B5296A">
                      <w:rPr>
                        <w:b/>
                      </w:rPr>
                      <w:t>4</w:t>
                    </w:r>
                  </w:p>
                </w:txbxContent>
              </v:textbox>
            </v:shape>
            <v:line id="_x0000_s1241" style="position:absolute;flip:y" from="3981,1314" to="3981,1854"/>
            <w10:wrap type="none"/>
            <w10:anchorlock/>
          </v:group>
        </w:pict>
      </w:r>
    </w:p>
    <w:p w:rsidR="005C34C8" w:rsidRPr="00F412D7" w:rsidRDefault="005C34C8" w:rsidP="005C34C8">
      <w:pPr>
        <w:shd w:val="clear" w:color="auto" w:fill="FFFFFF"/>
        <w:ind w:firstLine="567"/>
        <w:jc w:val="center"/>
        <w:rPr>
          <w:sz w:val="28"/>
          <w:szCs w:val="28"/>
          <w:lang w:val="kk-KZ"/>
        </w:rPr>
      </w:pPr>
    </w:p>
    <w:p w:rsidR="005C34C8" w:rsidRPr="00F412D7" w:rsidRDefault="005C34C8" w:rsidP="005C34C8">
      <w:pPr>
        <w:shd w:val="clear" w:color="auto" w:fill="FFFFFF"/>
        <w:ind w:firstLine="567"/>
        <w:jc w:val="center"/>
        <w:rPr>
          <w:sz w:val="28"/>
          <w:szCs w:val="28"/>
          <w:lang w:val="kk-KZ"/>
        </w:rPr>
      </w:pPr>
    </w:p>
    <w:p w:rsidR="005C34C8" w:rsidRPr="00F412D7" w:rsidRDefault="005C34C8" w:rsidP="005C34C8">
      <w:pPr>
        <w:shd w:val="clear" w:color="auto" w:fill="FFFFFF"/>
        <w:ind w:firstLine="567"/>
        <w:jc w:val="center"/>
        <w:rPr>
          <w:sz w:val="28"/>
          <w:szCs w:val="28"/>
          <w:lang w:val="kk-KZ"/>
        </w:rPr>
      </w:pPr>
      <w:r w:rsidRPr="00F412D7">
        <w:rPr>
          <w:sz w:val="28"/>
          <w:szCs w:val="28"/>
          <w:lang w:val="kk-KZ"/>
        </w:rPr>
        <w:t>1.3.2</w:t>
      </w:r>
      <w:r>
        <w:rPr>
          <w:sz w:val="28"/>
          <w:szCs w:val="28"/>
          <w:lang w:val="kk-KZ"/>
        </w:rPr>
        <w:t xml:space="preserve"> - </w:t>
      </w:r>
      <w:r w:rsidRPr="00F412D7">
        <w:rPr>
          <w:sz w:val="28"/>
          <w:szCs w:val="28"/>
          <w:lang w:val="kk-KZ"/>
        </w:rPr>
        <w:t xml:space="preserve"> сурет</w:t>
      </w:r>
      <w:r>
        <w:rPr>
          <w:sz w:val="28"/>
          <w:szCs w:val="28"/>
          <w:lang w:val="kk-KZ"/>
        </w:rPr>
        <w:t>.</w:t>
      </w:r>
      <w:r w:rsidRPr="00F412D7">
        <w:rPr>
          <w:sz w:val="28"/>
          <w:szCs w:val="28"/>
          <w:lang w:val="kk-KZ"/>
        </w:rPr>
        <w:t xml:space="preserve"> Электр қозғалтқышының механикалық сипаттамалары</w:t>
      </w:r>
    </w:p>
    <w:p w:rsidR="005C34C8" w:rsidRPr="00F412D7" w:rsidRDefault="005C34C8" w:rsidP="005C34C8">
      <w:pPr>
        <w:shd w:val="clear" w:color="auto" w:fill="FFFFFF"/>
        <w:ind w:firstLine="567"/>
        <w:rPr>
          <w:sz w:val="28"/>
          <w:szCs w:val="28"/>
          <w:lang w:val="kk-KZ"/>
        </w:rPr>
      </w:pPr>
    </w:p>
    <w:p w:rsidR="005C34C8" w:rsidRPr="00F412D7" w:rsidRDefault="005C34C8" w:rsidP="005C34C8">
      <w:pPr>
        <w:shd w:val="clear" w:color="auto" w:fill="FFFFFF"/>
        <w:ind w:firstLine="540"/>
        <w:jc w:val="both"/>
        <w:rPr>
          <w:sz w:val="28"/>
          <w:szCs w:val="28"/>
          <w:lang w:val="kk-KZ"/>
        </w:rPr>
      </w:pPr>
      <w:r>
        <w:rPr>
          <w:sz w:val="28"/>
          <w:szCs w:val="28"/>
          <w:lang w:val="kk-KZ"/>
        </w:rPr>
        <w:lastRenderedPageBreak/>
        <w:t xml:space="preserve">г) </w:t>
      </w:r>
      <w:r w:rsidRPr="00F412D7">
        <w:rPr>
          <w:sz w:val="28"/>
          <w:szCs w:val="28"/>
          <w:lang w:val="kk-KZ"/>
        </w:rPr>
        <w:t>жылдамдық өзгерген кезде иінкүш өзгеріссіз қалатын абсолютті жұмсақ сипаттама, бұл сипаттама «қозғалтқыш – ток көзі» жүйесінде орын алады (4 қисығы).</w:t>
      </w:r>
    </w:p>
    <w:p w:rsidR="00CA5216" w:rsidRPr="002A35B4" w:rsidRDefault="00CA5216" w:rsidP="00CA5216">
      <w:pPr>
        <w:shd w:val="clear" w:color="auto" w:fill="FFFFFF"/>
        <w:ind w:firstLine="567"/>
        <w:jc w:val="both"/>
        <w:rPr>
          <w:sz w:val="28"/>
          <w:szCs w:val="28"/>
          <w:lang w:val="kk-KZ"/>
        </w:rPr>
      </w:pPr>
      <w:r w:rsidRPr="002A35B4">
        <w:rPr>
          <w:sz w:val="28"/>
          <w:szCs w:val="28"/>
          <w:lang w:val="kk-KZ"/>
        </w:rPr>
        <w:t xml:space="preserve">Электрмагнитті М және кедергі Мс моменттер уақытқа, орналасуына, жылдамдықтан  тәуелді . Ең маңызды байланыс М және Мс  жылдамдықтан </w:t>
      </w:r>
      <m:oMath>
        <m:r>
          <w:rPr>
            <w:rFonts w:ascii="Cambria Math" w:hAnsi="Cambria Math"/>
            <w:sz w:val="28"/>
            <w:szCs w:val="28"/>
            <w:lang w:val="kk-KZ"/>
          </w:rPr>
          <m:t>ω</m:t>
        </m:r>
      </m:oMath>
      <w:r w:rsidRPr="002A35B4">
        <w:rPr>
          <w:sz w:val="28"/>
          <w:szCs w:val="28"/>
          <w:lang w:val="kk-KZ"/>
        </w:rPr>
        <w:t xml:space="preserve"> тәуелділігі,  бұл тәуелділіктерді сәйкес қозғалтқыштың М(</w:t>
      </w:r>
      <w:r w:rsidRPr="002A35B4">
        <w:rPr>
          <w:sz w:val="28"/>
          <w:szCs w:val="28"/>
          <w:lang w:val="kk-KZ"/>
        </w:rPr>
        <w:sym w:font="Symbol" w:char="F077"/>
      </w:r>
      <w:r w:rsidRPr="002A35B4">
        <w:rPr>
          <w:sz w:val="28"/>
          <w:szCs w:val="28"/>
          <w:lang w:val="kk-KZ"/>
        </w:rPr>
        <w:t>) және жүктеменің Мс(</w:t>
      </w:r>
      <w:r w:rsidRPr="002A35B4">
        <w:rPr>
          <w:sz w:val="28"/>
          <w:szCs w:val="28"/>
          <w:lang w:val="kk-KZ"/>
        </w:rPr>
        <w:sym w:font="Symbol" w:char="F077"/>
      </w:r>
      <w:r w:rsidRPr="002A35B4">
        <w:rPr>
          <w:sz w:val="28"/>
          <w:szCs w:val="28"/>
          <w:lang w:val="kk-KZ"/>
        </w:rPr>
        <w:t xml:space="preserve">) механикалық сипаттамасы деп атайды. Электр жетектің статикалық және динамикалық режимдерін талдағанда механикалық сипаттамалар өте ыңғайлы және пайдалы құрал болып табылады. Себебі механикалық сипаттамалар </w:t>
      </w:r>
      <w:r w:rsidRPr="002A35B4">
        <w:rPr>
          <w:sz w:val="28"/>
          <w:szCs w:val="28"/>
          <w:lang w:val="kk-KZ"/>
        </w:rPr>
        <w:sym w:font="Symbol" w:char="F077"/>
      </w:r>
      <w:r w:rsidRPr="002A35B4">
        <w:rPr>
          <w:sz w:val="28"/>
          <w:szCs w:val="28"/>
          <w:lang w:val="kk-KZ"/>
        </w:rPr>
        <w:t xml:space="preserve"> - М жазықтықтың төрт квадрантында орналасады, сондықтан моменттің және жылдамдықтың таңбалары әр түрлі болады. </w:t>
      </w:r>
    </w:p>
    <w:p w:rsidR="00CA5216" w:rsidRDefault="00CA5216" w:rsidP="00CA5216">
      <w:pPr>
        <w:shd w:val="clear" w:color="auto" w:fill="FFFFFF"/>
        <w:ind w:firstLine="567"/>
        <w:jc w:val="both"/>
        <w:rPr>
          <w:sz w:val="28"/>
          <w:szCs w:val="28"/>
          <w:lang w:val="kk-KZ"/>
        </w:rPr>
      </w:pPr>
      <w:r w:rsidRPr="00FB5D86">
        <w:rPr>
          <w:sz w:val="28"/>
          <w:szCs w:val="28"/>
          <w:lang w:val="kk-KZ"/>
        </w:rPr>
        <w:t>Мысал ретінде асинхронды қозғалтқыштың (</w:t>
      </w:r>
      <w:r w:rsidRPr="00FB5D86">
        <w:rPr>
          <w:rStyle w:val="ab"/>
          <w:sz w:val="28"/>
          <w:szCs w:val="28"/>
          <w:lang w:val="kk-KZ"/>
        </w:rPr>
        <w:t>М</w:t>
      </w:r>
      <w:r w:rsidRPr="00FB5D86">
        <w:rPr>
          <w:sz w:val="28"/>
          <w:szCs w:val="28"/>
          <w:lang w:val="kk-KZ"/>
        </w:rPr>
        <w:t xml:space="preserve">) және ортадан тепкіш машина сипаттамасын қарастырамыз( суретте......... келтірілген)  </w:t>
      </w:r>
      <w:r>
        <w:rPr>
          <w:sz w:val="28"/>
          <w:szCs w:val="28"/>
          <w:lang w:val="kk-KZ"/>
        </w:rPr>
        <w:t xml:space="preserve">Бұл шамалардың таңбаларын анықтау үшін  бір бағытты оң деп қабылдаймыз мысалы : сағаттың тілінің бағытын + немесе жоғары +. Қозғалыс бағыты бойынша бағытталған ( қозғалтушы) моменттер жылдамдықтың таңбасымен сәйкес (бұл келесі бөлік </w:t>
      </w:r>
      <w:r w:rsidRPr="002A35B4">
        <w:rPr>
          <w:sz w:val="28"/>
          <w:szCs w:val="28"/>
          <w:lang w:val="kk-KZ"/>
        </w:rPr>
        <w:sym w:font="Symbol" w:char="F077"/>
      </w:r>
      <w:r>
        <w:rPr>
          <w:sz w:val="28"/>
          <w:szCs w:val="28"/>
          <w:vertAlign w:val="subscript"/>
          <w:lang w:val="kk-KZ"/>
        </w:rPr>
        <w:t>0</w:t>
      </w:r>
      <w:r w:rsidRPr="002A35B4">
        <w:rPr>
          <w:sz w:val="28"/>
          <w:szCs w:val="28"/>
          <w:lang w:val="kk-KZ"/>
        </w:rPr>
        <w:t xml:space="preserve"> - М</w:t>
      </w:r>
      <w:r>
        <w:rPr>
          <w:sz w:val="28"/>
          <w:szCs w:val="28"/>
          <w:vertAlign w:val="subscript"/>
          <w:lang w:val="kk-KZ"/>
        </w:rPr>
        <w:t>к.з.</w:t>
      </w:r>
      <w:r>
        <w:rPr>
          <w:sz w:val="28"/>
          <w:szCs w:val="28"/>
          <w:lang w:val="kk-KZ"/>
        </w:rPr>
        <w:t xml:space="preserve">) , ал қозғалысқа қарсы бағытталған (тежеуші) моменттер жылдамдықтың таңбасына қарсы (сипаттаманың қалған бөлігі)  </w:t>
      </w:r>
    </w:p>
    <w:p w:rsidR="008520CE" w:rsidRDefault="008520CE" w:rsidP="005C34C8">
      <w:pPr>
        <w:shd w:val="clear" w:color="auto" w:fill="FFFFFF"/>
        <w:ind w:firstLine="567"/>
        <w:jc w:val="both"/>
        <w:rPr>
          <w:rStyle w:val="ae"/>
          <w:lang w:val="kk-KZ"/>
        </w:rPr>
      </w:pPr>
    </w:p>
    <w:p w:rsidR="00CA5216" w:rsidRDefault="008520CE" w:rsidP="00CA5216">
      <w:pPr>
        <w:shd w:val="clear" w:color="auto" w:fill="FFFFFF"/>
        <w:ind w:firstLine="567"/>
        <w:jc w:val="center"/>
        <w:rPr>
          <w:lang w:val="kk-KZ"/>
        </w:rPr>
      </w:pPr>
      <w:r w:rsidRPr="00386CD8">
        <w:rPr>
          <w:lang w:val="kk-KZ"/>
        </w:rPr>
        <w:br/>
      </w:r>
      <w:r>
        <w:rPr>
          <w:noProof/>
        </w:rPr>
        <w:drawing>
          <wp:inline distT="0" distB="0" distL="0" distR="0">
            <wp:extent cx="1952625" cy="2543175"/>
            <wp:effectExtent l="19050" t="0" r="9525" b="0"/>
            <wp:docPr id="310" name="Рисунок 310" descr="http://energo20.ru/images/ilinskii%20privod/clip_image045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energo20.ru/images/ilinskii%20privod/clip_image045_0000.gif"/>
                    <pic:cNvPicPr>
                      <a:picLocks noChangeAspect="1" noChangeArrowheads="1"/>
                    </pic:cNvPicPr>
                  </pic:nvPicPr>
                  <pic:blipFill>
                    <a:blip r:embed="rId166" cstate="print"/>
                    <a:srcRect/>
                    <a:stretch>
                      <a:fillRect/>
                    </a:stretch>
                  </pic:blipFill>
                  <pic:spPr bwMode="auto">
                    <a:xfrm>
                      <a:off x="0" y="0"/>
                      <a:ext cx="1952625" cy="2543175"/>
                    </a:xfrm>
                    <a:prstGeom prst="rect">
                      <a:avLst/>
                    </a:prstGeom>
                    <a:noFill/>
                    <a:ln w="9525">
                      <a:noFill/>
                      <a:miter lim="800000"/>
                      <a:headEnd/>
                      <a:tailEnd/>
                    </a:ln>
                  </pic:spPr>
                </pic:pic>
              </a:graphicData>
            </a:graphic>
          </wp:inline>
        </w:drawing>
      </w:r>
      <w:r>
        <w:br/>
      </w:r>
    </w:p>
    <w:p w:rsidR="008520CE" w:rsidRDefault="008520CE" w:rsidP="00CA5216">
      <w:pPr>
        <w:shd w:val="clear" w:color="auto" w:fill="FFFFFF"/>
        <w:ind w:firstLine="567"/>
        <w:jc w:val="center"/>
        <w:rPr>
          <w:lang w:val="kk-KZ"/>
        </w:rPr>
      </w:pPr>
      <w:r>
        <w:t xml:space="preserve"> 2.3. Пример механических характеристик</w:t>
      </w:r>
      <w:r>
        <w:br/>
      </w:r>
    </w:p>
    <w:p w:rsidR="008520CE" w:rsidRDefault="008520CE" w:rsidP="005C34C8">
      <w:pPr>
        <w:shd w:val="clear" w:color="auto" w:fill="FFFFFF"/>
        <w:ind w:firstLine="567"/>
        <w:jc w:val="both"/>
        <w:rPr>
          <w:lang w:val="kk-KZ"/>
        </w:rPr>
      </w:pPr>
      <w:r>
        <w:t xml:space="preserve">Моменты принято делить </w:t>
      </w:r>
      <w:proofErr w:type="gramStart"/>
      <w:r>
        <w:t>на</w:t>
      </w:r>
      <w:proofErr w:type="gramEnd"/>
      <w:r>
        <w:t xml:space="preserve"> активные и реактивные. </w:t>
      </w:r>
      <w:r>
        <w:br/>
      </w:r>
      <w:r>
        <w:rPr>
          <w:rStyle w:val="ab"/>
        </w:rPr>
        <w:t>Активные моменты</w:t>
      </w:r>
      <w:r>
        <w:t xml:space="preserve"> могут быть как движущими, так и тормозящими, их направление не зависит от направления движения: момент, созданный электрической машиной (</w:t>
      </w:r>
      <w:r>
        <w:rPr>
          <w:rStyle w:val="ab"/>
        </w:rPr>
        <w:t>М</w:t>
      </w:r>
      <w:r>
        <w:t xml:space="preserve"> на рис. 2.3), момент, созданный грузом, пружиной и т.п. Соответствующие механические характеристики могут располагаться в любом из четырех квадрантов.</w:t>
      </w:r>
      <w:r>
        <w:br/>
      </w:r>
      <w:proofErr w:type="gramStart"/>
      <w:r>
        <w:rPr>
          <w:rStyle w:val="ab"/>
        </w:rPr>
        <w:t>Реактивные моменты</w:t>
      </w:r>
      <w:r>
        <w:t xml:space="preserve"> – реакция на движение, они всегда направлены против движения, т.е. всегда тормозящие: момент от сил трения, момент, создаваемый центробежной машиной (</w:t>
      </w:r>
      <w:r>
        <w:rPr>
          <w:rStyle w:val="ab"/>
        </w:rPr>
        <w:t>М</w:t>
      </w:r>
      <w:r>
        <w:t xml:space="preserve">с на рис. 2.3) и т.п. </w:t>
      </w:r>
      <w:proofErr w:type="gramEnd"/>
    </w:p>
    <w:p w:rsidR="008520CE" w:rsidRDefault="008520CE" w:rsidP="005C34C8">
      <w:pPr>
        <w:shd w:val="clear" w:color="auto" w:fill="FFFFFF"/>
        <w:ind w:firstLine="567"/>
        <w:jc w:val="both"/>
        <w:rPr>
          <w:lang w:val="kk-KZ"/>
        </w:rPr>
      </w:pPr>
    </w:p>
    <w:p w:rsidR="005C34C8" w:rsidRPr="00F412D7" w:rsidRDefault="008520CE" w:rsidP="005C34C8">
      <w:pPr>
        <w:shd w:val="clear" w:color="auto" w:fill="FFFFFF"/>
        <w:ind w:firstLine="567"/>
        <w:jc w:val="both"/>
        <w:rPr>
          <w:sz w:val="28"/>
          <w:szCs w:val="28"/>
          <w:lang w:val="kk-KZ"/>
        </w:rPr>
      </w:pPr>
      <w:r>
        <w:t>Механические характеристики всегда располагаются во втором и четвертом квадрантах.</w:t>
      </w:r>
      <w:r>
        <w:br/>
      </w:r>
      <w:r>
        <w:lastRenderedPageBreak/>
        <w:t xml:space="preserve">Механические характеристики принято оценивать их </w:t>
      </w:r>
      <w:r>
        <w:rPr>
          <w:rStyle w:val="ab"/>
        </w:rPr>
        <w:t xml:space="preserve">жесткостью </w:t>
      </w:r>
      <w:r>
        <w:rPr>
          <w:noProof/>
        </w:rPr>
        <w:drawing>
          <wp:inline distT="0" distB="0" distL="0" distR="0">
            <wp:extent cx="542925" cy="409575"/>
            <wp:effectExtent l="0" t="0" r="0" b="0"/>
            <wp:docPr id="311" name="Рисунок 311" descr="http://energo20.ru/images/ilinskii%20privod/clip_image047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energo20.ru/images/ilinskii%20privod/clip_image047_0000.gif"/>
                    <pic:cNvPicPr>
                      <a:picLocks noChangeAspect="1" noChangeArrowheads="1"/>
                    </pic:cNvPicPr>
                  </pic:nvPicPr>
                  <pic:blipFill>
                    <a:blip r:embed="rId167" cstate="print"/>
                    <a:srcRect/>
                    <a:stretch>
                      <a:fillRect/>
                    </a:stretch>
                  </pic:blipFill>
                  <pic:spPr bwMode="auto">
                    <a:xfrm>
                      <a:off x="0" y="0"/>
                      <a:ext cx="542925" cy="409575"/>
                    </a:xfrm>
                    <a:prstGeom prst="rect">
                      <a:avLst/>
                    </a:prstGeom>
                    <a:noFill/>
                    <a:ln w="9525">
                      <a:noFill/>
                      <a:miter lim="800000"/>
                      <a:headEnd/>
                      <a:tailEnd/>
                    </a:ln>
                  </pic:spPr>
                </pic:pic>
              </a:graphicData>
            </a:graphic>
          </wp:inline>
        </w:drawing>
      </w:r>
      <w:r>
        <w:t xml:space="preserve">. Они бывают (рис. 2.4) абсолютно жесткими </w:t>
      </w:r>
      <w:r>
        <w:rPr>
          <w:noProof/>
        </w:rPr>
        <w:drawing>
          <wp:inline distT="0" distB="0" distL="0" distR="0">
            <wp:extent cx="409575" cy="200025"/>
            <wp:effectExtent l="19050" t="0" r="0" b="0"/>
            <wp:docPr id="312" name="Рисунок 312" descr="http://energo20.ru/images/ilinskii%20privod/clip_image049_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energo20.ru/images/ilinskii%20privod/clip_image049_0000.gif"/>
                    <pic:cNvPicPr>
                      <a:picLocks noChangeAspect="1" noChangeArrowheads="1"/>
                    </pic:cNvPicPr>
                  </pic:nvPicPr>
                  <pic:blipFill>
                    <a:blip r:embed="rId168" cstate="print"/>
                    <a:srcRect/>
                    <a:stretch>
                      <a:fillRect/>
                    </a:stretch>
                  </pic:blipFill>
                  <pic:spPr bwMode="auto">
                    <a:xfrm>
                      <a:off x="0" y="0"/>
                      <a:ext cx="409575" cy="200025"/>
                    </a:xfrm>
                    <a:prstGeom prst="rect">
                      <a:avLst/>
                    </a:prstGeom>
                    <a:noFill/>
                    <a:ln w="9525">
                      <a:noFill/>
                      <a:miter lim="800000"/>
                      <a:headEnd/>
                      <a:tailEnd/>
                    </a:ln>
                  </pic:spPr>
                </pic:pic>
              </a:graphicData>
            </a:graphic>
          </wp:inline>
        </w:drawing>
      </w:r>
      <w:r>
        <w:t xml:space="preserve">(1), абсолютно мягкими </w:t>
      </w:r>
      <w:r>
        <w:rPr>
          <w:noProof/>
        </w:rPr>
        <w:drawing>
          <wp:inline distT="0" distB="0" distL="0" distR="0">
            <wp:extent cx="371475" cy="200025"/>
            <wp:effectExtent l="0" t="0" r="9525" b="0"/>
            <wp:docPr id="313" name="Рисунок 313" descr="http://energo20.ru/images/ilinskii%20privod/clip_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energo20.ru/images/ilinskii%20privod/clip_image051.gif"/>
                    <pic:cNvPicPr>
                      <a:picLocks noChangeAspect="1" noChangeArrowheads="1"/>
                    </pic:cNvPicPr>
                  </pic:nvPicPr>
                  <pic:blipFill>
                    <a:blip r:embed="rId169" cstate="print"/>
                    <a:srcRect/>
                    <a:stretch>
                      <a:fillRect/>
                    </a:stretch>
                  </pic:blipFill>
                  <pic:spPr bwMode="auto">
                    <a:xfrm>
                      <a:off x="0" y="0"/>
                      <a:ext cx="371475" cy="200025"/>
                    </a:xfrm>
                    <a:prstGeom prst="rect">
                      <a:avLst/>
                    </a:prstGeom>
                    <a:noFill/>
                    <a:ln w="9525">
                      <a:noFill/>
                      <a:miter lim="800000"/>
                      <a:headEnd/>
                      <a:tailEnd/>
                    </a:ln>
                  </pic:spPr>
                </pic:pic>
              </a:graphicData>
            </a:graphic>
          </wp:inline>
        </w:drawing>
      </w:r>
      <w:r>
        <w:t xml:space="preserve">(2) могут иметь отрицательную </w:t>
      </w:r>
      <w:r>
        <w:rPr>
          <w:noProof/>
        </w:rPr>
        <w:drawing>
          <wp:inline distT="0" distB="0" distL="0" distR="0">
            <wp:extent cx="142875" cy="200025"/>
            <wp:effectExtent l="19050" t="0" r="9525" b="0"/>
            <wp:docPr id="314" name="Рисунок 314" descr="http://energo20.ru/images/ilinskii%20privod/clip_image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energo20.ru/images/ilinskii%20privod/clip_image053.gif"/>
                    <pic:cNvPicPr>
                      <a:picLocks noChangeAspect="1" noChangeArrowheads="1"/>
                    </pic:cNvPicPr>
                  </pic:nvPicPr>
                  <pic:blipFill>
                    <a:blip r:embed="rId170" cstate="print"/>
                    <a:srcRect/>
                    <a:stretch>
                      <a:fillRect/>
                    </a:stretch>
                  </pic:blipFill>
                  <pic:spPr bwMode="auto">
                    <a:xfrm>
                      <a:off x="0" y="0"/>
                      <a:ext cx="142875" cy="200025"/>
                    </a:xfrm>
                    <a:prstGeom prst="rect">
                      <a:avLst/>
                    </a:prstGeom>
                    <a:noFill/>
                    <a:ln w="9525">
                      <a:noFill/>
                      <a:miter lim="800000"/>
                      <a:headEnd/>
                      <a:tailEnd/>
                    </a:ln>
                  </pic:spPr>
                </pic:pic>
              </a:graphicData>
            </a:graphic>
          </wp:inline>
        </w:drawing>
      </w:r>
      <w:r>
        <w:t>&lt;0(3) или положительную (4) жесткость.</w:t>
      </w:r>
      <w:r>
        <w:br/>
      </w:r>
      <w:r>
        <w:rPr>
          <w:noProof/>
        </w:rPr>
        <w:drawing>
          <wp:inline distT="0" distB="0" distL="0" distR="0">
            <wp:extent cx="2343150" cy="2057400"/>
            <wp:effectExtent l="19050" t="0" r="0" b="0"/>
            <wp:docPr id="315" name="Рисунок 315" descr="http://energo20.ru/images/ilinskii%20privod/clip_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energo20.ru/images/ilinskii%20privod/clip_image055.gif"/>
                    <pic:cNvPicPr>
                      <a:picLocks noChangeAspect="1" noChangeArrowheads="1"/>
                    </pic:cNvPicPr>
                  </pic:nvPicPr>
                  <pic:blipFill>
                    <a:blip r:embed="rId171" cstate="print"/>
                    <a:srcRect/>
                    <a:stretch>
                      <a:fillRect/>
                    </a:stretch>
                  </pic:blipFill>
                  <pic:spPr bwMode="auto">
                    <a:xfrm>
                      <a:off x="0" y="0"/>
                      <a:ext cx="2343150" cy="2057400"/>
                    </a:xfrm>
                    <a:prstGeom prst="rect">
                      <a:avLst/>
                    </a:prstGeom>
                    <a:noFill/>
                    <a:ln w="9525">
                      <a:noFill/>
                      <a:miter lim="800000"/>
                      <a:headEnd/>
                      <a:tailEnd/>
                    </a:ln>
                  </pic:spPr>
                </pic:pic>
              </a:graphicData>
            </a:graphic>
          </wp:inline>
        </w:drawing>
      </w:r>
      <w:r>
        <w:br/>
        <w:t>Рис. 2.4. Механические характеристики с различной жесткостью</w:t>
      </w:r>
      <w:r>
        <w:br/>
        <w:t xml:space="preserve">Механические характеристики двигателя и нагрузки, рассматриваемые совместно, позволяют очень просто определить координаты – скорость и моменты – в установившемся (статическом) режиме </w:t>
      </w:r>
      <w:proofErr w:type="gramStart"/>
      <w:r>
        <w:rPr>
          <w:rStyle w:val="ab"/>
        </w:rPr>
        <w:t>w</w:t>
      </w:r>
      <w:proofErr w:type="gramEnd"/>
      <w:r>
        <w:rPr>
          <w:rStyle w:val="ab"/>
        </w:rPr>
        <w:t>уст</w:t>
      </w:r>
      <w:r>
        <w:t xml:space="preserve"> и </w:t>
      </w:r>
      <w:r>
        <w:rPr>
          <w:rStyle w:val="ab"/>
        </w:rPr>
        <w:t>Муст</w:t>
      </w:r>
      <w:r>
        <w:t xml:space="preserve">. Действительно, если отразить зеркально относительно оси скорости характеристику </w:t>
      </w:r>
      <w:r>
        <w:rPr>
          <w:rStyle w:val="ab"/>
        </w:rPr>
        <w:t>Мс</w:t>
      </w:r>
      <w:r>
        <w:t xml:space="preserve"> (рис. 2.5,а), то точка </w:t>
      </w:r>
      <w:r>
        <w:rPr>
          <w:rStyle w:val="ab"/>
        </w:rPr>
        <w:t>А</w:t>
      </w:r>
      <w:r>
        <w:t xml:space="preserve"> пересечения отраженной кривой – </w:t>
      </w:r>
      <w:r>
        <w:rPr>
          <w:rStyle w:val="ab"/>
        </w:rPr>
        <w:t>Мс</w:t>
      </w:r>
      <w:r>
        <w:t xml:space="preserve"> с характеристикой двигателя </w:t>
      </w:r>
      <w:r>
        <w:rPr>
          <w:rStyle w:val="ab"/>
        </w:rPr>
        <w:t>М</w:t>
      </w:r>
      <w:r>
        <w:t xml:space="preserve"> определит установившийся режим, поскольку выполнится условие </w:t>
      </w:r>
      <w:r>
        <w:rPr>
          <w:rStyle w:val="ab"/>
        </w:rPr>
        <w:t xml:space="preserve">М+(-Мс)= </w:t>
      </w:r>
      <w:r>
        <w:t xml:space="preserve">0 или </w:t>
      </w:r>
      <w:r>
        <w:rPr>
          <w:noProof/>
        </w:rPr>
        <w:drawing>
          <wp:inline distT="0" distB="0" distL="0" distR="0">
            <wp:extent cx="638175" cy="257175"/>
            <wp:effectExtent l="19050" t="0" r="0" b="0"/>
            <wp:docPr id="316" name="Рисунок 316" descr="http://energo20.ru/images/ilinskii%20privod/clip_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energo20.ru/images/ilinskii%20privod/clip_image057.gif"/>
                    <pic:cNvPicPr>
                      <a:picLocks noChangeAspect="1" noChangeArrowheads="1"/>
                    </pic:cNvPicPr>
                  </pic:nvPicPr>
                  <pic:blipFill>
                    <a:blip r:embed="rId172" cstate="print"/>
                    <a:srcRect/>
                    <a:stretch>
                      <a:fillRect/>
                    </a:stretch>
                  </pic:blipFill>
                  <pic:spPr bwMode="auto">
                    <a:xfrm>
                      <a:off x="0" y="0"/>
                      <a:ext cx="638175" cy="257175"/>
                    </a:xfrm>
                    <a:prstGeom prst="rect">
                      <a:avLst/>
                    </a:prstGeom>
                    <a:noFill/>
                    <a:ln w="9525">
                      <a:noFill/>
                      <a:miter lim="800000"/>
                      <a:headEnd/>
                      <a:tailEnd/>
                    </a:ln>
                  </pic:spPr>
                </pic:pic>
              </a:graphicData>
            </a:graphic>
          </wp:inline>
        </w:drawing>
      </w:r>
      <w:r>
        <w:t xml:space="preserve">, отрезки </w:t>
      </w:r>
      <w:r>
        <w:rPr>
          <w:rStyle w:val="ab"/>
        </w:rPr>
        <w:t>АВ</w:t>
      </w:r>
      <w:r>
        <w:t xml:space="preserve"> и </w:t>
      </w:r>
      <w:proofErr w:type="gramStart"/>
      <w:r>
        <w:rPr>
          <w:rStyle w:val="ab"/>
        </w:rPr>
        <w:t>ВС</w:t>
      </w:r>
      <w:proofErr w:type="gramEnd"/>
      <w:r>
        <w:t xml:space="preserve"> будут равными.</w:t>
      </w:r>
    </w:p>
    <w:p w:rsidR="005C34C8" w:rsidRPr="0086464C" w:rsidRDefault="005C34C8"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p>
    <w:p w:rsidR="00B86561" w:rsidRDefault="00A453EF" w:rsidP="00782F95">
      <w:pPr>
        <w:spacing w:before="100" w:beforeAutospacing="1" w:after="100" w:afterAutospacing="1"/>
        <w:ind w:firstLine="425"/>
        <w:jc w:val="center"/>
        <w:rPr>
          <w:sz w:val="28"/>
          <w:szCs w:val="28"/>
          <w:lang w:val="kk-KZ"/>
        </w:rPr>
      </w:pPr>
      <w:r>
        <w:rPr>
          <w:sz w:val="28"/>
          <w:szCs w:val="28"/>
          <w:lang w:val="kk-KZ"/>
        </w:rPr>
        <w:t>9.3</w:t>
      </w:r>
      <w:r w:rsidR="005C34C8" w:rsidRPr="00E1399A">
        <w:rPr>
          <w:sz w:val="28"/>
          <w:szCs w:val="28"/>
          <w:lang w:val="kk-KZ"/>
        </w:rPr>
        <w:t>.  Механикалық сипаттамалардың  қатандығы туралы түсінік.</w:t>
      </w:r>
    </w:p>
    <w:p w:rsidR="00782F95" w:rsidRDefault="00651B21" w:rsidP="00BB1461">
      <w:pPr>
        <w:spacing w:before="100" w:beforeAutospacing="1" w:after="100" w:afterAutospacing="1"/>
        <w:ind w:firstLine="425"/>
        <w:jc w:val="both"/>
        <w:rPr>
          <w:sz w:val="28"/>
          <w:szCs w:val="28"/>
          <w:lang w:val="kk-KZ"/>
        </w:rPr>
      </w:pPr>
      <w:r>
        <w:rPr>
          <w:sz w:val="28"/>
          <w:szCs w:val="28"/>
          <w:lang w:val="kk-KZ"/>
        </w:rPr>
        <w:t>Алуан</w:t>
      </w:r>
      <w:r w:rsidR="00782F95">
        <w:rPr>
          <w:sz w:val="28"/>
          <w:szCs w:val="28"/>
          <w:lang w:val="kk-KZ"/>
        </w:rPr>
        <w:t xml:space="preserve"> түрлі машиналардың жұмыс бөлігінің жылдамдығы өзгергенде моменттің өзгеру дәрежес</w:t>
      </w:r>
      <w:r w:rsidR="007F32EA">
        <w:rPr>
          <w:sz w:val="28"/>
          <w:szCs w:val="28"/>
          <w:lang w:val="kk-KZ"/>
        </w:rPr>
        <w:t>і</w:t>
      </w:r>
      <w:r w:rsidR="00782F95">
        <w:rPr>
          <w:sz w:val="28"/>
          <w:szCs w:val="28"/>
          <w:lang w:val="kk-KZ"/>
        </w:rPr>
        <w:t>мен таңбасы</w:t>
      </w:r>
      <w:r>
        <w:rPr>
          <w:sz w:val="28"/>
          <w:szCs w:val="28"/>
          <w:lang w:val="kk-KZ"/>
        </w:rPr>
        <w:t xml:space="preserve"> әр  түрлі және ол механикалық сипаттамаларының қатаңдығымен сипатталады. </w:t>
      </w:r>
      <w:r w:rsidR="00BB1461">
        <w:rPr>
          <w:sz w:val="28"/>
          <w:szCs w:val="28"/>
          <w:lang w:val="kk-KZ"/>
        </w:rPr>
        <w:t xml:space="preserve"> </w:t>
      </w:r>
      <w:r>
        <w:rPr>
          <w:sz w:val="28"/>
          <w:szCs w:val="28"/>
          <w:lang w:val="kk-KZ"/>
        </w:rPr>
        <w:t xml:space="preserve">Механикалық сипаттаманың қатаңдығы – бұл моменттердің өзгеруінің  әр түрлі бұрыштық жылдамдықтарға сәйкес </w:t>
      </w:r>
    </w:p>
    <w:p w:rsidR="00B86561" w:rsidRDefault="00B86561" w:rsidP="00B86561">
      <w:pPr>
        <w:spacing w:before="100" w:beforeAutospacing="1" w:after="100" w:afterAutospacing="1"/>
        <w:ind w:firstLine="425"/>
      </w:pPr>
      <w:r w:rsidRPr="00B86561">
        <w:rPr>
          <w:spacing w:val="-4"/>
          <w:lang w:val="kk-KZ"/>
        </w:rPr>
        <w:t xml:space="preserve"> </w:t>
      </w:r>
      <w:proofErr w:type="gramStart"/>
      <w:r>
        <w:rPr>
          <w:rStyle w:val="style5"/>
          <w:spacing w:val="-4"/>
        </w:rPr>
        <w:t xml:space="preserve">Степень и знак изменения момента с изменением скорости у разных </w:t>
      </w:r>
      <w:r>
        <w:rPr>
          <w:rStyle w:val="style30"/>
          <w:spacing w:val="-4"/>
        </w:rPr>
        <w:t>РО</w:t>
      </w:r>
      <w:r>
        <w:rPr>
          <w:rStyle w:val="style5"/>
        </w:rPr>
        <w:t xml:space="preserve"> различна и характеризуется так назыв</w:t>
      </w:r>
      <w:r>
        <w:t>аемой жёсткостью их механических характеристик.</w:t>
      </w:r>
      <w:proofErr w:type="gramEnd"/>
      <w:r>
        <w:t xml:space="preserve"> </w:t>
      </w:r>
      <w:r>
        <w:rPr>
          <w:b/>
          <w:bCs/>
        </w:rPr>
        <w:t xml:space="preserve">Жёсткость механической характеристики </w:t>
      </w:r>
      <w:r>
        <w:t>– это отношение изменения моментов к соответствующей разности угловых скоростей. В случае нелинейных характеристик их жёсткость не постоянна и определяется в каждой точке как производная момента по угловой скорости:</w:t>
      </w:r>
    </w:p>
    <w:p w:rsidR="00B86561" w:rsidRDefault="00B86561" w:rsidP="00B86561">
      <w:pPr>
        <w:spacing w:before="100" w:beforeAutospacing="1" w:after="100" w:afterAutospacing="1"/>
        <w:ind w:firstLine="425"/>
      </w:pPr>
      <w:r>
        <w:rPr>
          <w:sz w:val="8"/>
          <w:szCs w:val="8"/>
        </w:rPr>
        <w:t> </w:t>
      </w:r>
    </w:p>
    <w:p w:rsidR="00B86561" w:rsidRDefault="00B86561" w:rsidP="00B86561">
      <w:pPr>
        <w:spacing w:before="100" w:beforeAutospacing="1" w:after="100" w:afterAutospacing="1"/>
        <w:ind w:firstLine="425"/>
        <w:jc w:val="right"/>
      </w:pPr>
      <w:r>
        <w:rPr>
          <w:noProof/>
          <w:vertAlign w:val="subscript"/>
        </w:rPr>
        <w:drawing>
          <wp:inline distT="0" distB="0" distL="0" distR="0">
            <wp:extent cx="752475" cy="504825"/>
            <wp:effectExtent l="19050" t="0" r="0" b="0"/>
            <wp:docPr id="161" name="Рисунок 161" descr="http://edu.dvgups.ru/METDOC/GDTRAN/DEPEN/ELMASH/ELEKTROPRIVOD/METOD/KONSTANTINOV/frame/3_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edu.dvgups.ru/METDOC/GDTRAN/DEPEN/ELMASH/ELEKTROPRIVOD/METOD/KONSTANTINOV/frame/3_1.files/image006.gif"/>
                    <pic:cNvPicPr>
                      <a:picLocks noChangeAspect="1" noChangeArrowheads="1"/>
                    </pic:cNvPicPr>
                  </pic:nvPicPr>
                  <pic:blipFill>
                    <a:blip r:embed="rId173" cstate="print"/>
                    <a:srcRect/>
                    <a:stretch>
                      <a:fillRect/>
                    </a:stretch>
                  </pic:blipFill>
                  <pic:spPr bwMode="auto">
                    <a:xfrm>
                      <a:off x="0" y="0"/>
                      <a:ext cx="752475" cy="504825"/>
                    </a:xfrm>
                    <a:prstGeom prst="rect">
                      <a:avLst/>
                    </a:prstGeom>
                    <a:noFill/>
                    <a:ln w="9525">
                      <a:noFill/>
                      <a:miter lim="800000"/>
                      <a:headEnd/>
                      <a:tailEnd/>
                    </a:ln>
                  </pic:spPr>
                </pic:pic>
              </a:graphicData>
            </a:graphic>
          </wp:inline>
        </w:drawing>
      </w:r>
      <w:r>
        <w:t>.                                                  (3.2)</w:t>
      </w:r>
    </w:p>
    <w:p w:rsidR="00B86561" w:rsidRDefault="00B86561" w:rsidP="00B86561">
      <w:pPr>
        <w:spacing w:before="100" w:beforeAutospacing="1" w:after="100" w:afterAutospacing="1"/>
        <w:ind w:firstLine="425"/>
      </w:pPr>
      <w:r>
        <w:rPr>
          <w:sz w:val="8"/>
          <w:szCs w:val="8"/>
        </w:rPr>
        <w:t> </w:t>
      </w:r>
    </w:p>
    <w:p w:rsidR="00B86561" w:rsidRDefault="00B86561" w:rsidP="00B86561">
      <w:pPr>
        <w:spacing w:before="100" w:beforeAutospacing="1" w:after="100" w:afterAutospacing="1"/>
        <w:ind w:firstLine="425"/>
      </w:pPr>
      <w:r>
        <w:lastRenderedPageBreak/>
        <w:t xml:space="preserve">Механизмы, имеющие характеристику 1 (рис. 3.1) имеют жёсткость, равную нулю: </w:t>
      </w:r>
      <w:r>
        <w:rPr>
          <w:rFonts w:ascii="Symbol" w:hAnsi="Symbol"/>
        </w:rPr>
        <w:t></w:t>
      </w:r>
      <w:r>
        <w:t xml:space="preserve"> = 0; для механизмов второй группы (кривые </w:t>
      </w:r>
      <w:r>
        <w:rPr>
          <w:i/>
          <w:iCs/>
        </w:rPr>
        <w:t>2</w:t>
      </w:r>
      <w:r>
        <w:t xml:space="preserve"> и </w:t>
      </w:r>
      <w:r>
        <w:rPr>
          <w:i/>
          <w:iCs/>
        </w:rPr>
        <w:t>3</w:t>
      </w:r>
      <w:r>
        <w:t xml:space="preserve"> на рис. 3.1) жесткость положительна: </w:t>
      </w:r>
      <w:r>
        <w:rPr>
          <w:rFonts w:ascii="Symbol" w:hAnsi="Symbol"/>
        </w:rPr>
        <w:t></w:t>
      </w:r>
      <w:r>
        <w:t xml:space="preserve"> &gt; 0, а у механизмов третьей группы (кривая </w:t>
      </w:r>
      <w:r>
        <w:rPr>
          <w:i/>
          <w:iCs/>
        </w:rPr>
        <w:t>4</w:t>
      </w:r>
      <w:r>
        <w:t xml:space="preserve"> на рис. 3.1) отрицательна: </w:t>
      </w:r>
      <w:r>
        <w:rPr>
          <w:rFonts w:ascii="Symbol" w:hAnsi="Symbol"/>
        </w:rPr>
        <w:t></w:t>
      </w:r>
      <w:r>
        <w:t> &lt; 0.</w:t>
      </w:r>
      <w:bookmarkStart w:id="2" w:name="_ftnref3"/>
      <w:r w:rsidR="004D0610">
        <w:fldChar w:fldCharType="begin"/>
      </w:r>
      <w:r>
        <w:instrText xml:space="preserve"> HYPERLINK "http://edu.dvgups.ru/METDOC/GDTRAN/DEPEN/ELMASH/ELEKTROPRIVOD/METOD/KONSTANTINOV/frame/3_1.htm" \l "_ftn3" \o "" </w:instrText>
      </w:r>
      <w:r w:rsidR="004D0610">
        <w:fldChar w:fldCharType="separate"/>
      </w:r>
      <w:r>
        <w:rPr>
          <w:rStyle w:val="ac"/>
          <w:rFonts w:ascii="Arial" w:hAnsi="Arial" w:cs="Arial"/>
          <w:color w:val="000000"/>
          <w:sz w:val="28"/>
          <w:szCs w:val="28"/>
          <w:u w:val="single"/>
        </w:rPr>
        <w:t>[3]</w:t>
      </w:r>
      <w:r w:rsidR="004D0610">
        <w:fldChar w:fldCharType="end"/>
      </w:r>
      <w:bookmarkEnd w:id="2"/>
    </w:p>
    <w:p w:rsidR="00B86561" w:rsidRDefault="00B86561" w:rsidP="00B86561">
      <w:pPr>
        <w:spacing w:before="100" w:beforeAutospacing="1" w:after="100" w:afterAutospacing="1"/>
        <w:ind w:firstLine="425"/>
      </w:pPr>
      <w:r>
        <w:rPr>
          <w:sz w:val="18"/>
          <w:szCs w:val="18"/>
        </w:rPr>
        <w:t> </w:t>
      </w:r>
    </w:p>
    <w:p w:rsidR="00B86561" w:rsidRDefault="004664DE" w:rsidP="00CA5216">
      <w:pPr>
        <w:pStyle w:val="2"/>
        <w:spacing w:before="0" w:after="160"/>
      </w:pPr>
      <w:bookmarkStart w:id="3" w:name="_Toc208650532"/>
      <w:r w:rsidRPr="004664DE">
        <w:rPr>
          <w:rFonts w:ascii="Times New Roman" w:hAnsi="Times New Roman" w:cs="Times New Roman"/>
          <w:color w:val="auto"/>
          <w:sz w:val="28"/>
          <w:szCs w:val="28"/>
          <w:lang w:val="kk-KZ"/>
        </w:rPr>
        <w:t>Өзін-өзі бақылау сұрақтары</w:t>
      </w:r>
      <w:r>
        <w:rPr>
          <w:rFonts w:ascii="Arial" w:hAnsi="Arial" w:cs="Arial"/>
          <w:lang w:val="kk-KZ"/>
        </w:rPr>
        <w:t xml:space="preserve"> </w:t>
      </w:r>
      <w:bookmarkEnd w:id="3"/>
    </w:p>
    <w:p w:rsidR="004664DE" w:rsidRPr="00D66010" w:rsidRDefault="00B86561" w:rsidP="00641029">
      <w:pPr>
        <w:contextualSpacing/>
        <w:jc w:val="both"/>
        <w:rPr>
          <w:sz w:val="28"/>
          <w:szCs w:val="28"/>
          <w:lang w:val="kk-KZ"/>
        </w:rPr>
      </w:pPr>
      <w:r w:rsidRPr="00D66010">
        <w:rPr>
          <w:sz w:val="28"/>
          <w:szCs w:val="28"/>
        </w:rPr>
        <w:t xml:space="preserve">1.  </w:t>
      </w:r>
      <w:r w:rsidR="004664DE" w:rsidRPr="00D66010">
        <w:rPr>
          <w:sz w:val="28"/>
          <w:szCs w:val="28"/>
          <w:lang w:val="kk-KZ"/>
        </w:rPr>
        <w:t>Қ</w:t>
      </w:r>
      <w:proofErr w:type="gramStart"/>
      <w:r w:rsidR="004664DE" w:rsidRPr="00D66010">
        <w:rPr>
          <w:sz w:val="28"/>
          <w:szCs w:val="28"/>
          <w:lang w:val="kk-KZ"/>
        </w:rPr>
        <w:t>оз</w:t>
      </w:r>
      <w:proofErr w:type="gramEnd"/>
      <w:r w:rsidR="004664DE" w:rsidRPr="00D66010">
        <w:rPr>
          <w:sz w:val="28"/>
          <w:szCs w:val="28"/>
          <w:lang w:val="kk-KZ"/>
        </w:rPr>
        <w:t xml:space="preserve">ғалтқыштың және жұмыс машинасының механикалық сипаттамалары нені көрсетеді               </w:t>
      </w:r>
    </w:p>
    <w:p w:rsidR="00641029" w:rsidRPr="00D66010" w:rsidRDefault="00B86561" w:rsidP="00641029">
      <w:pPr>
        <w:contextualSpacing/>
        <w:jc w:val="both"/>
        <w:rPr>
          <w:sz w:val="28"/>
          <w:szCs w:val="28"/>
          <w:lang w:val="kk-KZ"/>
        </w:rPr>
      </w:pPr>
      <w:r w:rsidRPr="00601E08">
        <w:rPr>
          <w:sz w:val="28"/>
          <w:szCs w:val="28"/>
          <w:lang w:val="kk-KZ"/>
        </w:rPr>
        <w:t xml:space="preserve">2.  </w:t>
      </w:r>
      <w:r w:rsidR="004664DE" w:rsidRPr="00D66010">
        <w:rPr>
          <w:sz w:val="28"/>
          <w:szCs w:val="28"/>
          <w:lang w:val="kk-KZ"/>
        </w:rPr>
        <w:t xml:space="preserve">Қозғалтқыштың және жұмыс машинасының механикалық сипаттамаларын қолданып машинаның қалыпты  жұмыс режимінің  жылдамдығын </w:t>
      </w:r>
      <w:r w:rsidR="00641029" w:rsidRPr="00D66010">
        <w:rPr>
          <w:sz w:val="28"/>
          <w:szCs w:val="28"/>
          <w:lang w:val="kk-KZ"/>
        </w:rPr>
        <w:t xml:space="preserve"> қалай анықтауға болады  </w:t>
      </w:r>
    </w:p>
    <w:p w:rsidR="00B86561" w:rsidRPr="00D66010" w:rsidRDefault="00B86561" w:rsidP="00641029">
      <w:pPr>
        <w:contextualSpacing/>
        <w:jc w:val="both"/>
        <w:rPr>
          <w:sz w:val="28"/>
          <w:szCs w:val="28"/>
          <w:lang w:val="kk-KZ"/>
        </w:rPr>
      </w:pPr>
      <w:r w:rsidRPr="00D66010">
        <w:rPr>
          <w:spacing w:val="-6"/>
          <w:sz w:val="28"/>
          <w:szCs w:val="28"/>
          <w:lang w:val="kk-KZ"/>
        </w:rPr>
        <w:t>3. </w:t>
      </w:r>
      <w:r w:rsidR="00641029" w:rsidRPr="00D66010">
        <w:rPr>
          <w:spacing w:val="-6"/>
          <w:sz w:val="28"/>
          <w:szCs w:val="28"/>
          <w:lang w:val="kk-KZ"/>
        </w:rPr>
        <w:t xml:space="preserve">Механикалық сипаттаманың қатаңдығы деп нені айтады , ол нені анықтайды </w:t>
      </w:r>
      <w:r w:rsidRPr="00D66010">
        <w:rPr>
          <w:spacing w:val="-6"/>
          <w:sz w:val="28"/>
          <w:szCs w:val="28"/>
          <w:lang w:val="kk-KZ"/>
        </w:rPr>
        <w:t xml:space="preserve"> ?</w:t>
      </w:r>
    </w:p>
    <w:p w:rsidR="00B86561" w:rsidRPr="00D66010" w:rsidRDefault="00B86561" w:rsidP="00641029">
      <w:pPr>
        <w:contextualSpacing/>
        <w:jc w:val="both"/>
        <w:rPr>
          <w:sz w:val="28"/>
          <w:szCs w:val="28"/>
          <w:lang w:val="kk-KZ"/>
        </w:rPr>
      </w:pPr>
      <w:r w:rsidRPr="00D66010">
        <w:rPr>
          <w:sz w:val="28"/>
          <w:szCs w:val="28"/>
          <w:lang w:val="kk-KZ"/>
        </w:rPr>
        <w:t>4. </w:t>
      </w:r>
      <w:r w:rsidR="00641029" w:rsidRPr="00D66010">
        <w:rPr>
          <w:sz w:val="28"/>
          <w:szCs w:val="28"/>
          <w:lang w:val="kk-KZ"/>
        </w:rPr>
        <w:t xml:space="preserve">Механикалық сипаттамалардың қандай қатаңдықтары болады </w:t>
      </w:r>
      <w:r w:rsidRPr="00D66010">
        <w:rPr>
          <w:sz w:val="28"/>
          <w:szCs w:val="28"/>
          <w:lang w:val="kk-KZ"/>
        </w:rPr>
        <w:t xml:space="preserve"> ?</w:t>
      </w:r>
    </w:p>
    <w:p w:rsidR="00641029" w:rsidRPr="00D66010" w:rsidRDefault="00B86561" w:rsidP="00641029">
      <w:pPr>
        <w:contextualSpacing/>
        <w:jc w:val="both"/>
        <w:rPr>
          <w:spacing w:val="-8"/>
          <w:sz w:val="28"/>
          <w:szCs w:val="28"/>
          <w:lang w:val="kk-KZ"/>
        </w:rPr>
      </w:pPr>
      <w:r w:rsidRPr="00D66010">
        <w:rPr>
          <w:spacing w:val="-8"/>
          <w:sz w:val="28"/>
          <w:szCs w:val="28"/>
        </w:rPr>
        <w:t>5.  </w:t>
      </w:r>
      <w:r w:rsidR="00641029" w:rsidRPr="00D66010">
        <w:rPr>
          <w:spacing w:val="-8"/>
          <w:sz w:val="28"/>
          <w:szCs w:val="28"/>
          <w:lang w:val="kk-KZ"/>
        </w:rPr>
        <w:t>Жүктеменің активті моменті деген не</w:t>
      </w:r>
    </w:p>
    <w:p w:rsidR="005C34C8" w:rsidRPr="00D66010" w:rsidRDefault="005C34C8" w:rsidP="00641029">
      <w:pPr>
        <w:contextualSpacing/>
        <w:mirrorIndents/>
        <w:jc w:val="both"/>
        <w:rPr>
          <w:sz w:val="28"/>
          <w:szCs w:val="28"/>
          <w:lang w:val="kk-KZ"/>
        </w:rPr>
      </w:pPr>
    </w:p>
    <w:p w:rsidR="007F32EA" w:rsidRDefault="007F32EA" w:rsidP="005C34C8">
      <w:pPr>
        <w:contextualSpacing/>
        <w:mirrorIndents/>
        <w:jc w:val="center"/>
        <w:rPr>
          <w:sz w:val="28"/>
          <w:szCs w:val="28"/>
          <w:lang w:val="kk-KZ"/>
        </w:rPr>
      </w:pPr>
    </w:p>
    <w:p w:rsidR="007F32EA" w:rsidRDefault="007F32EA" w:rsidP="005C34C8">
      <w:pPr>
        <w:contextualSpacing/>
        <w:mirrorIndents/>
        <w:jc w:val="center"/>
        <w:rPr>
          <w:sz w:val="28"/>
          <w:szCs w:val="28"/>
          <w:lang w:val="kk-KZ"/>
        </w:rPr>
      </w:pPr>
    </w:p>
    <w:p w:rsidR="007F32EA" w:rsidRPr="007F32EA" w:rsidRDefault="007F32EA" w:rsidP="005C34C8">
      <w:pPr>
        <w:contextualSpacing/>
        <w:mirrorIndents/>
        <w:jc w:val="center"/>
        <w:rPr>
          <w:sz w:val="28"/>
          <w:szCs w:val="28"/>
          <w:lang w:val="kk-KZ"/>
        </w:rPr>
      </w:pPr>
    </w:p>
    <w:p w:rsidR="00F52948" w:rsidRDefault="00F52948" w:rsidP="00F52948">
      <w:pPr>
        <w:contextualSpacing/>
        <w:mirrorIndents/>
        <w:jc w:val="center"/>
        <w:rPr>
          <w:b/>
          <w:sz w:val="28"/>
          <w:szCs w:val="28"/>
          <w:lang w:val="kk-KZ"/>
        </w:rPr>
      </w:pPr>
      <w:r>
        <w:rPr>
          <w:b/>
          <w:sz w:val="28"/>
          <w:szCs w:val="28"/>
          <w:lang w:val="kk-KZ"/>
        </w:rPr>
        <w:t xml:space="preserve">10 Дәріс </w:t>
      </w:r>
    </w:p>
    <w:p w:rsidR="00F52948" w:rsidRDefault="00F52948" w:rsidP="00F52948">
      <w:pPr>
        <w:contextualSpacing/>
        <w:mirrorIndents/>
        <w:jc w:val="center"/>
        <w:rPr>
          <w:b/>
          <w:sz w:val="28"/>
          <w:szCs w:val="28"/>
          <w:lang w:val="kk-KZ"/>
        </w:rPr>
      </w:pPr>
      <w:r>
        <w:rPr>
          <w:b/>
          <w:sz w:val="28"/>
          <w:szCs w:val="28"/>
          <w:lang w:val="kk-KZ"/>
        </w:rPr>
        <w:t xml:space="preserve">Тақырып: </w:t>
      </w:r>
      <w:r w:rsidRPr="00C10A17">
        <w:rPr>
          <w:b/>
          <w:sz w:val="28"/>
          <w:szCs w:val="28"/>
          <w:lang w:val="kk-KZ"/>
        </w:rPr>
        <w:t>Энергияның түрлендірудің энергетикалық  көрсеткіштері</w:t>
      </w:r>
    </w:p>
    <w:p w:rsidR="00F52948" w:rsidRPr="00F52948" w:rsidRDefault="00F52948" w:rsidP="00F52948">
      <w:pPr>
        <w:contextualSpacing/>
        <w:mirrorIndents/>
        <w:jc w:val="both"/>
        <w:rPr>
          <w:sz w:val="28"/>
          <w:szCs w:val="28"/>
          <w:lang w:val="kk-KZ"/>
        </w:rPr>
      </w:pPr>
      <w:r>
        <w:rPr>
          <w:b/>
          <w:sz w:val="28"/>
          <w:szCs w:val="28"/>
          <w:lang w:val="kk-KZ"/>
        </w:rPr>
        <w:t xml:space="preserve">Дәріс түрі: </w:t>
      </w:r>
      <w:r w:rsidRPr="00F52948">
        <w:rPr>
          <w:sz w:val="28"/>
          <w:szCs w:val="28"/>
          <w:lang w:val="kk-KZ"/>
        </w:rPr>
        <w:t>Ақпараттық</w:t>
      </w:r>
    </w:p>
    <w:p w:rsidR="00F52948" w:rsidRDefault="00F52948" w:rsidP="00F52948">
      <w:pPr>
        <w:contextualSpacing/>
        <w:mirrorIndents/>
        <w:jc w:val="both"/>
        <w:rPr>
          <w:b/>
          <w:sz w:val="28"/>
          <w:szCs w:val="28"/>
          <w:lang w:val="kk-KZ"/>
        </w:rPr>
      </w:pPr>
      <w:r>
        <w:rPr>
          <w:b/>
          <w:sz w:val="28"/>
          <w:szCs w:val="28"/>
          <w:lang w:val="kk-KZ"/>
        </w:rPr>
        <w:t xml:space="preserve">Дәрістің мақсаты: </w:t>
      </w:r>
    </w:p>
    <w:p w:rsidR="00F52948" w:rsidRDefault="00F52948" w:rsidP="00F52948">
      <w:pPr>
        <w:contextualSpacing/>
        <w:mirrorIndents/>
        <w:jc w:val="both"/>
        <w:rPr>
          <w:b/>
          <w:sz w:val="28"/>
          <w:szCs w:val="28"/>
          <w:lang w:val="kk-KZ"/>
        </w:rPr>
      </w:pPr>
    </w:p>
    <w:p w:rsidR="00F52948" w:rsidRDefault="00F52948" w:rsidP="00F52948">
      <w:pPr>
        <w:contextualSpacing/>
        <w:mirrorIndents/>
        <w:jc w:val="both"/>
        <w:rPr>
          <w:b/>
          <w:sz w:val="28"/>
          <w:szCs w:val="28"/>
          <w:lang w:val="kk-KZ"/>
        </w:rPr>
      </w:pPr>
      <w:r>
        <w:rPr>
          <w:b/>
          <w:sz w:val="28"/>
          <w:szCs w:val="28"/>
          <w:lang w:val="kk-KZ"/>
        </w:rPr>
        <w:t>Дәрістің жоспары:</w:t>
      </w:r>
    </w:p>
    <w:p w:rsidR="00F52948" w:rsidRDefault="00F52948" w:rsidP="00F52948">
      <w:pPr>
        <w:contextualSpacing/>
        <w:mirrorIndents/>
        <w:rPr>
          <w:sz w:val="28"/>
          <w:szCs w:val="28"/>
          <w:lang w:val="kk-KZ"/>
        </w:rPr>
      </w:pPr>
      <w:r w:rsidRPr="00F52948">
        <w:rPr>
          <w:sz w:val="28"/>
          <w:szCs w:val="28"/>
          <w:lang w:val="kk-KZ"/>
        </w:rPr>
        <w:t>10.1  Энергияның түрлендірудің энергетикалық  көрсеткіштері</w:t>
      </w:r>
    </w:p>
    <w:p w:rsidR="00F52948" w:rsidRPr="00F52948" w:rsidRDefault="00F52948" w:rsidP="00F52948">
      <w:pPr>
        <w:contextualSpacing/>
        <w:mirrorIndents/>
        <w:jc w:val="both"/>
        <w:rPr>
          <w:sz w:val="28"/>
          <w:szCs w:val="28"/>
          <w:lang w:val="kk-KZ"/>
        </w:rPr>
      </w:pPr>
      <w:r w:rsidRPr="00F52948">
        <w:rPr>
          <w:sz w:val="28"/>
          <w:szCs w:val="28"/>
          <w:lang w:val="kk-KZ"/>
        </w:rPr>
        <w:t>10.2 .Энергияны электр механикалық  түрлендіру процесіне қойылатын шектеулер.</w:t>
      </w:r>
    </w:p>
    <w:p w:rsidR="00F52948" w:rsidRPr="00F52948" w:rsidRDefault="00F52948" w:rsidP="00F52948">
      <w:pPr>
        <w:contextualSpacing/>
        <w:mirrorIndents/>
        <w:rPr>
          <w:sz w:val="28"/>
          <w:szCs w:val="28"/>
          <w:lang w:val="kk-KZ"/>
        </w:rPr>
      </w:pPr>
    </w:p>
    <w:p w:rsidR="00F52948" w:rsidRDefault="00F52948" w:rsidP="00F52948">
      <w:pPr>
        <w:contextualSpacing/>
        <w:mirrorIndents/>
        <w:jc w:val="center"/>
        <w:rPr>
          <w:b/>
          <w:sz w:val="28"/>
          <w:szCs w:val="28"/>
          <w:lang w:val="kk-KZ"/>
        </w:rPr>
      </w:pPr>
    </w:p>
    <w:p w:rsidR="00F52948" w:rsidRPr="005D1B2E" w:rsidRDefault="00F52948" w:rsidP="00F52948">
      <w:pPr>
        <w:contextualSpacing/>
        <w:mirrorIndents/>
        <w:jc w:val="center"/>
        <w:rPr>
          <w:sz w:val="28"/>
          <w:szCs w:val="28"/>
          <w:lang w:val="kk-KZ"/>
        </w:rPr>
      </w:pPr>
      <w:r w:rsidRPr="005D1B2E">
        <w:rPr>
          <w:sz w:val="28"/>
          <w:szCs w:val="28"/>
          <w:lang w:val="kk-KZ"/>
        </w:rPr>
        <w:t>10.1  Энергияның түрлендірудің энергетикалық  көрсеткіштері.</w:t>
      </w:r>
    </w:p>
    <w:p w:rsidR="00F52948" w:rsidRPr="00EF2D36" w:rsidRDefault="00F52948" w:rsidP="00F52948">
      <w:pPr>
        <w:pStyle w:val="aa"/>
        <w:jc w:val="both"/>
        <w:rPr>
          <w:sz w:val="28"/>
          <w:szCs w:val="28"/>
          <w:lang w:val="kk-KZ"/>
        </w:rPr>
      </w:pPr>
      <w:r w:rsidRPr="00644448">
        <w:rPr>
          <w:sz w:val="28"/>
          <w:szCs w:val="28"/>
          <w:lang w:val="kk-KZ"/>
        </w:rPr>
        <w:t>Электр жетектің энергетикалық көрсеткіштері электр жетек жүйесінің энергияны тиімді</w:t>
      </w:r>
      <w:r w:rsidRPr="00EF2D36">
        <w:rPr>
          <w:sz w:val="28"/>
          <w:szCs w:val="28"/>
          <w:lang w:val="kk-KZ"/>
        </w:rPr>
        <w:t xml:space="preserve"> </w:t>
      </w:r>
      <w:r w:rsidRPr="00644448">
        <w:rPr>
          <w:sz w:val="28"/>
          <w:szCs w:val="28"/>
          <w:lang w:val="kk-KZ"/>
        </w:rPr>
        <w:t>түрлендіру</w:t>
      </w:r>
      <w:r>
        <w:rPr>
          <w:sz w:val="28"/>
          <w:szCs w:val="28"/>
          <w:lang w:val="kk-KZ"/>
        </w:rPr>
        <w:t>ін</w:t>
      </w:r>
      <w:r w:rsidRPr="00644448">
        <w:rPr>
          <w:sz w:val="28"/>
          <w:szCs w:val="28"/>
          <w:lang w:val="kk-KZ"/>
        </w:rPr>
        <w:t xml:space="preserve"> (</w:t>
      </w:r>
      <w:r>
        <w:rPr>
          <w:sz w:val="28"/>
          <w:szCs w:val="28"/>
          <w:lang w:val="kk-KZ"/>
        </w:rPr>
        <w:t xml:space="preserve">ПӘК- </w:t>
      </w:r>
      <w:r w:rsidRPr="00644448">
        <w:rPr>
          <w:sz w:val="28"/>
          <w:szCs w:val="28"/>
          <w:lang w:val="kk-KZ"/>
        </w:rPr>
        <w:t>пайдалы әрекет коэффициенті) және энергияны тораптан тиімді тұтынуын сипаттайды (</w:t>
      </w:r>
      <w:r w:rsidRPr="00EF2D36">
        <w:rPr>
          <w:sz w:val="28"/>
          <w:szCs w:val="28"/>
          <w:lang w:val="kk-KZ"/>
        </w:rPr>
        <w:t>cos</w:t>
      </w:r>
      <w:r w:rsidRPr="00644448">
        <w:rPr>
          <w:sz w:val="28"/>
          <w:szCs w:val="28"/>
        </w:rPr>
        <w:t>ϕ</w:t>
      </w:r>
      <w:r>
        <w:rPr>
          <w:sz w:val="28"/>
          <w:szCs w:val="28"/>
          <w:lang w:val="kk-KZ"/>
        </w:rPr>
        <w:t>-</w:t>
      </w:r>
      <w:r w:rsidRPr="00644448">
        <w:rPr>
          <w:sz w:val="28"/>
          <w:szCs w:val="28"/>
          <w:lang w:val="kk-KZ"/>
        </w:rPr>
        <w:t xml:space="preserve"> қуат коэффициенті)</w:t>
      </w:r>
      <w:r>
        <w:rPr>
          <w:sz w:val="28"/>
          <w:szCs w:val="28"/>
          <w:lang w:val="kk-KZ"/>
        </w:rPr>
        <w:t xml:space="preserve">. ПӘК және </w:t>
      </w:r>
      <w:r w:rsidRPr="00EF2D36">
        <w:rPr>
          <w:sz w:val="28"/>
          <w:szCs w:val="28"/>
          <w:lang w:val="kk-KZ"/>
        </w:rPr>
        <w:t>cos</w:t>
      </w:r>
      <w:r w:rsidRPr="00644448">
        <w:rPr>
          <w:sz w:val="28"/>
          <w:szCs w:val="28"/>
        </w:rPr>
        <w:t>ϕ</w:t>
      </w:r>
      <w:r>
        <w:rPr>
          <w:sz w:val="28"/>
          <w:szCs w:val="28"/>
          <w:lang w:val="kk-KZ"/>
        </w:rPr>
        <w:t xml:space="preserve"> –дің лездік мәндері электр жетектің қалыптасқан жұмыс режимдеріндегі тиімді жұмысын сипаттауы мүмкін. Циклды ПӘК бұл –бір циклда өндірілген механикалық жұмыстың А , осы уақытта тораптан тұтынған электр энергияға (активті энергия Р)  қатынасы .</w:t>
      </w:r>
    </w:p>
    <w:p w:rsidR="00F52948" w:rsidRDefault="00F52948" w:rsidP="005C34C8">
      <w:pPr>
        <w:contextualSpacing/>
        <w:mirrorIndents/>
        <w:jc w:val="center"/>
        <w:rPr>
          <w:sz w:val="28"/>
          <w:szCs w:val="28"/>
          <w:lang w:val="kk-KZ"/>
        </w:rPr>
      </w:pPr>
    </w:p>
    <w:p w:rsidR="00F52948" w:rsidRPr="005D1B2E" w:rsidRDefault="00F52948" w:rsidP="00F52948">
      <w:pPr>
        <w:contextualSpacing/>
        <w:mirrorIndents/>
        <w:jc w:val="center"/>
        <w:rPr>
          <w:sz w:val="28"/>
          <w:szCs w:val="28"/>
          <w:lang w:val="kk-KZ"/>
        </w:rPr>
      </w:pPr>
      <w:r w:rsidRPr="005D1B2E">
        <w:rPr>
          <w:sz w:val="28"/>
          <w:szCs w:val="28"/>
          <w:lang w:val="kk-KZ"/>
        </w:rPr>
        <w:t>10.2 .Энергияны электр механикалық  түрлендіру процесіне қойылатын шектеулер.</w:t>
      </w:r>
    </w:p>
    <w:p w:rsidR="00F52948" w:rsidRDefault="00F52948" w:rsidP="00F52948">
      <w:pPr>
        <w:ind w:firstLine="709"/>
        <w:contextualSpacing/>
        <w:mirrorIndents/>
        <w:jc w:val="both"/>
        <w:rPr>
          <w:sz w:val="28"/>
          <w:szCs w:val="28"/>
          <w:lang w:val="kk-KZ"/>
        </w:rPr>
      </w:pPr>
    </w:p>
    <w:p w:rsidR="00F52948" w:rsidRPr="00A02306" w:rsidRDefault="00F52948" w:rsidP="00F52948">
      <w:pPr>
        <w:ind w:firstLine="709"/>
        <w:contextualSpacing/>
        <w:mirrorIndents/>
        <w:jc w:val="both"/>
        <w:rPr>
          <w:sz w:val="28"/>
          <w:szCs w:val="28"/>
          <w:lang w:val="kk-KZ"/>
        </w:rPr>
      </w:pPr>
      <w:r>
        <w:rPr>
          <w:sz w:val="28"/>
          <w:szCs w:val="28"/>
          <w:lang w:val="kk-KZ"/>
        </w:rPr>
        <w:lastRenderedPageBreak/>
        <w:t>Энергияны электр механикалық түрлендіру процесстері  машина орамаларының активті кедергілерінде, магнитөткізкіштің болатында энергияның шығындалуымен және де механикалық шығындармен</w:t>
      </w:r>
      <w:r w:rsidRPr="00A02306">
        <w:rPr>
          <w:sz w:val="28"/>
          <w:szCs w:val="28"/>
          <w:lang w:val="kk-KZ"/>
        </w:rPr>
        <w:t xml:space="preserve"> </w:t>
      </w:r>
      <w:r>
        <w:rPr>
          <w:sz w:val="28"/>
          <w:szCs w:val="28"/>
          <w:lang w:val="kk-KZ"/>
        </w:rPr>
        <w:t>қоса өтеді. Жылу түрінде бөлінетін энергия шығындары</w:t>
      </w:r>
      <w:r w:rsidRPr="00C17957">
        <w:rPr>
          <w:sz w:val="28"/>
          <w:szCs w:val="28"/>
          <w:lang w:val="kk-KZ"/>
        </w:rPr>
        <w:t xml:space="preserve">   </w:t>
      </w:r>
      <w:r>
        <w:rPr>
          <w:sz w:val="28"/>
          <w:szCs w:val="28"/>
          <w:lang w:val="kk-KZ"/>
        </w:rPr>
        <w:t xml:space="preserve">қозғалтқыштың сәйкес элементтерінің қызуына алып келеді. Қозғалтқыштағы энергия шығындарын тұрақты және айнымалы шығындардың сомасы ретінде көрсетуге ботыны белгілі. Тұрақты энергия шығындары </w:t>
      </w:r>
      <w:r w:rsidRPr="00684373">
        <w:rPr>
          <w:sz w:val="28"/>
          <w:szCs w:val="28"/>
          <w:lang w:val="el-GR"/>
        </w:rPr>
        <w:t>ΔΡ</w:t>
      </w:r>
      <w:r w:rsidRPr="00684373">
        <w:rPr>
          <w:sz w:val="28"/>
          <w:szCs w:val="28"/>
          <w:vertAlign w:val="subscript"/>
          <w:lang w:val="el-GR"/>
        </w:rPr>
        <w:t>C</w:t>
      </w:r>
      <w:r>
        <w:rPr>
          <w:sz w:val="28"/>
          <w:szCs w:val="28"/>
          <w:vertAlign w:val="subscript"/>
          <w:lang w:val="kk-KZ"/>
        </w:rPr>
        <w:t xml:space="preserve"> </w:t>
      </w:r>
      <w:r>
        <w:rPr>
          <w:sz w:val="28"/>
          <w:szCs w:val="28"/>
          <w:lang w:val="kk-KZ"/>
        </w:rPr>
        <w:t xml:space="preserve"> қозғалтқыштың өндіретін моментінен және күштік тізбегіндегі өтетін токқа тәуелді емес</w:t>
      </w:r>
    </w:p>
    <w:p w:rsidR="00F52948" w:rsidRDefault="00F52948" w:rsidP="00F52948">
      <w:pPr>
        <w:ind w:firstLine="709"/>
        <w:contextualSpacing/>
        <w:mirrorIndents/>
        <w:jc w:val="both"/>
        <w:rPr>
          <w:sz w:val="28"/>
          <w:szCs w:val="28"/>
          <w:lang w:val="kk-KZ"/>
        </w:rPr>
      </w:pPr>
      <w:r>
        <w:rPr>
          <w:sz w:val="28"/>
          <w:szCs w:val="28"/>
          <w:lang w:val="kk-KZ"/>
        </w:rPr>
        <w:t xml:space="preserve">Айнымалы шығындар - </w:t>
      </w:r>
      <w:r>
        <w:rPr>
          <w:sz w:val="28"/>
          <w:szCs w:val="28"/>
          <w:lang w:val="kk-KZ"/>
        </w:rPr>
        <w:sym w:font="Symbol" w:char="F044"/>
      </w:r>
      <w:r>
        <w:rPr>
          <w:sz w:val="28"/>
          <w:szCs w:val="28"/>
          <w:lang w:val="kk-KZ"/>
        </w:rPr>
        <w:sym w:font="Symbol" w:char="F052"/>
      </w:r>
      <w:r>
        <w:rPr>
          <w:sz w:val="28"/>
          <w:szCs w:val="28"/>
          <w:lang w:val="kk-KZ"/>
        </w:rPr>
        <w:sym w:font="Symbol" w:char="F075"/>
      </w:r>
      <w:r>
        <w:rPr>
          <w:sz w:val="28"/>
          <w:szCs w:val="28"/>
          <w:lang w:val="kk-KZ"/>
        </w:rPr>
        <w:t xml:space="preserve"> бұл күштік тізбектің активті кедергілеріндегі шығындарды көрсетеді, олар сол кедергілерден өтетін токтың </w:t>
      </w:r>
      <w:r w:rsidRPr="00A02306">
        <w:rPr>
          <w:sz w:val="28"/>
          <w:szCs w:val="28"/>
          <w:lang w:val="kk-KZ"/>
        </w:rPr>
        <w:t>I</w:t>
      </w:r>
      <w:r>
        <w:rPr>
          <w:sz w:val="28"/>
          <w:szCs w:val="28"/>
          <w:lang w:val="kk-KZ"/>
        </w:rPr>
        <w:t xml:space="preserve"> квадратына пропорционалды.Сол себебті шығындарды жазамыз</w:t>
      </w:r>
    </w:p>
    <w:p w:rsidR="00F52948" w:rsidRPr="00746A41" w:rsidRDefault="00F52948" w:rsidP="00F52948">
      <w:pPr>
        <w:ind w:firstLine="709"/>
        <w:contextualSpacing/>
        <w:mirrorIndents/>
        <w:jc w:val="both"/>
        <w:rPr>
          <w:sz w:val="28"/>
          <w:szCs w:val="28"/>
          <w:lang w:val="kk-KZ"/>
        </w:rPr>
      </w:pPr>
      <w:r w:rsidRPr="00684373">
        <w:rPr>
          <w:noProof/>
          <w:sz w:val="28"/>
          <w:szCs w:val="28"/>
        </w:rPr>
        <w:drawing>
          <wp:inline distT="0" distB="0" distL="0" distR="0">
            <wp:extent cx="3862070" cy="430530"/>
            <wp:effectExtent l="19050" t="0" r="5080" b="0"/>
            <wp:docPr id="22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0" cstate="print"/>
                    <a:srcRect/>
                    <a:stretch>
                      <a:fillRect/>
                    </a:stretch>
                  </pic:blipFill>
                  <pic:spPr bwMode="auto">
                    <a:xfrm>
                      <a:off x="0" y="0"/>
                      <a:ext cx="3862070" cy="430530"/>
                    </a:xfrm>
                    <a:prstGeom prst="rect">
                      <a:avLst/>
                    </a:prstGeom>
                    <a:noFill/>
                    <a:ln w="9525">
                      <a:noFill/>
                      <a:miter lim="800000"/>
                      <a:headEnd/>
                      <a:tailEnd/>
                    </a:ln>
                  </pic:spPr>
                </pic:pic>
              </a:graphicData>
            </a:graphic>
          </wp:inline>
        </w:drawing>
      </w:r>
      <w:r w:rsidRPr="00746A41">
        <w:rPr>
          <w:sz w:val="28"/>
          <w:szCs w:val="28"/>
          <w:lang w:val="kk-KZ"/>
        </w:rPr>
        <w:t xml:space="preserve"> </w:t>
      </w:r>
      <w:r w:rsidRPr="00746A41">
        <w:rPr>
          <w:sz w:val="28"/>
          <w:szCs w:val="28"/>
          <w:lang w:val="kk-KZ"/>
        </w:rPr>
        <w:tab/>
      </w:r>
      <w:r w:rsidRPr="00746A41">
        <w:rPr>
          <w:sz w:val="28"/>
          <w:szCs w:val="28"/>
          <w:lang w:val="kk-KZ"/>
        </w:rPr>
        <w:tab/>
        <w:t>(2.49)</w:t>
      </w:r>
    </w:p>
    <w:p w:rsidR="00F52948" w:rsidRDefault="00F52948" w:rsidP="00F52948">
      <w:pPr>
        <w:ind w:firstLine="709"/>
        <w:contextualSpacing/>
        <w:mirrorIndents/>
        <w:jc w:val="both"/>
        <w:rPr>
          <w:sz w:val="28"/>
          <w:szCs w:val="28"/>
          <w:lang w:val="kk-KZ"/>
        </w:rPr>
      </w:pPr>
      <w:r>
        <w:rPr>
          <w:sz w:val="28"/>
          <w:szCs w:val="28"/>
          <w:lang w:val="kk-KZ"/>
        </w:rPr>
        <w:t>Бір уақытта қозғалтқышпен өндірілетін пайдалы энергия саны артуы , тораптан тұтынатын токтың артуына алып келеді және сәйкес  айнымалы мен тұрақты шығындардың көбеюіне. Сондықтан қозғалтқыштың пайдалы жүктемесі өскенде оның массасында бөлінетін жылу саны да артады , бұл оның бөлшектерінің температурасын жоғарлатады.Қозғалтқыштың мүмкін болатын максималды температурасы  оның температурасының жоғарлауына сезімтал элементтерінің мүмкін болатын максималды температурасымен шектеледі.казіргі уақыта дейін бұл элемент ол орамалардың оқшауламасы , ол үшін мүмкін болатын температура  машинаның басқа бөліктері үшін температурадан төмен, ал мүмкін болатын температураның күрт өсуі оқшауламасының тез ескіруіне алып келеді.</w:t>
      </w:r>
    </w:p>
    <w:p w:rsidR="00F52948" w:rsidRDefault="00F52948" w:rsidP="00F52948">
      <w:pPr>
        <w:ind w:firstLine="709"/>
        <w:contextualSpacing/>
        <w:mirrorIndents/>
        <w:jc w:val="both"/>
        <w:rPr>
          <w:sz w:val="28"/>
          <w:szCs w:val="28"/>
          <w:lang w:val="kk-KZ"/>
        </w:rPr>
      </w:pPr>
      <w:r>
        <w:rPr>
          <w:sz w:val="28"/>
          <w:szCs w:val="28"/>
          <w:lang w:val="kk-KZ"/>
        </w:rPr>
        <w:t>Жоғарыда аталған ережелер энергияның электрмеханикалық түрлену процессіне маңызды шектеу қояды -  қозғалтқыштың қызуы бойынша шектеу. Қозғалтқышпен өндірілен пайдалы қуаттың, тораптан тұтынатын токтың, қозғалтқыштың электрмагнитті моменті сондай  мәнге</w:t>
      </w:r>
      <w:r w:rsidRPr="00F14FC9">
        <w:rPr>
          <w:sz w:val="28"/>
          <w:szCs w:val="28"/>
          <w:lang w:val="kk-KZ"/>
        </w:rPr>
        <w:t xml:space="preserve"> </w:t>
      </w:r>
      <w:r>
        <w:rPr>
          <w:sz w:val="28"/>
          <w:szCs w:val="28"/>
          <w:lang w:val="kk-KZ"/>
        </w:rPr>
        <w:t xml:space="preserve">жету қажет,  ол кезде қозғалтқыштың жұмыс температурасы мүмкін болатын мәнінен аспайтын    болуы  тиіс.  </w:t>
      </w:r>
    </w:p>
    <w:p w:rsidR="00F52948" w:rsidRPr="007A4015" w:rsidRDefault="00F52948" w:rsidP="00F52948">
      <w:pPr>
        <w:ind w:firstLine="709"/>
        <w:contextualSpacing/>
        <w:mirrorIndents/>
        <w:jc w:val="both"/>
        <w:rPr>
          <w:sz w:val="28"/>
          <w:szCs w:val="28"/>
          <w:lang w:val="kk-KZ"/>
        </w:rPr>
      </w:pPr>
      <w:r>
        <w:rPr>
          <w:sz w:val="28"/>
          <w:szCs w:val="28"/>
          <w:lang w:val="kk-KZ"/>
        </w:rPr>
        <w:t xml:space="preserve">Қызу бойынша  қозғалтқыштың мүмкін болатын жүктемесі оның номиналды жүктемесі деп аталады және құжатында, каталогта нұсқалады. Осыдан номиналды жүктеме – бұл  қозғалтқыш номиналды жұмыс режимде( ұзақ, қайталама-қысқа т.б.) істеп тұрғанда мүмкін болатын  температураға дейін қызады. Қозғалтқыштың номиналды көрсеткіштері: білігіндегі </w:t>
      </w:r>
      <w:r w:rsidRPr="007A4015">
        <w:rPr>
          <w:sz w:val="28"/>
          <w:szCs w:val="28"/>
          <w:lang w:val="kk-KZ"/>
        </w:rPr>
        <w:t>номинал</w:t>
      </w:r>
      <w:r>
        <w:rPr>
          <w:sz w:val="28"/>
          <w:szCs w:val="28"/>
          <w:lang w:val="kk-KZ"/>
        </w:rPr>
        <w:t>ды</w:t>
      </w:r>
      <w:r w:rsidRPr="007A4015">
        <w:rPr>
          <w:sz w:val="28"/>
          <w:szCs w:val="28"/>
          <w:lang w:val="kk-KZ"/>
        </w:rPr>
        <w:t xml:space="preserve"> </w:t>
      </w:r>
      <w:r>
        <w:rPr>
          <w:sz w:val="28"/>
          <w:szCs w:val="28"/>
          <w:lang w:val="kk-KZ"/>
        </w:rPr>
        <w:t>қуат</w:t>
      </w:r>
      <w:r w:rsidRPr="007A4015">
        <w:rPr>
          <w:sz w:val="28"/>
          <w:szCs w:val="28"/>
          <w:lang w:val="kk-KZ"/>
        </w:rPr>
        <w:t xml:space="preserve">  Р</w:t>
      </w:r>
      <w:r w:rsidRPr="007A4015">
        <w:rPr>
          <w:sz w:val="28"/>
          <w:szCs w:val="28"/>
          <w:vertAlign w:val="subscript"/>
          <w:lang w:val="kk-KZ"/>
        </w:rPr>
        <w:t>ном</w:t>
      </w:r>
      <w:r w:rsidRPr="007A4015">
        <w:rPr>
          <w:sz w:val="28"/>
          <w:szCs w:val="28"/>
          <w:lang w:val="kk-KZ"/>
        </w:rPr>
        <w:t xml:space="preserve"> </w:t>
      </w:r>
      <w:r>
        <w:rPr>
          <w:sz w:val="28"/>
          <w:szCs w:val="28"/>
          <w:lang w:val="kk-KZ"/>
        </w:rPr>
        <w:t>,</w:t>
      </w:r>
      <w:r w:rsidRPr="007A4015">
        <w:rPr>
          <w:sz w:val="28"/>
          <w:szCs w:val="28"/>
          <w:lang w:val="kk-KZ"/>
        </w:rPr>
        <w:t>номинал</w:t>
      </w:r>
      <w:r>
        <w:rPr>
          <w:sz w:val="28"/>
          <w:szCs w:val="28"/>
          <w:lang w:val="kk-KZ"/>
        </w:rPr>
        <w:t>ды</w:t>
      </w:r>
      <w:r w:rsidRPr="007A4015">
        <w:rPr>
          <w:sz w:val="28"/>
          <w:szCs w:val="28"/>
          <w:lang w:val="kk-KZ"/>
        </w:rPr>
        <w:t xml:space="preserve"> ток I</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орамалар қоректенетін </w:t>
      </w:r>
      <w:r w:rsidRPr="007A4015">
        <w:rPr>
          <w:sz w:val="28"/>
          <w:szCs w:val="28"/>
          <w:lang w:val="kk-KZ"/>
        </w:rPr>
        <w:t>номинал</w:t>
      </w:r>
      <w:r>
        <w:rPr>
          <w:sz w:val="28"/>
          <w:szCs w:val="28"/>
          <w:lang w:val="kk-KZ"/>
        </w:rPr>
        <w:t>ды</w:t>
      </w:r>
      <w:r w:rsidRPr="007A4015">
        <w:rPr>
          <w:sz w:val="28"/>
          <w:szCs w:val="28"/>
          <w:lang w:val="kk-KZ"/>
        </w:rPr>
        <w:t xml:space="preserve"> </w:t>
      </w:r>
      <w:r>
        <w:rPr>
          <w:sz w:val="28"/>
          <w:szCs w:val="28"/>
          <w:lang w:val="kk-KZ"/>
        </w:rPr>
        <w:t xml:space="preserve">кернеу </w:t>
      </w:r>
      <w:r w:rsidRPr="007A4015">
        <w:rPr>
          <w:i/>
          <w:iCs/>
          <w:sz w:val="28"/>
          <w:szCs w:val="28"/>
          <w:lang w:val="kk-KZ"/>
        </w:rPr>
        <w:t>U</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 және жиілік </w:t>
      </w:r>
      <w:r w:rsidRPr="007A4015">
        <w:rPr>
          <w:sz w:val="28"/>
          <w:szCs w:val="28"/>
          <w:lang w:val="kk-KZ"/>
        </w:rPr>
        <w:t xml:space="preserve"> f</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 </w:t>
      </w:r>
      <w:r w:rsidRPr="007A4015">
        <w:rPr>
          <w:sz w:val="28"/>
          <w:szCs w:val="28"/>
          <w:lang w:val="kk-KZ"/>
        </w:rPr>
        <w:t>номинал</w:t>
      </w:r>
      <w:r>
        <w:rPr>
          <w:sz w:val="28"/>
          <w:szCs w:val="28"/>
          <w:lang w:val="kk-KZ"/>
        </w:rPr>
        <w:t>ды жылдамдық</w:t>
      </w:r>
      <w:r w:rsidRPr="007A4015">
        <w:rPr>
          <w:sz w:val="28"/>
          <w:szCs w:val="28"/>
          <w:lang w:val="kk-KZ"/>
        </w:rPr>
        <w:t xml:space="preserve">  </w:t>
      </w:r>
      <w:r w:rsidRPr="00684373">
        <w:rPr>
          <w:sz w:val="28"/>
          <w:szCs w:val="28"/>
        </w:rPr>
        <w:t>ω</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әдетте айналу жиілігі нұсқалады </w:t>
      </w:r>
      <w:r w:rsidRPr="007A4015">
        <w:rPr>
          <w:i/>
          <w:iCs/>
          <w:sz w:val="28"/>
          <w:szCs w:val="28"/>
          <w:lang w:val="kk-KZ"/>
        </w:rPr>
        <w:t>п,</w:t>
      </w:r>
      <w:r w:rsidRPr="007A4015">
        <w:rPr>
          <w:sz w:val="28"/>
          <w:szCs w:val="28"/>
          <w:lang w:val="kk-KZ"/>
        </w:rPr>
        <w:t xml:space="preserve"> об/мин).</w:t>
      </w:r>
      <w:r>
        <w:rPr>
          <w:sz w:val="28"/>
          <w:szCs w:val="28"/>
          <w:lang w:val="kk-KZ"/>
        </w:rPr>
        <w:t xml:space="preserve">айнымалы ток қозғалтқыштары үшін </w:t>
      </w:r>
      <w:r w:rsidRPr="007A4015">
        <w:rPr>
          <w:sz w:val="28"/>
          <w:szCs w:val="28"/>
          <w:lang w:val="kk-KZ"/>
        </w:rPr>
        <w:t xml:space="preserve"> </w:t>
      </w:r>
      <w:r>
        <w:rPr>
          <w:sz w:val="28"/>
          <w:szCs w:val="28"/>
          <w:lang w:val="kk-KZ"/>
        </w:rPr>
        <w:t>пайдалы әрекет коэффициенті нұсқалады ПӘК -</w:t>
      </w:r>
      <w:r w:rsidRPr="00684373">
        <w:rPr>
          <w:sz w:val="28"/>
          <w:szCs w:val="28"/>
        </w:rPr>
        <w:t>η</w:t>
      </w:r>
      <w:r w:rsidRPr="007A4015">
        <w:rPr>
          <w:i/>
          <w:iCs/>
          <w:sz w:val="28"/>
          <w:szCs w:val="28"/>
          <w:vertAlign w:val="subscript"/>
          <w:lang w:val="kk-KZ"/>
        </w:rPr>
        <w:t>ном</w:t>
      </w:r>
      <w:r w:rsidRPr="007A4015">
        <w:rPr>
          <w:sz w:val="28"/>
          <w:szCs w:val="28"/>
          <w:lang w:val="kk-KZ"/>
        </w:rPr>
        <w:t xml:space="preserve"> </w:t>
      </w:r>
      <w:r>
        <w:rPr>
          <w:sz w:val="28"/>
          <w:szCs w:val="28"/>
          <w:lang w:val="kk-KZ"/>
        </w:rPr>
        <w:t>және қуат коэфициенті</w:t>
      </w:r>
      <w:r w:rsidRPr="007A4015">
        <w:rPr>
          <w:sz w:val="28"/>
          <w:szCs w:val="28"/>
          <w:lang w:val="kk-KZ"/>
        </w:rPr>
        <w:t xml:space="preserve"> cos</w:t>
      </w:r>
      <w:r w:rsidRPr="00684373">
        <w:rPr>
          <w:sz w:val="28"/>
          <w:szCs w:val="28"/>
          <w:lang w:val="en-US"/>
        </w:rPr>
        <w:sym w:font="Symbol" w:char="F06A"/>
      </w:r>
      <w:r w:rsidRPr="007A4015">
        <w:rPr>
          <w:sz w:val="28"/>
          <w:szCs w:val="28"/>
          <w:vertAlign w:val="subscript"/>
          <w:lang w:val="kk-KZ"/>
        </w:rPr>
        <w:t>ном</w:t>
      </w:r>
      <w:r w:rsidRPr="007A4015">
        <w:rPr>
          <w:sz w:val="28"/>
          <w:szCs w:val="28"/>
          <w:lang w:val="kk-KZ"/>
        </w:rPr>
        <w:t>.</w:t>
      </w:r>
      <w:r>
        <w:rPr>
          <w:sz w:val="28"/>
          <w:szCs w:val="28"/>
          <w:lang w:val="kk-KZ"/>
        </w:rPr>
        <w:t xml:space="preserve">Тұрақты ток қозғалтқыштары үшін </w:t>
      </w:r>
      <w:r w:rsidRPr="00684373">
        <w:rPr>
          <w:sz w:val="28"/>
          <w:szCs w:val="28"/>
          <w:lang w:val="el-GR"/>
        </w:rPr>
        <w:t xml:space="preserve"> </w:t>
      </w:r>
      <w:r>
        <w:rPr>
          <w:sz w:val="28"/>
          <w:szCs w:val="28"/>
          <w:lang w:val="kk-KZ"/>
        </w:rPr>
        <w:t>ПӘК анықталады:</w:t>
      </w:r>
    </w:p>
    <w:p w:rsidR="00F52948" w:rsidRPr="00684373" w:rsidRDefault="00F52948" w:rsidP="00F52948">
      <w:pPr>
        <w:ind w:firstLine="709"/>
        <w:contextualSpacing/>
        <w:mirrorIndents/>
        <w:jc w:val="both"/>
        <w:rPr>
          <w:sz w:val="28"/>
          <w:szCs w:val="28"/>
        </w:rPr>
      </w:pPr>
      <w:r w:rsidRPr="00684373">
        <w:rPr>
          <w:noProof/>
          <w:sz w:val="28"/>
          <w:szCs w:val="28"/>
        </w:rPr>
        <w:drawing>
          <wp:inline distT="0" distB="0" distL="0" distR="0">
            <wp:extent cx="1871980" cy="527050"/>
            <wp:effectExtent l="19050" t="0" r="0" b="0"/>
            <wp:docPr id="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4" cstate="print"/>
                    <a:srcRect/>
                    <a:stretch>
                      <a:fillRect/>
                    </a:stretch>
                  </pic:blipFill>
                  <pic:spPr bwMode="auto">
                    <a:xfrm>
                      <a:off x="0" y="0"/>
                      <a:ext cx="1871980" cy="527050"/>
                    </a:xfrm>
                    <a:prstGeom prst="rect">
                      <a:avLst/>
                    </a:prstGeom>
                    <a:noFill/>
                    <a:ln w="9525">
                      <a:noFill/>
                      <a:miter lim="800000"/>
                      <a:headEnd/>
                      <a:tailEnd/>
                    </a:ln>
                  </pic:spPr>
                </pic:pic>
              </a:graphicData>
            </a:graphic>
          </wp:inline>
        </w:drawing>
      </w:r>
    </w:p>
    <w:p w:rsidR="00F52948" w:rsidRPr="007A704A" w:rsidRDefault="00F52948" w:rsidP="00F52948">
      <w:pPr>
        <w:pStyle w:val="a6"/>
        <w:contextualSpacing/>
        <w:mirrorIndents/>
        <w:jc w:val="both"/>
        <w:rPr>
          <w:sz w:val="28"/>
          <w:szCs w:val="28"/>
        </w:rPr>
      </w:pPr>
      <w:r w:rsidRPr="007A704A">
        <w:rPr>
          <w:sz w:val="28"/>
          <w:szCs w:val="28"/>
          <w:lang w:val="kk-KZ"/>
        </w:rPr>
        <w:lastRenderedPageBreak/>
        <w:t>Қызу бойынша шектеулер қозғалтқыштың номиналды жүктемесінің  қысқа уақытта жоғарлау мүмкіндігін жоймайды, оның мүмкін болатын мәні қозғалтқыштың асқын жүктелу қабілеті деп аталады</w:t>
      </w:r>
      <w:r w:rsidRPr="007A704A">
        <w:rPr>
          <w:i/>
          <w:iCs/>
          <w:sz w:val="28"/>
          <w:szCs w:val="28"/>
        </w:rPr>
        <w:t>:</w:t>
      </w:r>
    </w:p>
    <w:p w:rsidR="00F52948" w:rsidRPr="00684373" w:rsidRDefault="00F52948" w:rsidP="00F52948">
      <w:pPr>
        <w:ind w:firstLine="709"/>
        <w:contextualSpacing/>
        <w:mirrorIndents/>
        <w:jc w:val="both"/>
        <w:rPr>
          <w:sz w:val="28"/>
          <w:szCs w:val="28"/>
        </w:rPr>
      </w:pPr>
      <w:r w:rsidRPr="00684373">
        <w:rPr>
          <w:noProof/>
          <w:sz w:val="28"/>
          <w:szCs w:val="28"/>
        </w:rPr>
        <w:drawing>
          <wp:inline distT="0" distB="0" distL="0" distR="0">
            <wp:extent cx="3556664" cy="307075"/>
            <wp:effectExtent l="19050" t="0" r="5686" b="0"/>
            <wp:docPr id="233"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5" cstate="print"/>
                    <a:srcRect/>
                    <a:stretch>
                      <a:fillRect/>
                    </a:stretch>
                  </pic:blipFill>
                  <pic:spPr bwMode="auto">
                    <a:xfrm>
                      <a:off x="0" y="0"/>
                      <a:ext cx="3561830" cy="307521"/>
                    </a:xfrm>
                    <a:prstGeom prst="rect">
                      <a:avLst/>
                    </a:prstGeom>
                    <a:noFill/>
                    <a:ln w="9525">
                      <a:noFill/>
                      <a:miter lim="800000"/>
                      <a:headEnd/>
                      <a:tailEnd/>
                    </a:ln>
                  </pic:spPr>
                </pic:pic>
              </a:graphicData>
            </a:graphic>
          </wp:inline>
        </w:drawing>
      </w:r>
    </w:p>
    <w:p w:rsidR="00F52948" w:rsidRDefault="00F52948" w:rsidP="00F52948">
      <w:pPr>
        <w:ind w:firstLine="709"/>
        <w:contextualSpacing/>
        <w:mirrorIndents/>
        <w:jc w:val="both"/>
        <w:rPr>
          <w:sz w:val="28"/>
          <w:szCs w:val="28"/>
          <w:lang w:val="kk-KZ"/>
        </w:rPr>
      </w:pPr>
      <w:r>
        <w:rPr>
          <w:sz w:val="28"/>
          <w:szCs w:val="28"/>
          <w:lang w:val="kk-KZ"/>
        </w:rPr>
        <w:t>мұнда:</w:t>
      </w:r>
      <w:r w:rsidRPr="00684373">
        <w:rPr>
          <w:sz w:val="28"/>
          <w:szCs w:val="28"/>
        </w:rPr>
        <w:t xml:space="preserve"> Мдоп, Iдоп </w:t>
      </w:r>
      <w:r>
        <w:rPr>
          <w:sz w:val="28"/>
          <w:szCs w:val="28"/>
        </w:rPr>
        <w:t>–</w:t>
      </w:r>
      <w:r w:rsidRPr="00684373">
        <w:rPr>
          <w:sz w:val="28"/>
          <w:szCs w:val="28"/>
        </w:rPr>
        <w:t xml:space="preserve"> </w:t>
      </w:r>
      <w:r>
        <w:rPr>
          <w:sz w:val="28"/>
          <w:szCs w:val="28"/>
          <w:lang w:val="kk-KZ"/>
        </w:rPr>
        <w:t xml:space="preserve">қозғалтқыштың қысқа уақыт асқын жүктелу кезіндегі </w:t>
      </w:r>
      <w:r w:rsidRPr="00684373">
        <w:rPr>
          <w:sz w:val="28"/>
          <w:szCs w:val="28"/>
        </w:rPr>
        <w:t>максимал</w:t>
      </w:r>
      <w:r>
        <w:rPr>
          <w:sz w:val="28"/>
          <w:szCs w:val="28"/>
          <w:lang w:val="kk-KZ"/>
        </w:rPr>
        <w:t xml:space="preserve">ды мүмкін болатын момент пен ток. </w:t>
      </w:r>
    </w:p>
    <w:p w:rsidR="00F52948" w:rsidRDefault="00F52948" w:rsidP="00F52948">
      <w:pPr>
        <w:ind w:firstLine="709"/>
        <w:contextualSpacing/>
        <w:mirrorIndents/>
        <w:jc w:val="both"/>
        <w:rPr>
          <w:sz w:val="28"/>
          <w:szCs w:val="28"/>
          <w:lang w:val="kk-KZ"/>
        </w:rPr>
      </w:pPr>
      <w:r>
        <w:rPr>
          <w:sz w:val="28"/>
          <w:szCs w:val="28"/>
          <w:lang w:val="kk-KZ"/>
        </w:rPr>
        <w:t>Қозғалтқыштың асқын жүктелу коэффициценті түрлі себептермен шектеледі. Мысалы тұрақты ток қозғалтқыштары үшін бұл қатаң шектелу болып табылады себебі якор тогынның коллектормен коммутациялау шартымен байланысты.Мұндай машинаның ток бойынша асқын жүктелуі щеткалар астында ұшқынның артуына алып келеді. Токтың өте үлкен мәнінде ұшқын қауіпті өлшемдерге жетеді, коллектор доғамен жабылуы мүмкін- яғни коллекторда  айнала отпен қамтылады, бұл машинаны істен шығарады. Қанағаттанарлық коммутацияны қамтамасыз етілетін токтың максималды мәні қозғалтқыштың шекті мүмкін болатын  моментін шектейді</w:t>
      </w:r>
    </w:p>
    <w:p w:rsidR="00F52948" w:rsidRDefault="00F52948" w:rsidP="00F52948">
      <w:pPr>
        <w:ind w:firstLine="709"/>
        <w:contextualSpacing/>
        <w:mirrorIndents/>
        <w:jc w:val="both"/>
        <w:rPr>
          <w:sz w:val="28"/>
          <w:szCs w:val="28"/>
          <w:lang w:val="kk-KZ"/>
        </w:rPr>
      </w:pPr>
      <w:r>
        <w:rPr>
          <w:sz w:val="28"/>
          <w:szCs w:val="28"/>
          <w:lang w:val="kk-KZ"/>
        </w:rPr>
        <w:t>Тұрақты ток машинаның коллекторында токты коммутациялау машинада энегияның түрлендіру режимдеріне қосымша шектеулер қояды. Коллектордағы ұшқын  тек якор тогына тәуелді емес ол уақыт бойынша оның өзгеру жылдамдығына да тәуелді, ток тез өзгергенде қосымша полюстердің ағындарының якор тогынан қалып қою орыны бар, ол электрмагнитті инерцияның және құйынды токтардың салдарынан . Сондықтан қозғалтқыш моментінің максималды өзгеруінің жылдамдығы шектелуі тиіс.</w:t>
      </w:r>
    </w:p>
    <w:p w:rsidR="00F52948" w:rsidRDefault="00F52948" w:rsidP="00F52948">
      <w:pPr>
        <w:ind w:firstLine="709"/>
        <w:contextualSpacing/>
        <w:mirrorIndents/>
        <w:jc w:val="both"/>
        <w:rPr>
          <w:sz w:val="28"/>
          <w:szCs w:val="28"/>
          <w:lang w:val="kk-KZ"/>
        </w:rPr>
      </w:pPr>
      <w:r>
        <w:rPr>
          <w:sz w:val="28"/>
          <w:szCs w:val="28"/>
          <w:lang w:val="kk-KZ"/>
        </w:rPr>
        <w:t xml:space="preserve">Коллекторсыз айнымалы ток машиналары үшін күштік тізбектерінің ток бойынша үлкен асқын жүктелулері мүмкін. Мұндайда мүмкін болатын моменттің </w:t>
      </w:r>
      <w:r w:rsidRPr="00377168">
        <w:rPr>
          <w:sz w:val="28"/>
          <w:szCs w:val="28"/>
          <w:lang w:val="kk-KZ"/>
        </w:rPr>
        <w:t>Мдоп</w:t>
      </w:r>
      <w:r>
        <w:rPr>
          <w:sz w:val="28"/>
          <w:szCs w:val="28"/>
          <w:lang w:val="kk-KZ"/>
        </w:rPr>
        <w:t xml:space="preserve"> мәні тораптың номиналды кернеуі және номиналды қоздыруында қозғалтқыш өндіруге қабілетті моменттің үлкен  мәнімен шектеледі.</w:t>
      </w:r>
      <w:r w:rsidRPr="00377168">
        <w:rPr>
          <w:sz w:val="28"/>
          <w:szCs w:val="28"/>
          <w:lang w:val="kk-KZ"/>
        </w:rPr>
        <w:t xml:space="preserve"> </w:t>
      </w:r>
      <w:r>
        <w:rPr>
          <w:sz w:val="28"/>
          <w:szCs w:val="28"/>
          <w:lang w:val="kk-KZ"/>
        </w:rPr>
        <w:t xml:space="preserve">Қозғалтқыштың </w:t>
      </w:r>
      <w:r w:rsidRPr="0044115F">
        <w:rPr>
          <w:sz w:val="28"/>
          <w:szCs w:val="28"/>
          <w:lang w:val="kk-KZ"/>
        </w:rPr>
        <w:t xml:space="preserve"> </w:t>
      </w:r>
      <w:r w:rsidRPr="00377168">
        <w:rPr>
          <w:sz w:val="28"/>
          <w:szCs w:val="28"/>
          <w:lang w:val="kk-KZ"/>
        </w:rPr>
        <w:t>Мдоп</w:t>
      </w:r>
      <w:r>
        <w:rPr>
          <w:sz w:val="28"/>
          <w:szCs w:val="28"/>
          <w:lang w:val="kk-KZ"/>
        </w:rPr>
        <w:t xml:space="preserve"> бағалағанда торап кернеуінің номиналды мәніне қатысты  норма бойынша мүмкін төмендеуін есепке алу тиіс.</w:t>
      </w:r>
    </w:p>
    <w:p w:rsidR="005C34C8" w:rsidRPr="00FB228B" w:rsidRDefault="005C34C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F52948" w:rsidRDefault="00F52948" w:rsidP="005C34C8">
      <w:pPr>
        <w:ind w:firstLine="709"/>
        <w:contextualSpacing/>
        <w:mirrorIndents/>
        <w:jc w:val="both"/>
        <w:rPr>
          <w:sz w:val="28"/>
          <w:szCs w:val="28"/>
          <w:lang w:val="kk-KZ"/>
        </w:rPr>
      </w:pPr>
    </w:p>
    <w:p w:rsidR="005C34C8" w:rsidRDefault="005C34C8" w:rsidP="005C34C8">
      <w:pPr>
        <w:ind w:firstLine="709"/>
        <w:contextualSpacing/>
        <w:mirrorIndents/>
        <w:jc w:val="both"/>
        <w:rPr>
          <w:sz w:val="28"/>
          <w:szCs w:val="28"/>
          <w:lang w:val="kk-KZ"/>
        </w:rPr>
      </w:pPr>
      <w:r>
        <w:rPr>
          <w:sz w:val="28"/>
          <w:szCs w:val="28"/>
          <w:lang w:val="kk-KZ"/>
        </w:rPr>
        <w:t xml:space="preserve">Тұрақты ток машиналары үшін шынайы бос жүріс жылдамдығы якорь тізбегіне берілген </w:t>
      </w:r>
      <w:r w:rsidRPr="00684373">
        <w:rPr>
          <w:sz w:val="28"/>
          <w:szCs w:val="28"/>
          <w:lang w:val="el-GR"/>
        </w:rPr>
        <w:t>ιι</w:t>
      </w:r>
      <w:r w:rsidRPr="00FB228B">
        <w:rPr>
          <w:sz w:val="28"/>
          <w:szCs w:val="28"/>
          <w:vertAlign w:val="subscript"/>
          <w:lang w:val="kk-KZ"/>
        </w:rPr>
        <w:t>Я</w:t>
      </w:r>
      <w:r w:rsidRPr="00684373">
        <w:rPr>
          <w:sz w:val="28"/>
          <w:szCs w:val="28"/>
          <w:lang w:val="el-GR"/>
        </w:rPr>
        <w:t>(ρ)</w:t>
      </w:r>
      <w:r w:rsidRPr="00FB228B">
        <w:rPr>
          <w:sz w:val="28"/>
          <w:szCs w:val="28"/>
          <w:lang w:val="kk-KZ"/>
        </w:rPr>
        <w:t xml:space="preserve"> </w:t>
      </w:r>
      <w:r>
        <w:rPr>
          <w:sz w:val="28"/>
          <w:szCs w:val="28"/>
          <w:lang w:val="kk-KZ"/>
        </w:rPr>
        <w:t>кернеумен анықталады, ал айнымалы ток машиналар үшін –жүйеге берілген  кернеу жиілігімен, ол өрістің бұрыштық жылдамдығына пропорционалды. Сондықтан сызықтандырылған электромеханикалық түрлендірігіштің механикалық сипаттамасының теңдеуі жалпы түрде жазылады:</w:t>
      </w:r>
    </w:p>
    <w:p w:rsidR="005C34C8" w:rsidRPr="00FB228B"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2621792" cy="409433"/>
            <wp:effectExtent l="19050" t="0" r="7108" b="0"/>
            <wp:docPr id="46"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76" cstate="print"/>
                    <a:srcRect/>
                    <a:stretch>
                      <a:fillRect/>
                    </a:stretch>
                  </pic:blipFill>
                  <pic:spPr bwMode="auto">
                    <a:xfrm>
                      <a:off x="0" y="0"/>
                      <a:ext cx="2626287" cy="410135"/>
                    </a:xfrm>
                    <a:prstGeom prst="rect">
                      <a:avLst/>
                    </a:prstGeom>
                    <a:noFill/>
                    <a:ln w="9525">
                      <a:noFill/>
                      <a:miter lim="800000"/>
                      <a:headEnd/>
                      <a:tailEnd/>
                    </a:ln>
                  </pic:spPr>
                </pic:pic>
              </a:graphicData>
            </a:graphic>
          </wp:inline>
        </w:drawing>
      </w:r>
      <w:r w:rsidRPr="00FB228B">
        <w:rPr>
          <w:b/>
          <w:bCs/>
          <w:sz w:val="28"/>
          <w:szCs w:val="28"/>
          <w:lang w:val="kk-KZ"/>
        </w:rPr>
        <w:t xml:space="preserve"> </w:t>
      </w:r>
      <w:r w:rsidRPr="00FB228B">
        <w:rPr>
          <w:b/>
          <w:bCs/>
          <w:sz w:val="28"/>
          <w:szCs w:val="28"/>
          <w:lang w:val="kk-KZ"/>
        </w:rPr>
        <w:tab/>
      </w:r>
      <w:r w:rsidRPr="00FB228B">
        <w:rPr>
          <w:b/>
          <w:bCs/>
          <w:sz w:val="28"/>
          <w:szCs w:val="28"/>
          <w:lang w:val="kk-KZ"/>
        </w:rPr>
        <w:tab/>
      </w:r>
      <w:r w:rsidRPr="00FB228B">
        <w:rPr>
          <w:sz w:val="28"/>
          <w:szCs w:val="28"/>
          <w:lang w:val="kk-KZ"/>
        </w:rPr>
        <w:t>(2.42)</w:t>
      </w:r>
    </w:p>
    <w:p w:rsidR="005C34C8" w:rsidRDefault="005C34C8" w:rsidP="005C34C8">
      <w:pPr>
        <w:ind w:firstLine="709"/>
        <w:contextualSpacing/>
        <w:mirrorIndents/>
        <w:jc w:val="both"/>
        <w:rPr>
          <w:sz w:val="28"/>
          <w:szCs w:val="28"/>
          <w:lang w:val="kk-KZ"/>
        </w:rPr>
      </w:pPr>
      <w:r>
        <w:rPr>
          <w:sz w:val="28"/>
          <w:szCs w:val="28"/>
          <w:lang w:val="kk-KZ"/>
        </w:rPr>
        <w:t xml:space="preserve">Бұл өрнекке 2.42 құрылымды сұлба сәйкес келеді. Бұл құрылым келесіні көрсетеді электр жетектің жылдамдығының өзгеруі электромеханикалық түрлендіргіш үшін қоздырушы болып табылады, ол берілген басқарушы әсер кезінде электрмагнитті моментттің өзгеруін анықтайды. Қоздырушы бойынша электр </w:t>
      </w:r>
      <w:r w:rsidR="00B34641">
        <w:rPr>
          <w:sz w:val="28"/>
          <w:szCs w:val="28"/>
          <w:lang w:val="kk-KZ"/>
        </w:rPr>
        <w:t>механикалық түрлендіргіштің бер</w:t>
      </w:r>
      <w:r>
        <w:rPr>
          <w:sz w:val="28"/>
          <w:szCs w:val="28"/>
          <w:lang w:val="kk-KZ"/>
        </w:rPr>
        <w:t>іліс функциясы механикалық сипаттаманың динамикалық қатаңдығы деп аталады:.</w:t>
      </w:r>
    </w:p>
    <w:p w:rsidR="005C34C8" w:rsidRPr="00FB228B" w:rsidRDefault="005C34C8" w:rsidP="005C34C8">
      <w:pPr>
        <w:ind w:firstLine="709"/>
        <w:contextualSpacing/>
        <w:mirrorIndents/>
        <w:jc w:val="both"/>
        <w:rPr>
          <w:sz w:val="28"/>
          <w:szCs w:val="28"/>
          <w:lang w:val="kk-KZ"/>
        </w:rPr>
      </w:pPr>
      <w:r w:rsidRPr="00FB228B">
        <w:rPr>
          <w:i/>
          <w:iCs/>
          <w:sz w:val="28"/>
          <w:szCs w:val="28"/>
          <w:lang w:val="kk-KZ"/>
        </w:rPr>
        <w:t>:</w:t>
      </w:r>
    </w:p>
    <w:p w:rsidR="005C34C8" w:rsidRPr="00FB228B"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2376133" cy="313898"/>
            <wp:effectExtent l="19050" t="0" r="5117" b="0"/>
            <wp:docPr id="47"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7" cstate="print"/>
                    <a:srcRect/>
                    <a:stretch>
                      <a:fillRect/>
                    </a:stretch>
                  </pic:blipFill>
                  <pic:spPr bwMode="auto">
                    <a:xfrm>
                      <a:off x="0" y="0"/>
                      <a:ext cx="2379592" cy="314355"/>
                    </a:xfrm>
                    <a:prstGeom prst="rect">
                      <a:avLst/>
                    </a:prstGeom>
                    <a:noFill/>
                    <a:ln w="9525">
                      <a:noFill/>
                      <a:miter lim="800000"/>
                      <a:headEnd/>
                      <a:tailEnd/>
                    </a:ln>
                  </pic:spPr>
                </pic:pic>
              </a:graphicData>
            </a:graphic>
          </wp:inline>
        </w:drawing>
      </w:r>
      <w:r w:rsidRPr="00FB228B">
        <w:rPr>
          <w:sz w:val="28"/>
          <w:szCs w:val="28"/>
          <w:lang w:val="kk-KZ"/>
        </w:rPr>
        <w:tab/>
      </w:r>
      <w:r w:rsidRPr="00FB228B">
        <w:rPr>
          <w:sz w:val="28"/>
          <w:szCs w:val="28"/>
          <w:lang w:val="kk-KZ"/>
        </w:rPr>
        <w:tab/>
      </w:r>
      <w:r w:rsidRPr="00FB228B">
        <w:rPr>
          <w:b/>
          <w:bCs/>
          <w:sz w:val="28"/>
          <w:szCs w:val="28"/>
          <w:lang w:val="kk-KZ"/>
        </w:rPr>
        <w:t xml:space="preserve"> </w:t>
      </w:r>
      <w:r w:rsidRPr="00FB228B">
        <w:rPr>
          <w:sz w:val="28"/>
          <w:szCs w:val="28"/>
          <w:lang w:val="kk-KZ"/>
        </w:rPr>
        <w:t>(2.43)</w:t>
      </w:r>
      <w:r w:rsidRPr="00FB228B">
        <w:rPr>
          <w:noProof/>
          <w:sz w:val="28"/>
          <w:szCs w:val="28"/>
          <w:lang w:val="kk-KZ"/>
        </w:rPr>
        <w:t xml:space="preserve"> </w:t>
      </w:r>
      <w:r w:rsidRPr="00526CE4">
        <w:rPr>
          <w:noProof/>
          <w:sz w:val="28"/>
          <w:szCs w:val="28"/>
        </w:rPr>
        <w:drawing>
          <wp:inline distT="0" distB="0" distL="0" distR="0">
            <wp:extent cx="4382353" cy="1712794"/>
            <wp:effectExtent l="19050" t="0" r="0" b="0"/>
            <wp:docPr id="4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7" cstate="print"/>
                    <a:srcRect/>
                    <a:stretch>
                      <a:fillRect/>
                    </a:stretch>
                  </pic:blipFill>
                  <pic:spPr bwMode="auto">
                    <a:xfrm>
                      <a:off x="0" y="0"/>
                      <a:ext cx="4383875" cy="1713389"/>
                    </a:xfrm>
                    <a:prstGeom prst="rect">
                      <a:avLst/>
                    </a:prstGeom>
                    <a:noFill/>
                    <a:ln w="9525">
                      <a:noFill/>
                      <a:miter lim="800000"/>
                      <a:headEnd/>
                      <a:tailEnd/>
                    </a:ln>
                  </pic:spPr>
                </pic:pic>
              </a:graphicData>
            </a:graphic>
          </wp:inline>
        </w:drawing>
      </w:r>
    </w:p>
    <w:p w:rsidR="005C34C8" w:rsidRPr="00B34641" w:rsidRDefault="005C34C8" w:rsidP="00B34641">
      <w:pPr>
        <w:pStyle w:val="a6"/>
        <w:contextualSpacing/>
        <w:mirrorIndents/>
        <w:jc w:val="both"/>
        <w:rPr>
          <w:b/>
          <w:bCs/>
          <w:sz w:val="28"/>
          <w:szCs w:val="28"/>
          <w:lang w:val="kk-KZ"/>
        </w:rPr>
      </w:pPr>
      <w:r w:rsidRPr="00B34641">
        <w:rPr>
          <w:sz w:val="28"/>
          <w:szCs w:val="28"/>
          <w:lang w:val="kk-KZ"/>
        </w:rPr>
        <w:t>Механикалық сипаттаманың динамикалық қатаңдығы жылдамдықтың барлық жұмыс режимдердегі өзгеруіне электромеханикалық түрлендіргіштің реакциясын талдауға мүмкіндік береді, ол автоматты басқару теориясының жиіліктік әдісіне негізделген. Динамикалық қатаңдықтың АФС теңдеуі динамикалық қатаңдықтың</w:t>
      </w:r>
    </w:p>
    <w:p w:rsidR="005C34C8" w:rsidRDefault="005C34C8" w:rsidP="005C34C8">
      <w:pPr>
        <w:pStyle w:val="a6"/>
        <w:contextualSpacing/>
        <w:mirrorIndents/>
        <w:rPr>
          <w:b/>
          <w:bCs/>
          <w:szCs w:val="28"/>
          <w:lang w:val="kk-KZ"/>
        </w:rPr>
      </w:pPr>
    </w:p>
    <w:p w:rsidR="005C34C8" w:rsidRPr="00FB228B" w:rsidRDefault="005C34C8" w:rsidP="005C34C8">
      <w:pPr>
        <w:pStyle w:val="a6"/>
        <w:contextualSpacing/>
        <w:mirrorIndents/>
        <w:rPr>
          <w:szCs w:val="28"/>
          <w:lang w:val="kk-KZ"/>
        </w:rPr>
      </w:pPr>
      <w:r w:rsidRPr="00FB228B">
        <w:rPr>
          <w:szCs w:val="28"/>
          <w:lang w:val="kk-KZ"/>
        </w:rPr>
        <w:t xml:space="preserve"> </w:t>
      </w:r>
      <w:r w:rsidRPr="00684373">
        <w:rPr>
          <w:noProof/>
          <w:szCs w:val="28"/>
        </w:rPr>
        <w:drawing>
          <wp:inline distT="0" distB="0" distL="0" distR="0">
            <wp:extent cx="2609847" cy="390525"/>
            <wp:effectExtent l="19050" t="0" r="3" b="0"/>
            <wp:docPr id="49"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8" cstate="print"/>
                    <a:srcRect/>
                    <a:stretch>
                      <a:fillRect/>
                    </a:stretch>
                  </pic:blipFill>
                  <pic:spPr bwMode="auto">
                    <a:xfrm>
                      <a:off x="0" y="0"/>
                      <a:ext cx="2633459" cy="394058"/>
                    </a:xfrm>
                    <a:prstGeom prst="rect">
                      <a:avLst/>
                    </a:prstGeom>
                    <a:noFill/>
                    <a:ln w="9525">
                      <a:noFill/>
                      <a:miter lim="800000"/>
                      <a:headEnd/>
                      <a:tailEnd/>
                    </a:ln>
                  </pic:spPr>
                </pic:pic>
              </a:graphicData>
            </a:graphic>
          </wp:inline>
        </w:drawing>
      </w:r>
      <w:r w:rsidRPr="00FB228B">
        <w:rPr>
          <w:szCs w:val="28"/>
          <w:lang w:val="kk-KZ"/>
        </w:rPr>
        <w:t xml:space="preserve"> </w:t>
      </w:r>
      <w:r w:rsidRPr="00FB228B">
        <w:rPr>
          <w:szCs w:val="28"/>
          <w:lang w:val="kk-KZ"/>
        </w:rPr>
        <w:tab/>
      </w:r>
      <w:r w:rsidRPr="00FB228B">
        <w:rPr>
          <w:szCs w:val="28"/>
          <w:lang w:val="kk-KZ"/>
        </w:rPr>
        <w:tab/>
      </w:r>
      <w:r w:rsidR="004664DE">
        <w:rPr>
          <w:szCs w:val="28"/>
          <w:lang w:val="kk-KZ"/>
        </w:rPr>
        <w:t xml:space="preserve">                                             </w:t>
      </w:r>
      <w:r w:rsidRPr="00FB228B">
        <w:rPr>
          <w:szCs w:val="28"/>
          <w:lang w:val="kk-KZ"/>
        </w:rPr>
        <w:t>(2.44)</w:t>
      </w:r>
    </w:p>
    <w:p w:rsidR="005C34C8" w:rsidRPr="00FB228B" w:rsidRDefault="005C34C8" w:rsidP="005C34C8">
      <w:pPr>
        <w:ind w:firstLine="709"/>
        <w:contextualSpacing/>
        <w:mirrorIndents/>
        <w:jc w:val="both"/>
        <w:rPr>
          <w:sz w:val="28"/>
          <w:szCs w:val="28"/>
          <w:lang w:val="kk-KZ"/>
        </w:rPr>
      </w:pPr>
      <w:r>
        <w:rPr>
          <w:sz w:val="28"/>
          <w:szCs w:val="28"/>
          <w:lang w:val="kk-KZ"/>
        </w:rPr>
        <w:t>Тербеліс жиілігіне тәуелді екенін көрсетеді</w:t>
      </w:r>
      <w:r w:rsidRPr="00684373">
        <w:rPr>
          <w:sz w:val="28"/>
          <w:szCs w:val="28"/>
          <w:lang w:val="el-GR"/>
        </w:rPr>
        <w:t xml:space="preserve"> Ω</w:t>
      </w:r>
    </w:p>
    <w:p w:rsidR="005C34C8" w:rsidRPr="00FB228B"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2376170" cy="476250"/>
            <wp:effectExtent l="19050" t="0" r="5080" b="0"/>
            <wp:docPr id="50"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9" cstate="print"/>
                    <a:srcRect/>
                    <a:stretch>
                      <a:fillRect/>
                    </a:stretch>
                  </pic:blipFill>
                  <pic:spPr bwMode="auto">
                    <a:xfrm>
                      <a:off x="0" y="0"/>
                      <a:ext cx="2401462" cy="481319"/>
                    </a:xfrm>
                    <a:prstGeom prst="rect">
                      <a:avLst/>
                    </a:prstGeom>
                    <a:noFill/>
                    <a:ln w="9525">
                      <a:noFill/>
                      <a:miter lim="800000"/>
                      <a:headEnd/>
                      <a:tailEnd/>
                    </a:ln>
                  </pic:spPr>
                </pic:pic>
              </a:graphicData>
            </a:graphic>
          </wp:inline>
        </w:drawing>
      </w:r>
      <w:r w:rsidRPr="00FB228B">
        <w:rPr>
          <w:b/>
          <w:bCs/>
          <w:sz w:val="28"/>
          <w:szCs w:val="28"/>
          <w:lang w:val="kk-KZ"/>
        </w:rPr>
        <w:t xml:space="preserve"> </w:t>
      </w:r>
      <w:r w:rsidRPr="00FB228B">
        <w:rPr>
          <w:b/>
          <w:bCs/>
          <w:sz w:val="28"/>
          <w:szCs w:val="28"/>
          <w:lang w:val="kk-KZ"/>
        </w:rPr>
        <w:tab/>
      </w:r>
      <w:r w:rsidRPr="00FB228B">
        <w:rPr>
          <w:b/>
          <w:bCs/>
          <w:sz w:val="28"/>
          <w:szCs w:val="28"/>
          <w:lang w:val="kk-KZ"/>
        </w:rPr>
        <w:tab/>
      </w:r>
      <w:r w:rsidR="004664DE">
        <w:rPr>
          <w:b/>
          <w:bCs/>
          <w:sz w:val="28"/>
          <w:szCs w:val="28"/>
          <w:lang w:val="kk-KZ"/>
        </w:rPr>
        <w:t xml:space="preserve">                                     </w:t>
      </w:r>
      <w:r w:rsidRPr="004664DE">
        <w:rPr>
          <w:bCs/>
          <w:sz w:val="28"/>
          <w:szCs w:val="28"/>
          <w:lang w:val="kk-KZ"/>
        </w:rPr>
        <w:t>(2.45)</w:t>
      </w:r>
    </w:p>
    <w:p w:rsidR="005C34C8" w:rsidRDefault="005C34C8" w:rsidP="005C34C8">
      <w:pPr>
        <w:ind w:firstLine="709"/>
        <w:contextualSpacing/>
        <w:mirrorIndents/>
        <w:jc w:val="both"/>
        <w:rPr>
          <w:sz w:val="28"/>
          <w:szCs w:val="28"/>
          <w:lang w:val="kk-KZ"/>
        </w:rPr>
      </w:pPr>
      <w:r>
        <w:rPr>
          <w:sz w:val="28"/>
          <w:szCs w:val="28"/>
          <w:lang w:val="kk-KZ"/>
        </w:rPr>
        <w:t xml:space="preserve">және момент пен жылдамдықтың тербелісі арасындағы фаза бойынша ығысуын </w:t>
      </w:r>
      <w:r w:rsidRPr="00684373">
        <w:rPr>
          <w:sz w:val="28"/>
          <w:szCs w:val="28"/>
          <w:lang w:val="el-GR"/>
        </w:rPr>
        <w:t xml:space="preserve"> ψ</w:t>
      </w:r>
      <w:r w:rsidRPr="00684373">
        <w:rPr>
          <w:sz w:val="28"/>
          <w:szCs w:val="28"/>
          <w:vertAlign w:val="subscript"/>
          <w:lang w:val="el-GR"/>
        </w:rPr>
        <w:t>β</w:t>
      </w:r>
      <w:r w:rsidRPr="00684373">
        <w:rPr>
          <w:sz w:val="28"/>
          <w:szCs w:val="28"/>
          <w:lang w:val="el-GR"/>
        </w:rPr>
        <w:t>(Ω).</w:t>
      </w:r>
      <w:r>
        <w:rPr>
          <w:sz w:val="28"/>
          <w:szCs w:val="28"/>
          <w:lang w:val="kk-KZ"/>
        </w:rPr>
        <w:t xml:space="preserve"> Электромеханикалық түрлендіргіштің статикалық жұмыс режиміне </w:t>
      </w:r>
      <w:r w:rsidRPr="00FB228B">
        <w:rPr>
          <w:i/>
          <w:iCs/>
          <w:sz w:val="28"/>
          <w:szCs w:val="28"/>
          <w:lang w:val="kk-KZ"/>
        </w:rPr>
        <w:t>(р</w:t>
      </w:r>
      <w:r w:rsidRPr="00FB228B">
        <w:rPr>
          <w:sz w:val="28"/>
          <w:szCs w:val="28"/>
          <w:lang w:val="kk-KZ"/>
        </w:rPr>
        <w:t xml:space="preserve">=0) </w:t>
      </w:r>
      <w:r>
        <w:rPr>
          <w:sz w:val="28"/>
          <w:szCs w:val="28"/>
          <w:lang w:val="kk-KZ"/>
        </w:rPr>
        <w:t>статикалық қатаңдықтың модулі сәйкес</w:t>
      </w:r>
    </w:p>
    <w:p w:rsidR="005C34C8" w:rsidRPr="00FB228B" w:rsidRDefault="005C34C8" w:rsidP="005C34C8">
      <w:pPr>
        <w:ind w:firstLine="709"/>
        <w:contextualSpacing/>
        <w:mirrorIndents/>
        <w:jc w:val="both"/>
        <w:rPr>
          <w:sz w:val="28"/>
          <w:szCs w:val="28"/>
          <w:lang w:val="kk-KZ"/>
        </w:rPr>
      </w:pPr>
      <w:r w:rsidRPr="00684373">
        <w:rPr>
          <w:noProof/>
          <w:sz w:val="28"/>
          <w:szCs w:val="28"/>
        </w:rPr>
        <w:lastRenderedPageBreak/>
        <w:drawing>
          <wp:inline distT="0" distB="0" distL="0" distR="0">
            <wp:extent cx="3267075" cy="381000"/>
            <wp:effectExtent l="19050" t="0" r="9525" b="0"/>
            <wp:docPr id="51"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0" cstate="print"/>
                    <a:srcRect/>
                    <a:stretch>
                      <a:fillRect/>
                    </a:stretch>
                  </pic:blipFill>
                  <pic:spPr bwMode="auto">
                    <a:xfrm>
                      <a:off x="0" y="0"/>
                      <a:ext cx="3292320" cy="383944"/>
                    </a:xfrm>
                    <a:prstGeom prst="rect">
                      <a:avLst/>
                    </a:prstGeom>
                    <a:noFill/>
                    <a:ln w="9525">
                      <a:noFill/>
                      <a:miter lim="800000"/>
                      <a:headEnd/>
                      <a:tailEnd/>
                    </a:ln>
                  </pic:spPr>
                </pic:pic>
              </a:graphicData>
            </a:graphic>
          </wp:inline>
        </w:drawing>
      </w:r>
      <w:r w:rsidRPr="00FB228B">
        <w:rPr>
          <w:b/>
          <w:bCs/>
          <w:sz w:val="28"/>
          <w:szCs w:val="28"/>
          <w:lang w:val="kk-KZ"/>
        </w:rPr>
        <w:t xml:space="preserve"> </w:t>
      </w:r>
      <w:r w:rsidRPr="00FB228B">
        <w:rPr>
          <w:b/>
          <w:bCs/>
          <w:sz w:val="28"/>
          <w:szCs w:val="28"/>
          <w:lang w:val="kk-KZ"/>
        </w:rPr>
        <w:tab/>
      </w:r>
      <w:r w:rsidRPr="00FB228B">
        <w:rPr>
          <w:b/>
          <w:bCs/>
          <w:sz w:val="28"/>
          <w:szCs w:val="28"/>
          <w:lang w:val="kk-KZ"/>
        </w:rPr>
        <w:tab/>
      </w:r>
      <w:r w:rsidRPr="00FB228B">
        <w:rPr>
          <w:sz w:val="28"/>
          <w:szCs w:val="28"/>
          <w:lang w:val="kk-KZ"/>
        </w:rPr>
        <w:t>(2.46)</w:t>
      </w:r>
    </w:p>
    <w:p w:rsidR="005C34C8" w:rsidRPr="002F179D" w:rsidRDefault="005C34C8" w:rsidP="005C34C8">
      <w:pPr>
        <w:ind w:firstLine="709"/>
        <w:contextualSpacing/>
        <w:mirrorIndents/>
        <w:jc w:val="both"/>
        <w:rPr>
          <w:sz w:val="28"/>
          <w:szCs w:val="28"/>
          <w:lang w:val="kk-KZ"/>
        </w:rPr>
      </w:pPr>
      <w:r>
        <w:rPr>
          <w:sz w:val="28"/>
          <w:szCs w:val="28"/>
          <w:lang w:val="kk-KZ"/>
        </w:rPr>
        <w:t xml:space="preserve"> ал</w:t>
      </w:r>
      <w:r w:rsidRPr="002F179D">
        <w:rPr>
          <w:sz w:val="28"/>
          <w:szCs w:val="28"/>
          <w:lang w:val="kk-KZ"/>
        </w:rPr>
        <w:t xml:space="preserve"> фаза</w:t>
      </w:r>
      <w:r w:rsidRPr="00684373">
        <w:rPr>
          <w:sz w:val="28"/>
          <w:szCs w:val="28"/>
          <w:lang w:val="el-GR"/>
        </w:rPr>
        <w:t xml:space="preserve"> ψ</w:t>
      </w:r>
      <w:r w:rsidRPr="00684373">
        <w:rPr>
          <w:sz w:val="28"/>
          <w:szCs w:val="28"/>
          <w:vertAlign w:val="subscript"/>
          <w:lang w:val="el-GR"/>
        </w:rPr>
        <w:t>β</w:t>
      </w:r>
      <w:r w:rsidRPr="00684373">
        <w:rPr>
          <w:sz w:val="28"/>
          <w:szCs w:val="28"/>
          <w:lang w:val="el-GR"/>
        </w:rPr>
        <w:t>(0)= -π.</w:t>
      </w:r>
      <w:r w:rsidRPr="002F179D">
        <w:rPr>
          <w:sz w:val="28"/>
          <w:szCs w:val="28"/>
          <w:lang w:val="kk-KZ"/>
        </w:rPr>
        <w:t xml:space="preserve"> </w:t>
      </w:r>
      <w:r>
        <w:rPr>
          <w:sz w:val="28"/>
          <w:szCs w:val="28"/>
          <w:lang w:val="kk-KZ"/>
        </w:rPr>
        <w:t xml:space="preserve">Осыған статикалық режим </w:t>
      </w:r>
      <w:r w:rsidRPr="002F179D">
        <w:rPr>
          <w:sz w:val="28"/>
          <w:szCs w:val="28"/>
          <w:lang w:val="kk-KZ"/>
        </w:rPr>
        <w:t xml:space="preserve">(2.42) </w:t>
      </w:r>
      <w:r>
        <w:rPr>
          <w:sz w:val="28"/>
          <w:szCs w:val="28"/>
          <w:lang w:val="kk-KZ"/>
        </w:rPr>
        <w:t xml:space="preserve">үшін теңдеуді жазып көз жеткізу мүмкін </w:t>
      </w:r>
      <w:r w:rsidRPr="002F179D">
        <w:rPr>
          <w:i/>
          <w:iCs/>
          <w:sz w:val="28"/>
          <w:szCs w:val="28"/>
          <w:lang w:val="kk-KZ"/>
        </w:rPr>
        <w:t>(р</w:t>
      </w:r>
      <w:r w:rsidRPr="002F179D">
        <w:rPr>
          <w:sz w:val="28"/>
          <w:szCs w:val="28"/>
          <w:lang w:val="kk-KZ"/>
        </w:rPr>
        <w:t>=0):</w:t>
      </w:r>
    </w:p>
    <w:p w:rsidR="005C34C8" w:rsidRPr="00FB228B"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2286000" cy="485405"/>
            <wp:effectExtent l="19050" t="0" r="0" b="0"/>
            <wp:docPr id="5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81" cstate="print"/>
                    <a:srcRect/>
                    <a:stretch>
                      <a:fillRect/>
                    </a:stretch>
                  </pic:blipFill>
                  <pic:spPr bwMode="auto">
                    <a:xfrm>
                      <a:off x="0" y="0"/>
                      <a:ext cx="2298709" cy="488104"/>
                    </a:xfrm>
                    <a:prstGeom prst="rect">
                      <a:avLst/>
                    </a:prstGeom>
                    <a:noFill/>
                    <a:ln w="9525">
                      <a:noFill/>
                      <a:miter lim="800000"/>
                      <a:headEnd/>
                      <a:tailEnd/>
                    </a:ln>
                  </pic:spPr>
                </pic:pic>
              </a:graphicData>
            </a:graphic>
          </wp:inline>
        </w:drawing>
      </w:r>
      <w:r w:rsidRPr="00FB228B">
        <w:rPr>
          <w:b/>
          <w:bCs/>
          <w:sz w:val="28"/>
          <w:szCs w:val="28"/>
          <w:lang w:val="kk-KZ"/>
        </w:rPr>
        <w:tab/>
      </w:r>
      <w:r w:rsidRPr="00FB228B">
        <w:rPr>
          <w:b/>
          <w:bCs/>
          <w:sz w:val="28"/>
          <w:szCs w:val="28"/>
          <w:lang w:val="kk-KZ"/>
        </w:rPr>
        <w:tab/>
      </w:r>
      <w:r w:rsidRPr="00FB228B">
        <w:rPr>
          <w:sz w:val="28"/>
          <w:szCs w:val="28"/>
          <w:lang w:val="kk-KZ"/>
        </w:rPr>
        <w:t>(2.47)</w:t>
      </w:r>
    </w:p>
    <w:p w:rsidR="005C34C8" w:rsidRPr="00FB228B" w:rsidRDefault="005C34C8" w:rsidP="005C34C8">
      <w:pPr>
        <w:ind w:firstLine="709"/>
        <w:contextualSpacing/>
        <w:mirrorIndents/>
        <w:jc w:val="both"/>
        <w:rPr>
          <w:sz w:val="28"/>
          <w:szCs w:val="28"/>
          <w:lang w:val="kk-KZ"/>
        </w:rPr>
      </w:pPr>
      <w:r>
        <w:rPr>
          <w:sz w:val="28"/>
          <w:szCs w:val="28"/>
          <w:lang w:val="kk-KZ"/>
        </w:rPr>
        <w:t xml:space="preserve">Мұны жылдамдық бойынша дифференциалдау арқылы аламыз </w:t>
      </w:r>
    </w:p>
    <w:p w:rsidR="005C34C8" w:rsidRPr="00FB228B"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3194998" cy="341194"/>
            <wp:effectExtent l="19050" t="0" r="5402" b="0"/>
            <wp:docPr id="53"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2" cstate="print"/>
                    <a:srcRect/>
                    <a:stretch>
                      <a:fillRect/>
                    </a:stretch>
                  </pic:blipFill>
                  <pic:spPr bwMode="auto">
                    <a:xfrm>
                      <a:off x="0" y="0"/>
                      <a:ext cx="3199643" cy="341690"/>
                    </a:xfrm>
                    <a:prstGeom prst="rect">
                      <a:avLst/>
                    </a:prstGeom>
                    <a:noFill/>
                    <a:ln w="9525">
                      <a:noFill/>
                      <a:miter lim="800000"/>
                      <a:headEnd/>
                      <a:tailEnd/>
                    </a:ln>
                  </pic:spPr>
                </pic:pic>
              </a:graphicData>
            </a:graphic>
          </wp:inline>
        </w:drawing>
      </w:r>
      <w:r w:rsidRPr="00FB228B">
        <w:rPr>
          <w:b/>
          <w:bCs/>
          <w:sz w:val="28"/>
          <w:szCs w:val="28"/>
          <w:lang w:val="kk-KZ"/>
        </w:rPr>
        <w:t xml:space="preserve"> </w:t>
      </w:r>
      <w:r w:rsidRPr="00FB228B">
        <w:rPr>
          <w:b/>
          <w:bCs/>
          <w:sz w:val="28"/>
          <w:szCs w:val="28"/>
          <w:lang w:val="kk-KZ"/>
        </w:rPr>
        <w:tab/>
      </w:r>
      <w:r w:rsidRPr="00FB228B">
        <w:rPr>
          <w:b/>
          <w:bCs/>
          <w:sz w:val="28"/>
          <w:szCs w:val="28"/>
          <w:lang w:val="kk-KZ"/>
        </w:rPr>
        <w:tab/>
      </w:r>
      <w:r w:rsidRPr="00FB228B">
        <w:rPr>
          <w:sz w:val="28"/>
          <w:szCs w:val="28"/>
          <w:lang w:val="kk-KZ"/>
        </w:rPr>
        <w:t>(2.48)</w:t>
      </w:r>
    </w:p>
    <w:p w:rsidR="005C34C8" w:rsidRDefault="005C34C8" w:rsidP="005C34C8">
      <w:pPr>
        <w:ind w:firstLine="709"/>
        <w:contextualSpacing/>
        <w:mirrorIndents/>
        <w:jc w:val="both"/>
        <w:rPr>
          <w:sz w:val="28"/>
          <w:szCs w:val="28"/>
          <w:lang w:val="kk-KZ"/>
        </w:rPr>
      </w:pPr>
      <w:r>
        <w:rPr>
          <w:sz w:val="28"/>
          <w:szCs w:val="28"/>
          <w:lang w:val="kk-KZ"/>
        </w:rPr>
        <w:t>Механикалық сипаттаманың статикалық қатаңдығының модулі келесіні көрсетеді:</w:t>
      </w:r>
      <w:r w:rsidR="00C166E8">
        <w:rPr>
          <w:sz w:val="28"/>
          <w:szCs w:val="28"/>
          <w:lang w:val="kk-KZ"/>
        </w:rPr>
        <w:t xml:space="preserve"> </w:t>
      </w:r>
      <w:r>
        <w:rPr>
          <w:sz w:val="28"/>
          <w:szCs w:val="28"/>
          <w:lang w:val="kk-KZ"/>
        </w:rPr>
        <w:t>электр жетектің механикалық бөлігінде статикалық жүктің өзгеруінің арқасында, жылдамдық өзгергенде  қозғалтқыштың моменті қалай өзгеретінін .</w:t>
      </w:r>
      <w:r w:rsidR="00C166E8">
        <w:rPr>
          <w:sz w:val="28"/>
          <w:szCs w:val="28"/>
          <w:lang w:val="kk-KZ"/>
        </w:rPr>
        <w:t xml:space="preserve"> </w:t>
      </w:r>
      <w:r>
        <w:rPr>
          <w:sz w:val="28"/>
          <w:szCs w:val="28"/>
          <w:lang w:val="kk-KZ"/>
        </w:rPr>
        <w:t>Электр жетек теориясында  бұл көрсеткіш өте  маңызды , себебі түрлі жұмыс режимдерде механикалық сипаттаманың қатаңдығына қойылатын талаптар электр жетектің технологиялық талаптарымен ( машинаны қозғалысқа келтіру жағынан)</w:t>
      </w:r>
      <w:r w:rsidR="00C166E8">
        <w:rPr>
          <w:sz w:val="28"/>
          <w:szCs w:val="28"/>
          <w:lang w:val="kk-KZ"/>
        </w:rPr>
        <w:t xml:space="preserve"> </w:t>
      </w:r>
      <w:r>
        <w:rPr>
          <w:sz w:val="28"/>
          <w:szCs w:val="28"/>
          <w:lang w:val="kk-KZ"/>
        </w:rPr>
        <w:t>анықталады</w:t>
      </w:r>
      <w:r w:rsidR="00C166E8">
        <w:rPr>
          <w:sz w:val="28"/>
          <w:szCs w:val="28"/>
          <w:lang w:val="kk-KZ"/>
        </w:rPr>
        <w:t>.</w:t>
      </w:r>
    </w:p>
    <w:p w:rsidR="005C34C8" w:rsidRDefault="005C34C8" w:rsidP="005C34C8">
      <w:pPr>
        <w:ind w:firstLine="709"/>
        <w:contextualSpacing/>
        <w:mirrorIndents/>
        <w:jc w:val="both"/>
        <w:rPr>
          <w:sz w:val="28"/>
          <w:szCs w:val="28"/>
          <w:lang w:val="kk-KZ"/>
        </w:rPr>
      </w:pPr>
      <w:r>
        <w:rPr>
          <w:sz w:val="28"/>
          <w:szCs w:val="28"/>
          <w:lang w:val="kk-KZ"/>
        </w:rPr>
        <w:t>Динамикалық қатаңдықтың жиіліктік сипаттамасы (2.43) келесіні бағалайды: электр жетектің жұмыс режимін талдау үшін жиіліктің қай жолағында статикалық механикалық сипаттаманы қолдануға бола</w:t>
      </w:r>
      <w:r w:rsidR="00B34641">
        <w:rPr>
          <w:sz w:val="28"/>
          <w:szCs w:val="28"/>
          <w:lang w:val="kk-KZ"/>
        </w:rPr>
        <w:t>тынын</w:t>
      </w:r>
      <w:r w:rsidR="004664DE">
        <w:rPr>
          <w:sz w:val="28"/>
          <w:szCs w:val="28"/>
          <w:lang w:val="kk-KZ"/>
        </w:rPr>
        <w:t xml:space="preserve"> </w:t>
      </w:r>
      <w:r>
        <w:rPr>
          <w:sz w:val="28"/>
          <w:szCs w:val="28"/>
          <w:lang w:val="kk-KZ"/>
        </w:rPr>
        <w:t xml:space="preserve">. Сонымен қатар </w:t>
      </w:r>
      <w:r w:rsidR="004664DE">
        <w:rPr>
          <w:sz w:val="28"/>
          <w:szCs w:val="28"/>
          <w:lang w:val="kk-KZ"/>
        </w:rPr>
        <w:t xml:space="preserve">олар </w:t>
      </w:r>
      <w:r>
        <w:rPr>
          <w:sz w:val="28"/>
          <w:szCs w:val="28"/>
          <w:lang w:val="kk-KZ"/>
        </w:rPr>
        <w:t>электр жетектің жұмысының динамикалық процессінде жылдамдықты</w:t>
      </w:r>
      <w:r w:rsidR="004664DE">
        <w:rPr>
          <w:sz w:val="28"/>
          <w:szCs w:val="28"/>
          <w:lang w:val="kk-KZ"/>
        </w:rPr>
        <w:t>ң</w:t>
      </w:r>
      <w:r>
        <w:rPr>
          <w:sz w:val="28"/>
          <w:szCs w:val="28"/>
          <w:lang w:val="kk-KZ"/>
        </w:rPr>
        <w:t xml:space="preserve"> немесе моменттің орнатылған мәндерін қолда</w:t>
      </w:r>
      <w:r w:rsidR="00B34641">
        <w:rPr>
          <w:sz w:val="28"/>
          <w:szCs w:val="28"/>
          <w:lang w:val="kk-KZ"/>
        </w:rPr>
        <w:t>н</w:t>
      </w:r>
      <w:r>
        <w:rPr>
          <w:sz w:val="28"/>
          <w:szCs w:val="28"/>
          <w:lang w:val="kk-KZ"/>
        </w:rPr>
        <w:t>у дәлдігін сипаттайды.</w:t>
      </w:r>
    </w:p>
    <w:p w:rsidR="005C34C8" w:rsidRPr="00A02306" w:rsidRDefault="005C34C8" w:rsidP="005C34C8">
      <w:pPr>
        <w:ind w:firstLine="709"/>
        <w:contextualSpacing/>
        <w:mirrorIndents/>
        <w:jc w:val="both"/>
        <w:rPr>
          <w:sz w:val="28"/>
          <w:szCs w:val="28"/>
          <w:lang w:val="kk-KZ"/>
        </w:rPr>
      </w:pPr>
      <w:r>
        <w:rPr>
          <w:sz w:val="28"/>
          <w:szCs w:val="28"/>
          <w:lang w:val="kk-KZ"/>
        </w:rPr>
        <w:t>Қозғалтқыштағы энергия шығындарын тұрақты және айнымалы шығындардың сомасы ретінде көрсетуге бо</w:t>
      </w:r>
      <w:r w:rsidR="00C166E8">
        <w:rPr>
          <w:sz w:val="28"/>
          <w:szCs w:val="28"/>
          <w:lang w:val="kk-KZ"/>
        </w:rPr>
        <w:t>ла</w:t>
      </w:r>
      <w:r>
        <w:rPr>
          <w:sz w:val="28"/>
          <w:szCs w:val="28"/>
          <w:lang w:val="kk-KZ"/>
        </w:rPr>
        <w:t xml:space="preserve">тыны белгілі. Тұрақты энергия шығындары </w:t>
      </w:r>
      <w:r w:rsidRPr="00684373">
        <w:rPr>
          <w:sz w:val="28"/>
          <w:szCs w:val="28"/>
          <w:lang w:val="el-GR"/>
        </w:rPr>
        <w:t>ΔΡ</w:t>
      </w:r>
      <w:r w:rsidRPr="00684373">
        <w:rPr>
          <w:sz w:val="28"/>
          <w:szCs w:val="28"/>
          <w:vertAlign w:val="subscript"/>
          <w:lang w:val="el-GR"/>
        </w:rPr>
        <w:t>C</w:t>
      </w:r>
      <w:r>
        <w:rPr>
          <w:sz w:val="28"/>
          <w:szCs w:val="28"/>
          <w:vertAlign w:val="subscript"/>
          <w:lang w:val="kk-KZ"/>
        </w:rPr>
        <w:t xml:space="preserve"> </w:t>
      </w:r>
      <w:r>
        <w:rPr>
          <w:sz w:val="28"/>
          <w:szCs w:val="28"/>
          <w:lang w:val="kk-KZ"/>
        </w:rPr>
        <w:t xml:space="preserve"> қозғалтқыштың өндіретін моментінен және күштік тізбегіндегі өтетін токқа тәуелді емес</w:t>
      </w:r>
      <w:r w:rsidR="00C166E8">
        <w:rPr>
          <w:sz w:val="28"/>
          <w:szCs w:val="28"/>
          <w:lang w:val="kk-KZ"/>
        </w:rPr>
        <w:t xml:space="preserve">. </w:t>
      </w:r>
    </w:p>
    <w:p w:rsidR="005C34C8" w:rsidRDefault="005C34C8" w:rsidP="005C34C8">
      <w:pPr>
        <w:ind w:firstLine="709"/>
        <w:contextualSpacing/>
        <w:mirrorIndents/>
        <w:jc w:val="both"/>
        <w:rPr>
          <w:sz w:val="28"/>
          <w:szCs w:val="28"/>
          <w:lang w:val="kk-KZ"/>
        </w:rPr>
      </w:pPr>
      <w:r>
        <w:rPr>
          <w:sz w:val="28"/>
          <w:szCs w:val="28"/>
          <w:lang w:val="kk-KZ"/>
        </w:rPr>
        <w:t xml:space="preserve">Айнымалы шығындар - </w:t>
      </w:r>
      <w:r>
        <w:rPr>
          <w:sz w:val="28"/>
          <w:szCs w:val="28"/>
          <w:lang w:val="kk-KZ"/>
        </w:rPr>
        <w:sym w:font="Symbol" w:char="F044"/>
      </w:r>
      <w:r>
        <w:rPr>
          <w:sz w:val="28"/>
          <w:szCs w:val="28"/>
          <w:lang w:val="kk-KZ"/>
        </w:rPr>
        <w:sym w:font="Symbol" w:char="F052"/>
      </w:r>
      <w:r>
        <w:rPr>
          <w:sz w:val="28"/>
          <w:szCs w:val="28"/>
          <w:lang w:val="kk-KZ"/>
        </w:rPr>
        <w:sym w:font="Symbol" w:char="F075"/>
      </w:r>
      <w:r>
        <w:rPr>
          <w:sz w:val="28"/>
          <w:szCs w:val="28"/>
          <w:lang w:val="kk-KZ"/>
        </w:rPr>
        <w:t xml:space="preserve"> бұл күштік тізбектің активті кедергілеріндегі шығындарды көрсетеді, олар сол кедергілерден өтетін токтың </w:t>
      </w:r>
      <w:r w:rsidRPr="00A02306">
        <w:rPr>
          <w:sz w:val="28"/>
          <w:szCs w:val="28"/>
          <w:lang w:val="kk-KZ"/>
        </w:rPr>
        <w:t>I</w:t>
      </w:r>
      <w:r>
        <w:rPr>
          <w:sz w:val="28"/>
          <w:szCs w:val="28"/>
          <w:lang w:val="kk-KZ"/>
        </w:rPr>
        <w:t xml:space="preserve"> квадратына пропорционалды.Сол себебті шығындарды жазамыз</w:t>
      </w:r>
    </w:p>
    <w:p w:rsidR="005C34C8" w:rsidRPr="00746A41" w:rsidRDefault="005C34C8" w:rsidP="005C34C8">
      <w:pPr>
        <w:ind w:firstLine="709"/>
        <w:contextualSpacing/>
        <w:mirrorIndents/>
        <w:jc w:val="both"/>
        <w:rPr>
          <w:sz w:val="28"/>
          <w:szCs w:val="28"/>
          <w:lang w:val="kk-KZ"/>
        </w:rPr>
      </w:pPr>
      <w:r w:rsidRPr="00684373">
        <w:rPr>
          <w:noProof/>
          <w:sz w:val="28"/>
          <w:szCs w:val="28"/>
        </w:rPr>
        <w:drawing>
          <wp:inline distT="0" distB="0" distL="0" distR="0">
            <wp:extent cx="3862070" cy="430530"/>
            <wp:effectExtent l="19050" t="0" r="5080" b="0"/>
            <wp:docPr id="54"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0" cstate="print"/>
                    <a:srcRect/>
                    <a:stretch>
                      <a:fillRect/>
                    </a:stretch>
                  </pic:blipFill>
                  <pic:spPr bwMode="auto">
                    <a:xfrm>
                      <a:off x="0" y="0"/>
                      <a:ext cx="3862070" cy="430530"/>
                    </a:xfrm>
                    <a:prstGeom prst="rect">
                      <a:avLst/>
                    </a:prstGeom>
                    <a:noFill/>
                    <a:ln w="9525">
                      <a:noFill/>
                      <a:miter lim="800000"/>
                      <a:headEnd/>
                      <a:tailEnd/>
                    </a:ln>
                  </pic:spPr>
                </pic:pic>
              </a:graphicData>
            </a:graphic>
          </wp:inline>
        </w:drawing>
      </w:r>
      <w:r w:rsidRPr="00746A41">
        <w:rPr>
          <w:sz w:val="28"/>
          <w:szCs w:val="28"/>
          <w:lang w:val="kk-KZ"/>
        </w:rPr>
        <w:t xml:space="preserve"> </w:t>
      </w:r>
      <w:r w:rsidRPr="00746A41">
        <w:rPr>
          <w:sz w:val="28"/>
          <w:szCs w:val="28"/>
          <w:lang w:val="kk-KZ"/>
        </w:rPr>
        <w:tab/>
      </w:r>
      <w:r w:rsidRPr="00746A41">
        <w:rPr>
          <w:sz w:val="28"/>
          <w:szCs w:val="28"/>
          <w:lang w:val="kk-KZ"/>
        </w:rPr>
        <w:tab/>
        <w:t>(2.49)</w:t>
      </w:r>
    </w:p>
    <w:p w:rsidR="005C34C8" w:rsidRDefault="005C34C8" w:rsidP="005C34C8">
      <w:pPr>
        <w:ind w:firstLine="709"/>
        <w:contextualSpacing/>
        <w:mirrorIndents/>
        <w:jc w:val="both"/>
        <w:rPr>
          <w:sz w:val="28"/>
          <w:szCs w:val="28"/>
          <w:lang w:val="kk-KZ"/>
        </w:rPr>
      </w:pPr>
      <w:r>
        <w:rPr>
          <w:sz w:val="28"/>
          <w:szCs w:val="28"/>
          <w:lang w:val="kk-KZ"/>
        </w:rPr>
        <w:t>Бір уақытта қозғалтқышпен өндірілетін пайдалы энергия саны</w:t>
      </w:r>
      <w:r w:rsidR="00C166E8">
        <w:rPr>
          <w:sz w:val="28"/>
          <w:szCs w:val="28"/>
          <w:lang w:val="kk-KZ"/>
        </w:rPr>
        <w:t>ның</w:t>
      </w:r>
      <w:r>
        <w:rPr>
          <w:sz w:val="28"/>
          <w:szCs w:val="28"/>
          <w:lang w:val="kk-KZ"/>
        </w:rPr>
        <w:t xml:space="preserve"> артуы , тораптан тұтынатын токтың артуына алып келеді және сәйкес  айнымалы мен тұрақты шығындардың көбейюіне. Сондықтан қозғалтқыштың пайдалы жүктемесі өскенде оның массасында бөлінетін жылу саны да артады, бұл оның бөлшектерінің температурасын жоғарлатады.</w:t>
      </w:r>
      <w:r w:rsidR="00C166E8">
        <w:rPr>
          <w:sz w:val="28"/>
          <w:szCs w:val="28"/>
          <w:lang w:val="kk-KZ"/>
        </w:rPr>
        <w:t xml:space="preserve"> </w:t>
      </w:r>
      <w:r>
        <w:rPr>
          <w:sz w:val="28"/>
          <w:szCs w:val="28"/>
          <w:lang w:val="kk-KZ"/>
        </w:rPr>
        <w:t>Қозғалтқыштың мүмкін болатын максималды температурасы</w:t>
      </w:r>
      <w:r w:rsidR="00C166E8">
        <w:rPr>
          <w:sz w:val="28"/>
          <w:szCs w:val="28"/>
          <w:lang w:val="kk-KZ"/>
        </w:rPr>
        <w:t>,</w:t>
      </w:r>
      <w:r>
        <w:rPr>
          <w:sz w:val="28"/>
          <w:szCs w:val="28"/>
          <w:lang w:val="kk-KZ"/>
        </w:rPr>
        <w:t xml:space="preserve">  оның температура</w:t>
      </w:r>
      <w:r w:rsidR="00B34641">
        <w:rPr>
          <w:sz w:val="28"/>
          <w:szCs w:val="28"/>
          <w:lang w:val="kk-KZ"/>
        </w:rPr>
        <w:t>сы</w:t>
      </w:r>
      <w:r>
        <w:rPr>
          <w:sz w:val="28"/>
          <w:szCs w:val="28"/>
          <w:lang w:val="kk-KZ"/>
        </w:rPr>
        <w:t>ның жоғарлауына сезімтал элементтерінің мүмкін болатын максималды температурасымен шектеледі,</w:t>
      </w:r>
      <w:r w:rsidR="00C166E8">
        <w:rPr>
          <w:sz w:val="28"/>
          <w:szCs w:val="28"/>
          <w:lang w:val="kk-KZ"/>
        </w:rPr>
        <w:t xml:space="preserve"> </w:t>
      </w:r>
      <w:r>
        <w:rPr>
          <w:sz w:val="28"/>
          <w:szCs w:val="28"/>
          <w:lang w:val="kk-KZ"/>
        </w:rPr>
        <w:t>казіргі уақыта дейін бұл элемент ол орамалардың оқшауламасы, ол үшін мүмкін болатын температура  машинаның басқа бөліктері үшін температурадан төмен, ал мүмкін болатын температураның күрт өсуі оқшауламасының тез ескіруіне алып келеді.</w:t>
      </w:r>
    </w:p>
    <w:p w:rsidR="005C34C8" w:rsidRDefault="005C34C8" w:rsidP="005C34C8">
      <w:pPr>
        <w:ind w:firstLine="709"/>
        <w:contextualSpacing/>
        <w:mirrorIndents/>
        <w:jc w:val="both"/>
        <w:rPr>
          <w:sz w:val="28"/>
          <w:szCs w:val="28"/>
          <w:lang w:val="kk-KZ"/>
        </w:rPr>
      </w:pPr>
      <w:r>
        <w:rPr>
          <w:sz w:val="28"/>
          <w:szCs w:val="28"/>
          <w:lang w:val="kk-KZ"/>
        </w:rPr>
        <w:t xml:space="preserve">Жоғарыда аталған ережелер энергияның электрмеханикалық түрлену процессіне маңызды шектеу қояды -  қозғалтқыштың қызуы бойынша шектеу. </w:t>
      </w:r>
      <w:r>
        <w:rPr>
          <w:sz w:val="28"/>
          <w:szCs w:val="28"/>
          <w:lang w:val="kk-KZ"/>
        </w:rPr>
        <w:lastRenderedPageBreak/>
        <w:t>Қозғалтқышпен өндірілен пайдалы қуаттың, тораптан тұтынатын токтың, қозғалтқыштың электрмагнитті моменті сондай  мәнге</w:t>
      </w:r>
      <w:r w:rsidRPr="00F14FC9">
        <w:rPr>
          <w:sz w:val="28"/>
          <w:szCs w:val="28"/>
          <w:lang w:val="kk-KZ"/>
        </w:rPr>
        <w:t xml:space="preserve"> </w:t>
      </w:r>
      <w:r>
        <w:rPr>
          <w:sz w:val="28"/>
          <w:szCs w:val="28"/>
          <w:lang w:val="kk-KZ"/>
        </w:rPr>
        <w:t>жету қажет,  ол ке</w:t>
      </w:r>
      <w:r w:rsidR="00C166E8">
        <w:rPr>
          <w:sz w:val="28"/>
          <w:szCs w:val="28"/>
          <w:lang w:val="kk-KZ"/>
        </w:rPr>
        <w:t>з</w:t>
      </w:r>
      <w:r>
        <w:rPr>
          <w:sz w:val="28"/>
          <w:szCs w:val="28"/>
          <w:lang w:val="kk-KZ"/>
        </w:rPr>
        <w:t xml:space="preserve">де қозғалтқыштың жұмыс температурасы мүмкін болатын мәнінен аспайтын    болуы  тиіс.  </w:t>
      </w:r>
    </w:p>
    <w:p w:rsidR="005C34C8" w:rsidRPr="007A4015" w:rsidRDefault="005C34C8" w:rsidP="005C34C8">
      <w:pPr>
        <w:ind w:firstLine="709"/>
        <w:contextualSpacing/>
        <w:mirrorIndents/>
        <w:jc w:val="both"/>
        <w:rPr>
          <w:sz w:val="28"/>
          <w:szCs w:val="28"/>
          <w:lang w:val="kk-KZ"/>
        </w:rPr>
      </w:pPr>
      <w:r>
        <w:rPr>
          <w:sz w:val="28"/>
          <w:szCs w:val="28"/>
          <w:lang w:val="kk-KZ"/>
        </w:rPr>
        <w:t>Қызу бойынша  қозғалтқыштың мүмкін болатын жүктемесі оның номиналды жүктемесі деп аталады және құжатында, каталогта нұсқалады. Осыдан номиналды жүктеме – бұл  қозғалтқыш номиналды жұмыс режим</w:t>
      </w:r>
      <w:r w:rsidR="00404F55">
        <w:rPr>
          <w:sz w:val="28"/>
          <w:szCs w:val="28"/>
          <w:lang w:val="kk-KZ"/>
        </w:rPr>
        <w:t>ін</w:t>
      </w:r>
      <w:r>
        <w:rPr>
          <w:sz w:val="28"/>
          <w:szCs w:val="28"/>
          <w:lang w:val="kk-KZ"/>
        </w:rPr>
        <w:t>де( ұзақ, қайталама-қысқа т.б.) істеп тұрғанда</w:t>
      </w:r>
      <w:r w:rsidR="00404F55">
        <w:rPr>
          <w:sz w:val="28"/>
          <w:szCs w:val="28"/>
          <w:lang w:val="kk-KZ"/>
        </w:rPr>
        <w:t>,</w:t>
      </w:r>
      <w:r>
        <w:rPr>
          <w:sz w:val="28"/>
          <w:szCs w:val="28"/>
          <w:lang w:val="kk-KZ"/>
        </w:rPr>
        <w:t xml:space="preserve"> мүмкін болатын  температураға дейін қыз</w:t>
      </w:r>
      <w:r w:rsidR="00404F55">
        <w:rPr>
          <w:sz w:val="28"/>
          <w:szCs w:val="28"/>
          <w:lang w:val="kk-KZ"/>
        </w:rPr>
        <w:t>уы</w:t>
      </w:r>
      <w:r>
        <w:rPr>
          <w:sz w:val="28"/>
          <w:szCs w:val="28"/>
          <w:lang w:val="kk-KZ"/>
        </w:rPr>
        <w:t xml:space="preserve">. Қозғалтқыштың номиналды көрсеткіштері: білігіндегі </w:t>
      </w:r>
      <w:r w:rsidRPr="007A4015">
        <w:rPr>
          <w:sz w:val="28"/>
          <w:szCs w:val="28"/>
          <w:lang w:val="kk-KZ"/>
        </w:rPr>
        <w:t>номинал</w:t>
      </w:r>
      <w:r>
        <w:rPr>
          <w:sz w:val="28"/>
          <w:szCs w:val="28"/>
          <w:lang w:val="kk-KZ"/>
        </w:rPr>
        <w:t>ды</w:t>
      </w:r>
      <w:r w:rsidRPr="007A4015">
        <w:rPr>
          <w:sz w:val="28"/>
          <w:szCs w:val="28"/>
          <w:lang w:val="kk-KZ"/>
        </w:rPr>
        <w:t xml:space="preserve"> </w:t>
      </w:r>
      <w:r>
        <w:rPr>
          <w:sz w:val="28"/>
          <w:szCs w:val="28"/>
          <w:lang w:val="kk-KZ"/>
        </w:rPr>
        <w:t>қуат</w:t>
      </w:r>
      <w:r w:rsidRPr="007A4015">
        <w:rPr>
          <w:sz w:val="28"/>
          <w:szCs w:val="28"/>
          <w:lang w:val="kk-KZ"/>
        </w:rPr>
        <w:t xml:space="preserve">  Р</w:t>
      </w:r>
      <w:r w:rsidRPr="007A4015">
        <w:rPr>
          <w:sz w:val="28"/>
          <w:szCs w:val="28"/>
          <w:vertAlign w:val="subscript"/>
          <w:lang w:val="kk-KZ"/>
        </w:rPr>
        <w:t>ном</w:t>
      </w:r>
      <w:r w:rsidRPr="007A4015">
        <w:rPr>
          <w:sz w:val="28"/>
          <w:szCs w:val="28"/>
          <w:lang w:val="kk-KZ"/>
        </w:rPr>
        <w:t xml:space="preserve"> </w:t>
      </w:r>
      <w:r>
        <w:rPr>
          <w:sz w:val="28"/>
          <w:szCs w:val="28"/>
          <w:lang w:val="kk-KZ"/>
        </w:rPr>
        <w:t>,</w:t>
      </w:r>
      <w:r w:rsidRPr="007A4015">
        <w:rPr>
          <w:sz w:val="28"/>
          <w:szCs w:val="28"/>
          <w:lang w:val="kk-KZ"/>
        </w:rPr>
        <w:t>номинал</w:t>
      </w:r>
      <w:r>
        <w:rPr>
          <w:sz w:val="28"/>
          <w:szCs w:val="28"/>
          <w:lang w:val="kk-KZ"/>
        </w:rPr>
        <w:t>ды</w:t>
      </w:r>
      <w:r w:rsidRPr="007A4015">
        <w:rPr>
          <w:sz w:val="28"/>
          <w:szCs w:val="28"/>
          <w:lang w:val="kk-KZ"/>
        </w:rPr>
        <w:t xml:space="preserve"> ток I</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орамалар қоректенетін </w:t>
      </w:r>
      <w:r w:rsidRPr="007A4015">
        <w:rPr>
          <w:sz w:val="28"/>
          <w:szCs w:val="28"/>
          <w:lang w:val="kk-KZ"/>
        </w:rPr>
        <w:t>номинал</w:t>
      </w:r>
      <w:r>
        <w:rPr>
          <w:sz w:val="28"/>
          <w:szCs w:val="28"/>
          <w:lang w:val="kk-KZ"/>
        </w:rPr>
        <w:t>ды</w:t>
      </w:r>
      <w:r w:rsidRPr="007A4015">
        <w:rPr>
          <w:sz w:val="28"/>
          <w:szCs w:val="28"/>
          <w:lang w:val="kk-KZ"/>
        </w:rPr>
        <w:t xml:space="preserve"> </w:t>
      </w:r>
      <w:r>
        <w:rPr>
          <w:sz w:val="28"/>
          <w:szCs w:val="28"/>
          <w:lang w:val="kk-KZ"/>
        </w:rPr>
        <w:t xml:space="preserve">кернеу </w:t>
      </w:r>
      <w:r w:rsidRPr="007A4015">
        <w:rPr>
          <w:i/>
          <w:iCs/>
          <w:sz w:val="28"/>
          <w:szCs w:val="28"/>
          <w:lang w:val="kk-KZ"/>
        </w:rPr>
        <w:t>U</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 және жиілік </w:t>
      </w:r>
      <w:r w:rsidRPr="007A4015">
        <w:rPr>
          <w:sz w:val="28"/>
          <w:szCs w:val="28"/>
          <w:lang w:val="kk-KZ"/>
        </w:rPr>
        <w:t xml:space="preserve"> f</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 </w:t>
      </w:r>
      <w:r w:rsidRPr="007A4015">
        <w:rPr>
          <w:sz w:val="28"/>
          <w:szCs w:val="28"/>
          <w:lang w:val="kk-KZ"/>
        </w:rPr>
        <w:t>номинал</w:t>
      </w:r>
      <w:r>
        <w:rPr>
          <w:sz w:val="28"/>
          <w:szCs w:val="28"/>
          <w:lang w:val="kk-KZ"/>
        </w:rPr>
        <w:t>ды жылдамдық</w:t>
      </w:r>
      <w:r w:rsidRPr="007A4015">
        <w:rPr>
          <w:sz w:val="28"/>
          <w:szCs w:val="28"/>
          <w:lang w:val="kk-KZ"/>
        </w:rPr>
        <w:t xml:space="preserve">  </w:t>
      </w:r>
      <w:r w:rsidRPr="00684373">
        <w:rPr>
          <w:sz w:val="28"/>
          <w:szCs w:val="28"/>
        </w:rPr>
        <w:t>ω</w:t>
      </w:r>
      <w:r w:rsidRPr="007A4015">
        <w:rPr>
          <w:sz w:val="28"/>
          <w:szCs w:val="28"/>
          <w:vertAlign w:val="subscript"/>
          <w:lang w:val="kk-KZ"/>
        </w:rPr>
        <w:t>ном</w:t>
      </w:r>
      <w:r w:rsidRPr="007A4015">
        <w:rPr>
          <w:sz w:val="28"/>
          <w:szCs w:val="28"/>
          <w:lang w:val="kk-KZ"/>
        </w:rPr>
        <w:t xml:space="preserve"> (</w:t>
      </w:r>
      <w:r>
        <w:rPr>
          <w:sz w:val="28"/>
          <w:szCs w:val="28"/>
          <w:lang w:val="kk-KZ"/>
        </w:rPr>
        <w:t xml:space="preserve">әдетте айналу жиілігі нұсқалады </w:t>
      </w:r>
      <w:r w:rsidRPr="007A4015">
        <w:rPr>
          <w:i/>
          <w:iCs/>
          <w:sz w:val="28"/>
          <w:szCs w:val="28"/>
          <w:lang w:val="kk-KZ"/>
        </w:rPr>
        <w:t>п,</w:t>
      </w:r>
      <w:r w:rsidRPr="007A4015">
        <w:rPr>
          <w:sz w:val="28"/>
          <w:szCs w:val="28"/>
          <w:lang w:val="kk-KZ"/>
        </w:rPr>
        <w:t xml:space="preserve"> об/мин).</w:t>
      </w:r>
      <w:r>
        <w:rPr>
          <w:sz w:val="28"/>
          <w:szCs w:val="28"/>
          <w:lang w:val="kk-KZ"/>
        </w:rPr>
        <w:t xml:space="preserve">айнымалы ток қозғалтқыштары үшін </w:t>
      </w:r>
      <w:r w:rsidRPr="007A4015">
        <w:rPr>
          <w:sz w:val="28"/>
          <w:szCs w:val="28"/>
          <w:lang w:val="kk-KZ"/>
        </w:rPr>
        <w:t xml:space="preserve"> </w:t>
      </w:r>
      <w:r>
        <w:rPr>
          <w:sz w:val="28"/>
          <w:szCs w:val="28"/>
          <w:lang w:val="kk-KZ"/>
        </w:rPr>
        <w:t>пайдалы әрекет коэффициенті нұсқалады ПӘК -</w:t>
      </w:r>
      <w:r w:rsidRPr="00684373">
        <w:rPr>
          <w:sz w:val="28"/>
          <w:szCs w:val="28"/>
        </w:rPr>
        <w:t>η</w:t>
      </w:r>
      <w:r w:rsidRPr="007A4015">
        <w:rPr>
          <w:i/>
          <w:iCs/>
          <w:sz w:val="28"/>
          <w:szCs w:val="28"/>
          <w:vertAlign w:val="subscript"/>
          <w:lang w:val="kk-KZ"/>
        </w:rPr>
        <w:t>ном</w:t>
      </w:r>
      <w:r w:rsidRPr="007A4015">
        <w:rPr>
          <w:sz w:val="28"/>
          <w:szCs w:val="28"/>
          <w:lang w:val="kk-KZ"/>
        </w:rPr>
        <w:t xml:space="preserve"> </w:t>
      </w:r>
      <w:r>
        <w:rPr>
          <w:sz w:val="28"/>
          <w:szCs w:val="28"/>
          <w:lang w:val="kk-KZ"/>
        </w:rPr>
        <w:t>және қуат коэфициенті</w:t>
      </w:r>
      <w:r w:rsidRPr="007A4015">
        <w:rPr>
          <w:sz w:val="28"/>
          <w:szCs w:val="28"/>
          <w:lang w:val="kk-KZ"/>
        </w:rPr>
        <w:t xml:space="preserve"> cos</w:t>
      </w:r>
      <w:r w:rsidRPr="00684373">
        <w:rPr>
          <w:sz w:val="28"/>
          <w:szCs w:val="28"/>
          <w:lang w:val="en-US"/>
        </w:rPr>
        <w:sym w:font="Symbol" w:char="F06A"/>
      </w:r>
      <w:r w:rsidRPr="007A4015">
        <w:rPr>
          <w:sz w:val="28"/>
          <w:szCs w:val="28"/>
          <w:vertAlign w:val="subscript"/>
          <w:lang w:val="kk-KZ"/>
        </w:rPr>
        <w:t>ном</w:t>
      </w:r>
      <w:r w:rsidRPr="007A4015">
        <w:rPr>
          <w:sz w:val="28"/>
          <w:szCs w:val="28"/>
          <w:lang w:val="kk-KZ"/>
        </w:rPr>
        <w:t>.</w:t>
      </w:r>
      <w:r>
        <w:rPr>
          <w:sz w:val="28"/>
          <w:szCs w:val="28"/>
          <w:lang w:val="kk-KZ"/>
        </w:rPr>
        <w:t xml:space="preserve">Тұрақты ток қозғалтқыштары үшін </w:t>
      </w:r>
      <w:r w:rsidRPr="00684373">
        <w:rPr>
          <w:sz w:val="28"/>
          <w:szCs w:val="28"/>
          <w:lang w:val="el-GR"/>
        </w:rPr>
        <w:t xml:space="preserve"> </w:t>
      </w:r>
      <w:r>
        <w:rPr>
          <w:sz w:val="28"/>
          <w:szCs w:val="28"/>
          <w:lang w:val="kk-KZ"/>
        </w:rPr>
        <w:t>ПӘК анықталады:</w:t>
      </w:r>
    </w:p>
    <w:p w:rsidR="005C34C8" w:rsidRPr="00684373" w:rsidRDefault="005C34C8" w:rsidP="005C34C8">
      <w:pPr>
        <w:ind w:firstLine="709"/>
        <w:contextualSpacing/>
        <w:mirrorIndents/>
        <w:jc w:val="both"/>
        <w:rPr>
          <w:sz w:val="28"/>
          <w:szCs w:val="28"/>
        </w:rPr>
      </w:pPr>
      <w:r w:rsidRPr="00684373">
        <w:rPr>
          <w:noProof/>
          <w:sz w:val="28"/>
          <w:szCs w:val="28"/>
        </w:rPr>
        <w:drawing>
          <wp:inline distT="0" distB="0" distL="0" distR="0">
            <wp:extent cx="1871980" cy="527050"/>
            <wp:effectExtent l="19050" t="0" r="0" b="0"/>
            <wp:docPr id="5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4" cstate="print"/>
                    <a:srcRect/>
                    <a:stretch>
                      <a:fillRect/>
                    </a:stretch>
                  </pic:blipFill>
                  <pic:spPr bwMode="auto">
                    <a:xfrm>
                      <a:off x="0" y="0"/>
                      <a:ext cx="1871980" cy="527050"/>
                    </a:xfrm>
                    <a:prstGeom prst="rect">
                      <a:avLst/>
                    </a:prstGeom>
                    <a:noFill/>
                    <a:ln w="9525">
                      <a:noFill/>
                      <a:miter lim="800000"/>
                      <a:headEnd/>
                      <a:tailEnd/>
                    </a:ln>
                  </pic:spPr>
                </pic:pic>
              </a:graphicData>
            </a:graphic>
          </wp:inline>
        </w:drawing>
      </w:r>
    </w:p>
    <w:p w:rsidR="005C34C8" w:rsidRPr="00404F55" w:rsidRDefault="005C34C8" w:rsidP="00404F55">
      <w:pPr>
        <w:pStyle w:val="a6"/>
        <w:contextualSpacing/>
        <w:mirrorIndents/>
        <w:jc w:val="both"/>
        <w:rPr>
          <w:sz w:val="28"/>
          <w:szCs w:val="28"/>
        </w:rPr>
      </w:pPr>
      <w:r w:rsidRPr="00404F55">
        <w:rPr>
          <w:sz w:val="28"/>
          <w:szCs w:val="28"/>
          <w:lang w:val="kk-KZ"/>
        </w:rPr>
        <w:t>Қызу бойынша шектеулер қозғалтқыштың номиналды жүктемесінің  қысқа уақытта жоғарлау мүмкіндігін жоймайды, оның мүмкін болатын мәні қозғалтқыштың асқын жүктелу қабілеті деп аталады</w:t>
      </w:r>
      <w:r w:rsidRPr="00404F55">
        <w:rPr>
          <w:i/>
          <w:iCs/>
          <w:sz w:val="28"/>
          <w:szCs w:val="28"/>
        </w:rPr>
        <w:t>:</w:t>
      </w:r>
    </w:p>
    <w:p w:rsidR="005C34C8" w:rsidRPr="00404F55" w:rsidRDefault="005C34C8" w:rsidP="00404F55">
      <w:pPr>
        <w:ind w:firstLine="709"/>
        <w:contextualSpacing/>
        <w:mirrorIndents/>
        <w:jc w:val="both"/>
        <w:rPr>
          <w:sz w:val="28"/>
          <w:szCs w:val="28"/>
        </w:rPr>
      </w:pPr>
      <w:r w:rsidRPr="00404F55">
        <w:rPr>
          <w:noProof/>
          <w:sz w:val="28"/>
          <w:szCs w:val="28"/>
        </w:rPr>
        <w:drawing>
          <wp:inline distT="0" distB="0" distL="0" distR="0">
            <wp:extent cx="3556664" cy="307075"/>
            <wp:effectExtent l="19050" t="0" r="5686" b="0"/>
            <wp:docPr id="56"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75" cstate="print"/>
                    <a:srcRect/>
                    <a:stretch>
                      <a:fillRect/>
                    </a:stretch>
                  </pic:blipFill>
                  <pic:spPr bwMode="auto">
                    <a:xfrm>
                      <a:off x="0" y="0"/>
                      <a:ext cx="3561830" cy="307521"/>
                    </a:xfrm>
                    <a:prstGeom prst="rect">
                      <a:avLst/>
                    </a:prstGeom>
                    <a:noFill/>
                    <a:ln w="9525">
                      <a:noFill/>
                      <a:miter lim="800000"/>
                      <a:headEnd/>
                      <a:tailEnd/>
                    </a:ln>
                  </pic:spPr>
                </pic:pic>
              </a:graphicData>
            </a:graphic>
          </wp:inline>
        </w:drawing>
      </w:r>
    </w:p>
    <w:p w:rsidR="005C34C8" w:rsidRPr="00404F55" w:rsidRDefault="005C34C8" w:rsidP="00404F55">
      <w:pPr>
        <w:ind w:firstLine="709"/>
        <w:contextualSpacing/>
        <w:mirrorIndents/>
        <w:jc w:val="both"/>
        <w:rPr>
          <w:sz w:val="28"/>
          <w:szCs w:val="28"/>
        </w:rPr>
      </w:pPr>
      <w:r w:rsidRPr="00404F55">
        <w:rPr>
          <w:sz w:val="28"/>
          <w:szCs w:val="28"/>
          <w:lang w:val="kk-KZ"/>
        </w:rPr>
        <w:t>мұнда:</w:t>
      </w:r>
      <w:r w:rsidRPr="00404F55">
        <w:rPr>
          <w:sz w:val="28"/>
          <w:szCs w:val="28"/>
        </w:rPr>
        <w:t xml:space="preserve"> Мдоп, Iдоп – </w:t>
      </w:r>
      <w:r w:rsidRPr="00404F55">
        <w:rPr>
          <w:sz w:val="28"/>
          <w:szCs w:val="28"/>
          <w:lang w:val="kk-KZ"/>
        </w:rPr>
        <w:t xml:space="preserve">қозғалтқыштың қысқа уақыт асқын жүктелу кезіндегі </w:t>
      </w:r>
      <w:r w:rsidRPr="00404F55">
        <w:rPr>
          <w:sz w:val="28"/>
          <w:szCs w:val="28"/>
        </w:rPr>
        <w:t>максимал</w:t>
      </w:r>
      <w:r w:rsidRPr="00404F55">
        <w:rPr>
          <w:sz w:val="28"/>
          <w:szCs w:val="28"/>
          <w:lang w:val="kk-KZ"/>
        </w:rPr>
        <w:t xml:space="preserve">ды мүмкін болтын момент пен ток. </w:t>
      </w:r>
    </w:p>
    <w:p w:rsidR="005C34C8" w:rsidRPr="00404F55" w:rsidRDefault="005C34C8" w:rsidP="00404F55">
      <w:pPr>
        <w:pStyle w:val="a6"/>
        <w:contextualSpacing/>
        <w:mirrorIndents/>
        <w:jc w:val="both"/>
        <w:rPr>
          <w:b/>
          <w:bCs/>
          <w:sz w:val="28"/>
          <w:szCs w:val="28"/>
        </w:rPr>
      </w:pPr>
      <w:r w:rsidRPr="00404F55">
        <w:rPr>
          <w:sz w:val="28"/>
          <w:szCs w:val="28"/>
          <w:lang w:val="kk-KZ"/>
        </w:rPr>
        <w:t xml:space="preserve">Қозғалтқыштың асқын жүктелу қабілеті түрлі себептермен шектеледі. Тұрақты ток қозғалтқыштары үшін бұл шектеулер өте қатаң болып табылады, себебі якор тогының коллектормен коммутациялану шартымен байланысты. Бұл машиналардың ток бойынша асқын жүктелуі шеткаларда ұшқынның артуына алып келеді.  </w:t>
      </w:r>
      <w:r w:rsidRPr="00404F55">
        <w:rPr>
          <w:sz w:val="28"/>
          <w:szCs w:val="28"/>
        </w:rPr>
        <w:t>При недопустимо большом токе искре</w:t>
      </w:r>
      <w:r w:rsidRPr="00404F55">
        <w:rPr>
          <w:sz w:val="28"/>
          <w:szCs w:val="28"/>
        </w:rPr>
        <w:softHyphen/>
        <w:t>ние достигает опасных размеров, при которых возможно пере</w:t>
      </w:r>
      <w:r w:rsidRPr="00404F55">
        <w:rPr>
          <w:sz w:val="28"/>
          <w:szCs w:val="28"/>
        </w:rPr>
        <w:softHyphen/>
        <w:t>крытие коллектора дугой, — так называемый круговой огонь на коллекторе, который обычно выводит машину из строя. Наибольшее значение тока, при котором обеспечивается удов</w:t>
      </w:r>
      <w:r w:rsidRPr="00404F55">
        <w:rPr>
          <w:sz w:val="28"/>
          <w:szCs w:val="28"/>
        </w:rPr>
        <w:softHyphen/>
        <w:t>летворительная коммутация, и ограничивает предельно допу</w:t>
      </w:r>
      <w:r w:rsidRPr="00404F55">
        <w:rPr>
          <w:sz w:val="28"/>
          <w:szCs w:val="28"/>
        </w:rPr>
        <w:softHyphen/>
        <w:t>стимое значение момента двигателя Мдоп.</w:t>
      </w:r>
    </w:p>
    <w:p w:rsidR="005C34C8" w:rsidRPr="00684373" w:rsidRDefault="005C34C8" w:rsidP="005C34C8">
      <w:pPr>
        <w:ind w:firstLine="709"/>
        <w:contextualSpacing/>
        <w:mirrorIndents/>
        <w:jc w:val="both"/>
        <w:rPr>
          <w:sz w:val="28"/>
          <w:szCs w:val="28"/>
        </w:rPr>
      </w:pPr>
      <w:r w:rsidRPr="00684373">
        <w:rPr>
          <w:sz w:val="28"/>
          <w:szCs w:val="28"/>
        </w:rPr>
        <w:t>Условия коммутации тока на коллекторе машин постоян</w:t>
      </w:r>
      <w:r w:rsidRPr="00684373">
        <w:rPr>
          <w:sz w:val="28"/>
          <w:szCs w:val="28"/>
        </w:rPr>
        <w:softHyphen/>
        <w:t>ного тока накладывают дополнительное ограничение на ре</w:t>
      </w:r>
      <w:r w:rsidRPr="00684373">
        <w:rPr>
          <w:sz w:val="28"/>
          <w:szCs w:val="28"/>
        </w:rPr>
        <w:softHyphen/>
        <w:t>жимы преобразования энергии в машинах постоянного тока. Искрение на коллекторе зависит не только от тока якоря, но и от скорости его изменения во времени, так как при быстрых изменениях тока имеет место отставание потока до</w:t>
      </w:r>
      <w:r w:rsidRPr="00684373">
        <w:rPr>
          <w:sz w:val="28"/>
          <w:szCs w:val="28"/>
        </w:rPr>
        <w:softHyphen/>
        <w:t>полнительных полюсов от тока якоря вследствие электро</w:t>
      </w:r>
      <w:r w:rsidRPr="00684373">
        <w:rPr>
          <w:sz w:val="28"/>
          <w:szCs w:val="28"/>
        </w:rPr>
        <w:softHyphen/>
        <w:t xml:space="preserve">магнитной инерции и наличия вихревых токов. Поэтому при работе машины постоянного тока должно выполняться условие </w:t>
      </w:r>
      <w:r w:rsidRPr="00684373">
        <w:rPr>
          <w:i/>
          <w:iCs/>
          <w:sz w:val="28"/>
          <w:szCs w:val="28"/>
          <w:lang w:val="en-US"/>
        </w:rPr>
        <w:t>di</w:t>
      </w:r>
      <w:r w:rsidRPr="00684373">
        <w:rPr>
          <w:i/>
          <w:iCs/>
          <w:sz w:val="28"/>
          <w:szCs w:val="28"/>
        </w:rPr>
        <w:t>я/</w:t>
      </w:r>
      <w:r w:rsidRPr="00684373">
        <w:rPr>
          <w:i/>
          <w:iCs/>
          <w:sz w:val="28"/>
          <w:szCs w:val="28"/>
          <w:lang w:val="en-US"/>
        </w:rPr>
        <w:t>dt</w:t>
      </w:r>
      <w:r w:rsidRPr="00684373">
        <w:rPr>
          <w:sz w:val="28"/>
          <w:szCs w:val="28"/>
        </w:rPr>
        <w:t xml:space="preserve"> </w:t>
      </w:r>
      <w:r w:rsidRPr="00684373">
        <w:rPr>
          <w:sz w:val="28"/>
          <w:szCs w:val="28"/>
        </w:rPr>
        <w:t></w:t>
      </w:r>
      <w:r w:rsidRPr="00684373">
        <w:rPr>
          <w:sz w:val="28"/>
          <w:szCs w:val="28"/>
        </w:rPr>
        <w:t></w:t>
      </w:r>
      <w:r w:rsidRPr="00684373">
        <w:rPr>
          <w:sz w:val="28"/>
          <w:szCs w:val="28"/>
        </w:rPr>
        <w:t></w:t>
      </w:r>
      <w:r w:rsidRPr="00684373">
        <w:rPr>
          <w:i/>
          <w:iCs/>
          <w:sz w:val="28"/>
          <w:szCs w:val="28"/>
        </w:rPr>
        <w:t>(</w:t>
      </w:r>
      <w:r w:rsidRPr="00684373">
        <w:rPr>
          <w:i/>
          <w:iCs/>
          <w:sz w:val="28"/>
          <w:szCs w:val="28"/>
          <w:lang w:val="en-US"/>
        </w:rPr>
        <w:t>di</w:t>
      </w:r>
      <w:r w:rsidRPr="00684373">
        <w:rPr>
          <w:i/>
          <w:iCs/>
          <w:sz w:val="28"/>
          <w:szCs w:val="28"/>
        </w:rPr>
        <w:t>я/</w:t>
      </w:r>
      <w:r w:rsidRPr="00684373">
        <w:rPr>
          <w:i/>
          <w:iCs/>
          <w:sz w:val="28"/>
          <w:szCs w:val="28"/>
          <w:lang w:val="en-US"/>
        </w:rPr>
        <w:t>dt</w:t>
      </w:r>
      <w:r w:rsidRPr="00684373">
        <w:rPr>
          <w:i/>
          <w:iCs/>
          <w:sz w:val="28"/>
          <w:szCs w:val="28"/>
        </w:rPr>
        <w:t>)</w:t>
      </w:r>
      <w:proofErr w:type="gramStart"/>
      <w:r w:rsidRPr="00684373">
        <w:rPr>
          <w:sz w:val="28"/>
          <w:szCs w:val="28"/>
        </w:rPr>
        <w:t>доп</w:t>
      </w:r>
      <w:proofErr w:type="gramEnd"/>
      <w:r w:rsidRPr="00684373">
        <w:rPr>
          <w:sz w:val="28"/>
          <w:szCs w:val="28"/>
        </w:rPr>
        <w:t xml:space="preserve">, где </w:t>
      </w:r>
      <w:r w:rsidRPr="00684373">
        <w:rPr>
          <w:i/>
          <w:iCs/>
          <w:sz w:val="28"/>
          <w:szCs w:val="28"/>
        </w:rPr>
        <w:t>(</w:t>
      </w:r>
      <w:r w:rsidRPr="00684373">
        <w:rPr>
          <w:i/>
          <w:iCs/>
          <w:sz w:val="28"/>
          <w:szCs w:val="28"/>
          <w:lang w:val="en-US"/>
        </w:rPr>
        <w:t>di</w:t>
      </w:r>
      <w:r w:rsidRPr="00684373">
        <w:rPr>
          <w:i/>
          <w:iCs/>
          <w:sz w:val="28"/>
          <w:szCs w:val="28"/>
        </w:rPr>
        <w:t>я/</w:t>
      </w:r>
      <w:r w:rsidRPr="00684373">
        <w:rPr>
          <w:i/>
          <w:iCs/>
          <w:sz w:val="28"/>
          <w:szCs w:val="28"/>
          <w:lang w:val="en-US"/>
        </w:rPr>
        <w:t>dt</w:t>
      </w:r>
      <w:r w:rsidRPr="00684373">
        <w:rPr>
          <w:i/>
          <w:iCs/>
          <w:sz w:val="28"/>
          <w:szCs w:val="28"/>
        </w:rPr>
        <w:t>)</w:t>
      </w:r>
      <w:r w:rsidRPr="00684373">
        <w:rPr>
          <w:sz w:val="28"/>
          <w:szCs w:val="28"/>
        </w:rPr>
        <w:t>доп</w:t>
      </w:r>
      <w:r w:rsidRPr="00684373">
        <w:rPr>
          <w:i/>
          <w:iCs/>
          <w:sz w:val="28"/>
          <w:szCs w:val="28"/>
        </w:rPr>
        <w:t xml:space="preserve"> -</w:t>
      </w:r>
      <w:r w:rsidRPr="00684373">
        <w:rPr>
          <w:sz w:val="28"/>
          <w:szCs w:val="28"/>
        </w:rPr>
        <w:t xml:space="preserve"> максимально допустимая</w:t>
      </w:r>
      <w:r w:rsidRPr="00684373">
        <w:rPr>
          <w:b/>
          <w:bCs/>
          <w:sz w:val="28"/>
          <w:szCs w:val="28"/>
        </w:rPr>
        <w:t xml:space="preserve"> </w:t>
      </w:r>
      <w:r w:rsidRPr="00684373">
        <w:rPr>
          <w:sz w:val="28"/>
          <w:szCs w:val="28"/>
        </w:rPr>
        <w:t>по условиям коммутации скорость изменения тока якоря. Соответ</w:t>
      </w:r>
      <w:r w:rsidRPr="00684373">
        <w:rPr>
          <w:sz w:val="28"/>
          <w:szCs w:val="28"/>
        </w:rPr>
        <w:softHyphen/>
        <w:t>ственно должна быть ограничена и максимальная скорость изменения момента двигателя.</w:t>
      </w:r>
    </w:p>
    <w:p w:rsidR="005C34C8" w:rsidRPr="00684373" w:rsidRDefault="005C34C8" w:rsidP="005C34C8">
      <w:pPr>
        <w:ind w:firstLine="709"/>
        <w:contextualSpacing/>
        <w:mirrorIndents/>
        <w:jc w:val="both"/>
        <w:rPr>
          <w:sz w:val="28"/>
          <w:szCs w:val="28"/>
        </w:rPr>
      </w:pPr>
      <w:r w:rsidRPr="00684373">
        <w:rPr>
          <w:sz w:val="28"/>
          <w:szCs w:val="28"/>
        </w:rPr>
        <w:lastRenderedPageBreak/>
        <w:t xml:space="preserve">Для бесколлекторных машин переменного тока допустимы </w:t>
      </w:r>
      <w:proofErr w:type="gramStart"/>
      <w:r w:rsidRPr="00684373">
        <w:rPr>
          <w:sz w:val="28"/>
          <w:szCs w:val="28"/>
        </w:rPr>
        <w:t>значительно большие</w:t>
      </w:r>
      <w:proofErr w:type="gramEnd"/>
      <w:r w:rsidRPr="00684373">
        <w:rPr>
          <w:sz w:val="28"/>
          <w:szCs w:val="28"/>
        </w:rPr>
        <w:t xml:space="preserve"> перегрузки по току силовых цепей, чем для машин с коллекторами. При этом значения Мдоп обычно ограничиваются наибольшим моментом, который машина способна развить при номинальном напряжении сети и но</w:t>
      </w:r>
      <w:r w:rsidRPr="00684373">
        <w:rPr>
          <w:sz w:val="28"/>
          <w:szCs w:val="28"/>
        </w:rPr>
        <w:softHyphen/>
        <w:t>минальном возбуждении, если таковое имеется. Обычно при оценке Мдоп следует учитывать допустимое по нормам сни</w:t>
      </w:r>
      <w:r w:rsidRPr="00684373">
        <w:rPr>
          <w:sz w:val="28"/>
          <w:szCs w:val="28"/>
        </w:rPr>
        <w:softHyphen/>
        <w:t>жение напряжения сети относительно его номинального зна</w:t>
      </w:r>
      <w:r w:rsidRPr="00684373">
        <w:rPr>
          <w:sz w:val="28"/>
          <w:szCs w:val="28"/>
        </w:rPr>
        <w:softHyphen/>
        <w:t>чения.</w:t>
      </w:r>
    </w:p>
    <w:p w:rsidR="005C34C8" w:rsidRDefault="005C34C8" w:rsidP="005C34C8">
      <w:pPr>
        <w:ind w:firstLine="709"/>
        <w:contextualSpacing/>
        <w:mirrorIndents/>
        <w:jc w:val="both"/>
      </w:pPr>
      <w:r w:rsidRPr="00684373">
        <w:rPr>
          <w:sz w:val="28"/>
          <w:szCs w:val="28"/>
          <w:lang w:val="kk-KZ"/>
        </w:rPr>
        <w:t xml:space="preserve"> </w:t>
      </w:r>
    </w:p>
    <w:p w:rsidR="00E7458D" w:rsidRPr="00E7458D" w:rsidRDefault="00E7458D" w:rsidP="00E7458D">
      <w:pPr>
        <w:ind w:firstLine="709"/>
        <w:contextualSpacing/>
        <w:jc w:val="center"/>
        <w:rPr>
          <w:sz w:val="28"/>
          <w:szCs w:val="28"/>
          <w:lang w:val="kk-KZ"/>
        </w:rPr>
      </w:pPr>
      <w:r w:rsidRPr="00E7458D">
        <w:rPr>
          <w:b/>
          <w:sz w:val="28"/>
          <w:szCs w:val="28"/>
          <w:lang w:val="kk-KZ"/>
        </w:rPr>
        <w:t>3 Тарау .Электр механикалық жүйелердің динамикасы</w:t>
      </w:r>
    </w:p>
    <w:p w:rsidR="00E7458D" w:rsidRPr="00E7458D" w:rsidRDefault="00E7458D" w:rsidP="00E7458D">
      <w:pPr>
        <w:ind w:firstLine="709"/>
        <w:contextualSpacing/>
        <w:rPr>
          <w:b/>
          <w:sz w:val="28"/>
          <w:szCs w:val="28"/>
          <w:lang w:val="kk-KZ"/>
        </w:rPr>
      </w:pPr>
    </w:p>
    <w:p w:rsidR="00E7458D" w:rsidRPr="00E7458D" w:rsidRDefault="00E7458D" w:rsidP="00E7458D">
      <w:pPr>
        <w:ind w:firstLine="709"/>
        <w:contextualSpacing/>
        <w:rPr>
          <w:b/>
          <w:sz w:val="28"/>
          <w:szCs w:val="28"/>
          <w:lang w:val="kk-KZ" w:eastAsia="ko-KR"/>
        </w:rPr>
      </w:pPr>
      <w:r w:rsidRPr="00E7458D">
        <w:rPr>
          <w:b/>
          <w:sz w:val="28"/>
          <w:szCs w:val="28"/>
          <w:lang w:val="kk-KZ"/>
        </w:rPr>
        <w:t xml:space="preserve">12  </w:t>
      </w:r>
      <w:r w:rsidRPr="00E7458D">
        <w:rPr>
          <w:b/>
          <w:sz w:val="28"/>
          <w:szCs w:val="28"/>
          <w:lang w:val="kk-KZ" w:eastAsia="ko-KR"/>
        </w:rPr>
        <w:t xml:space="preserve">Дәріс </w:t>
      </w:r>
    </w:p>
    <w:p w:rsidR="00E7458D" w:rsidRPr="00E7458D" w:rsidRDefault="00E7458D" w:rsidP="00E7458D">
      <w:pPr>
        <w:ind w:firstLine="709"/>
        <w:contextualSpacing/>
        <w:rPr>
          <w:sz w:val="28"/>
          <w:szCs w:val="28"/>
          <w:lang w:val="kk-KZ"/>
        </w:rPr>
      </w:pPr>
      <w:r w:rsidRPr="00E7458D">
        <w:rPr>
          <w:b/>
          <w:sz w:val="28"/>
          <w:szCs w:val="28"/>
          <w:lang w:val="kk-KZ" w:eastAsia="ko-KR"/>
        </w:rPr>
        <w:t xml:space="preserve">Тақырып </w:t>
      </w:r>
      <w:r>
        <w:rPr>
          <w:b/>
          <w:sz w:val="28"/>
          <w:szCs w:val="28"/>
          <w:lang w:val="kk-KZ" w:eastAsia="ko-KR"/>
        </w:rPr>
        <w:t xml:space="preserve">: </w:t>
      </w:r>
      <w:r w:rsidRPr="00E7458D">
        <w:rPr>
          <w:sz w:val="28"/>
          <w:szCs w:val="28"/>
          <w:lang w:val="kk-KZ"/>
        </w:rPr>
        <w:t>Сызықтық механикалық сипаттамасы бар электр механикалық жүйенің жұмыс режимдері</w:t>
      </w:r>
    </w:p>
    <w:p w:rsidR="00E7458D" w:rsidRPr="00E7458D" w:rsidRDefault="00E7458D" w:rsidP="00E7458D">
      <w:pPr>
        <w:ind w:firstLine="709"/>
        <w:contextualSpacing/>
        <w:rPr>
          <w:b/>
          <w:sz w:val="28"/>
          <w:szCs w:val="28"/>
          <w:lang w:val="kk-KZ"/>
        </w:rPr>
      </w:pPr>
      <w:r w:rsidRPr="00E7458D">
        <w:rPr>
          <w:b/>
          <w:sz w:val="28"/>
          <w:szCs w:val="28"/>
          <w:lang w:val="kk-KZ"/>
        </w:rPr>
        <w:t>Дәріс түрі:</w:t>
      </w:r>
    </w:p>
    <w:p w:rsidR="00E7458D" w:rsidRPr="00E7458D" w:rsidRDefault="00E7458D" w:rsidP="00E7458D">
      <w:pPr>
        <w:ind w:firstLine="709"/>
        <w:contextualSpacing/>
        <w:rPr>
          <w:sz w:val="28"/>
          <w:szCs w:val="28"/>
          <w:lang w:val="kk-KZ"/>
        </w:rPr>
      </w:pPr>
      <w:r w:rsidRPr="00E7458D">
        <w:rPr>
          <w:sz w:val="28"/>
          <w:szCs w:val="28"/>
          <w:lang w:val="kk-KZ"/>
        </w:rPr>
        <w:t>Дәрістің мақсаты: . Сызықтық механикалық сипаттамасы бар электр механикалық жүйенің жалпылама құрылымдық схемасы</w:t>
      </w:r>
      <w:r>
        <w:rPr>
          <w:sz w:val="28"/>
          <w:szCs w:val="28"/>
          <w:lang w:val="kk-KZ"/>
        </w:rPr>
        <w:t>н, статикалық жұмыс режимдерін оқу.</w:t>
      </w:r>
    </w:p>
    <w:p w:rsidR="00E7458D" w:rsidRPr="00E7458D" w:rsidRDefault="00E7458D" w:rsidP="00E7458D">
      <w:pPr>
        <w:ind w:firstLine="709"/>
        <w:contextualSpacing/>
        <w:rPr>
          <w:b/>
          <w:sz w:val="28"/>
          <w:szCs w:val="28"/>
          <w:lang w:val="kk-KZ"/>
        </w:rPr>
      </w:pPr>
      <w:r w:rsidRPr="00E7458D">
        <w:rPr>
          <w:b/>
          <w:sz w:val="28"/>
          <w:szCs w:val="28"/>
          <w:lang w:val="kk-KZ"/>
        </w:rPr>
        <w:t>Дәрістің жоспары:</w:t>
      </w:r>
    </w:p>
    <w:p w:rsidR="00E7458D" w:rsidRPr="00E7458D" w:rsidRDefault="00E7458D" w:rsidP="00E7458D">
      <w:pPr>
        <w:ind w:firstLine="709"/>
        <w:contextualSpacing/>
        <w:rPr>
          <w:sz w:val="28"/>
          <w:szCs w:val="28"/>
          <w:lang w:val="kk-KZ"/>
        </w:rPr>
      </w:pPr>
      <w:r w:rsidRPr="00E7458D">
        <w:rPr>
          <w:sz w:val="28"/>
          <w:szCs w:val="28"/>
          <w:lang w:val="kk-KZ"/>
        </w:rPr>
        <w:t>12.1. Сызықтық механикалық сипаттамасы бар электр механикалық жүйенің жалпылама құрылымдық схемасы.</w:t>
      </w:r>
    </w:p>
    <w:p w:rsidR="00E7458D" w:rsidRPr="00E7458D" w:rsidRDefault="00E7458D" w:rsidP="00E7458D">
      <w:pPr>
        <w:ind w:firstLine="709"/>
        <w:contextualSpacing/>
        <w:mirrorIndents/>
        <w:jc w:val="both"/>
        <w:rPr>
          <w:sz w:val="28"/>
          <w:szCs w:val="28"/>
          <w:lang w:val="kk-KZ"/>
        </w:rPr>
      </w:pPr>
      <w:r w:rsidRPr="00E7458D">
        <w:rPr>
          <w:sz w:val="28"/>
          <w:szCs w:val="28"/>
          <w:lang w:val="kk-KZ"/>
        </w:rPr>
        <w:t>12.2  Жүйенің статикалық  жұмыс режимдері</w:t>
      </w:r>
    </w:p>
    <w:p w:rsidR="00E7458D" w:rsidRDefault="00E7458D" w:rsidP="00E7458D">
      <w:pPr>
        <w:ind w:firstLine="709"/>
        <w:contextualSpacing/>
        <w:mirrorIndents/>
        <w:jc w:val="both"/>
        <w:rPr>
          <w:b/>
          <w:sz w:val="28"/>
          <w:szCs w:val="28"/>
          <w:lang w:val="kk-KZ" w:eastAsia="ko-KR"/>
        </w:rPr>
      </w:pPr>
      <w:r>
        <w:rPr>
          <w:b/>
          <w:sz w:val="28"/>
          <w:szCs w:val="28"/>
          <w:lang w:val="kk-KZ" w:eastAsia="ko-KR"/>
        </w:rPr>
        <w:t>Өзін-өзі бақылау сұрақтары</w:t>
      </w:r>
    </w:p>
    <w:p w:rsidR="00E7458D" w:rsidRDefault="00E7458D" w:rsidP="00E7458D">
      <w:pPr>
        <w:ind w:firstLine="709"/>
        <w:contextualSpacing/>
        <w:mirrorIndents/>
        <w:jc w:val="both"/>
        <w:rPr>
          <w:b/>
          <w:sz w:val="28"/>
          <w:szCs w:val="28"/>
          <w:lang w:val="kk-KZ" w:eastAsia="ko-KR"/>
        </w:rPr>
      </w:pPr>
    </w:p>
    <w:p w:rsidR="00E7458D" w:rsidRDefault="00E7458D" w:rsidP="00E7458D">
      <w:pPr>
        <w:ind w:firstLine="709"/>
        <w:contextualSpacing/>
        <w:mirrorIndents/>
        <w:jc w:val="both"/>
        <w:rPr>
          <w:b/>
          <w:sz w:val="28"/>
          <w:szCs w:val="28"/>
          <w:lang w:val="kk-KZ" w:eastAsia="ko-KR"/>
        </w:rPr>
      </w:pPr>
    </w:p>
    <w:p w:rsidR="0068221C" w:rsidRDefault="00E7458D" w:rsidP="00E7458D">
      <w:pPr>
        <w:ind w:firstLine="709"/>
        <w:contextualSpacing/>
        <w:mirrorIndents/>
        <w:jc w:val="both"/>
        <w:rPr>
          <w:b/>
          <w:sz w:val="28"/>
          <w:szCs w:val="28"/>
          <w:lang w:val="kk-KZ" w:eastAsia="ko-KR"/>
        </w:rPr>
      </w:pPr>
      <w:r w:rsidRPr="0068221C">
        <w:rPr>
          <w:b/>
          <w:sz w:val="28"/>
          <w:szCs w:val="28"/>
          <w:lang w:val="kk-KZ" w:eastAsia="ko-KR"/>
        </w:rPr>
        <w:t xml:space="preserve"> </w:t>
      </w:r>
      <w:r w:rsidR="00F14BE5" w:rsidRPr="0068221C">
        <w:rPr>
          <w:b/>
          <w:sz w:val="28"/>
          <w:szCs w:val="28"/>
          <w:lang w:val="kk-KZ" w:eastAsia="ko-KR"/>
        </w:rPr>
        <w:t xml:space="preserve">13 Дәріс </w:t>
      </w:r>
      <w:r w:rsidR="0068221C" w:rsidRPr="0068221C">
        <w:rPr>
          <w:b/>
          <w:sz w:val="28"/>
          <w:szCs w:val="28"/>
          <w:lang w:val="kk-KZ" w:eastAsia="ko-KR"/>
        </w:rPr>
        <w:t>.</w:t>
      </w:r>
      <w:r w:rsidR="00F14BE5" w:rsidRPr="0068221C">
        <w:rPr>
          <w:b/>
          <w:sz w:val="28"/>
          <w:szCs w:val="28"/>
          <w:lang w:val="kk-KZ" w:eastAsia="ko-KR"/>
        </w:rPr>
        <w:t xml:space="preserve">  </w:t>
      </w:r>
    </w:p>
    <w:p w:rsidR="00F14BE5" w:rsidRDefault="00F14BE5" w:rsidP="005C34C8">
      <w:pPr>
        <w:ind w:firstLine="709"/>
        <w:contextualSpacing/>
        <w:mirrorIndents/>
        <w:jc w:val="both"/>
        <w:rPr>
          <w:sz w:val="28"/>
          <w:szCs w:val="28"/>
          <w:lang w:val="kk-KZ"/>
        </w:rPr>
      </w:pPr>
      <w:r w:rsidRPr="0068221C">
        <w:rPr>
          <w:b/>
          <w:sz w:val="28"/>
          <w:szCs w:val="28"/>
          <w:lang w:val="kk-KZ" w:eastAsia="ko-KR"/>
        </w:rPr>
        <w:t xml:space="preserve"> Тақырып </w:t>
      </w:r>
      <w:r w:rsidR="0068221C" w:rsidRPr="0068221C">
        <w:rPr>
          <w:b/>
          <w:sz w:val="28"/>
          <w:szCs w:val="28"/>
          <w:lang w:val="kk-KZ" w:eastAsia="ko-KR"/>
        </w:rPr>
        <w:t xml:space="preserve"> </w:t>
      </w:r>
      <w:r w:rsidRPr="0068221C">
        <w:rPr>
          <w:sz w:val="28"/>
          <w:szCs w:val="28"/>
          <w:lang w:val="kk-KZ"/>
        </w:rPr>
        <w:t xml:space="preserve">Серпінді байланысы бар электрмеханикалық жүйенің </w:t>
      </w:r>
      <w:r w:rsidR="0068221C" w:rsidRPr="0068221C">
        <w:rPr>
          <w:sz w:val="28"/>
          <w:szCs w:val="28"/>
          <w:lang w:val="kk-KZ"/>
        </w:rPr>
        <w:t>динамикалық қасиеттері</w:t>
      </w:r>
    </w:p>
    <w:p w:rsidR="0068221C" w:rsidRDefault="0068221C" w:rsidP="005C34C8">
      <w:pPr>
        <w:ind w:firstLine="709"/>
        <w:contextualSpacing/>
        <w:mirrorIndents/>
        <w:jc w:val="both"/>
        <w:rPr>
          <w:sz w:val="28"/>
          <w:szCs w:val="28"/>
          <w:lang w:val="kk-KZ"/>
        </w:rPr>
      </w:pPr>
      <w:r w:rsidRPr="0068221C">
        <w:rPr>
          <w:b/>
          <w:sz w:val="28"/>
          <w:szCs w:val="28"/>
          <w:lang w:val="kk-KZ"/>
        </w:rPr>
        <w:t>Дәрістің түрі:</w:t>
      </w:r>
      <w:r>
        <w:rPr>
          <w:sz w:val="28"/>
          <w:szCs w:val="28"/>
          <w:lang w:val="kk-KZ"/>
        </w:rPr>
        <w:t xml:space="preserve"> Ақпараттық</w:t>
      </w:r>
    </w:p>
    <w:p w:rsidR="0068221C" w:rsidRPr="0068221C" w:rsidRDefault="0068221C" w:rsidP="005C34C8">
      <w:pPr>
        <w:ind w:firstLine="709"/>
        <w:contextualSpacing/>
        <w:mirrorIndents/>
        <w:jc w:val="both"/>
        <w:rPr>
          <w:b/>
          <w:sz w:val="28"/>
          <w:szCs w:val="28"/>
          <w:lang w:val="kk-KZ"/>
        </w:rPr>
      </w:pPr>
      <w:r w:rsidRPr="0068221C">
        <w:rPr>
          <w:b/>
          <w:sz w:val="28"/>
          <w:szCs w:val="28"/>
          <w:lang w:val="kk-KZ"/>
        </w:rPr>
        <w:t>Дәрістің мақсаты :</w:t>
      </w:r>
    </w:p>
    <w:p w:rsidR="0068221C" w:rsidRPr="0068221C" w:rsidRDefault="0068221C" w:rsidP="005C34C8">
      <w:pPr>
        <w:ind w:firstLine="709"/>
        <w:contextualSpacing/>
        <w:mirrorIndents/>
        <w:jc w:val="both"/>
        <w:rPr>
          <w:b/>
          <w:sz w:val="28"/>
          <w:szCs w:val="28"/>
          <w:lang w:val="kk-KZ"/>
        </w:rPr>
      </w:pPr>
      <w:r w:rsidRPr="0068221C">
        <w:rPr>
          <w:b/>
          <w:sz w:val="28"/>
          <w:szCs w:val="28"/>
          <w:lang w:val="kk-KZ"/>
        </w:rPr>
        <w:t>Дәрістің жоспары:</w:t>
      </w:r>
    </w:p>
    <w:p w:rsidR="0068221C" w:rsidRDefault="0068221C" w:rsidP="005C34C8">
      <w:pPr>
        <w:ind w:firstLine="709"/>
        <w:contextualSpacing/>
        <w:mirrorIndents/>
        <w:jc w:val="both"/>
        <w:rPr>
          <w:sz w:val="28"/>
          <w:szCs w:val="28"/>
          <w:lang w:val="kk-KZ"/>
        </w:rPr>
      </w:pPr>
      <w:r>
        <w:rPr>
          <w:sz w:val="28"/>
          <w:szCs w:val="28"/>
          <w:lang w:val="kk-KZ"/>
        </w:rPr>
        <w:t>13.</w:t>
      </w:r>
      <w:r w:rsidR="00F14BE5" w:rsidRPr="0068221C">
        <w:rPr>
          <w:sz w:val="28"/>
          <w:szCs w:val="28"/>
          <w:lang w:val="kk-KZ"/>
        </w:rPr>
        <w:t xml:space="preserve">1. Серпінді механикалық байланыстарын есепке алмағандағы жүйенің динамикалық қасиеттеріне жиіліктік талдау. </w:t>
      </w:r>
    </w:p>
    <w:p w:rsidR="001A6C28" w:rsidRPr="001A6C28" w:rsidRDefault="001A6C28" w:rsidP="001A6C28">
      <w:pPr>
        <w:ind w:firstLine="709"/>
        <w:contextualSpacing/>
        <w:mirrorIndents/>
        <w:jc w:val="both"/>
        <w:rPr>
          <w:sz w:val="28"/>
          <w:szCs w:val="28"/>
          <w:lang w:val="kk-KZ"/>
        </w:rPr>
      </w:pP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Электромеханические  системы  (ЭМС) </w:t>
      </w:r>
    </w:p>
    <w:p w:rsidR="001A6C28" w:rsidRPr="001A6C28" w:rsidRDefault="001A6C28" w:rsidP="001A6C28">
      <w:pPr>
        <w:ind w:firstLine="709"/>
        <w:contextualSpacing/>
        <w:mirrorIndents/>
        <w:jc w:val="both"/>
        <w:rPr>
          <w:sz w:val="28"/>
          <w:szCs w:val="28"/>
          <w:lang w:val="kk-KZ"/>
        </w:rPr>
      </w:pPr>
      <w:r w:rsidRPr="001A6C28">
        <w:rPr>
          <w:sz w:val="28"/>
          <w:szCs w:val="28"/>
          <w:lang w:val="kk-KZ"/>
        </w:rPr>
        <w:t>подъемно-транспортных механизмов, в ча-</w:t>
      </w:r>
    </w:p>
    <w:p w:rsidR="001A6C28" w:rsidRPr="001A6C28" w:rsidRDefault="001A6C28" w:rsidP="001A6C28">
      <w:pPr>
        <w:ind w:firstLine="709"/>
        <w:contextualSpacing/>
        <w:mirrorIndents/>
        <w:jc w:val="both"/>
        <w:rPr>
          <w:sz w:val="28"/>
          <w:szCs w:val="28"/>
          <w:lang w:val="kk-KZ"/>
        </w:rPr>
      </w:pPr>
      <w:r w:rsidRPr="001A6C28">
        <w:rPr>
          <w:sz w:val="28"/>
          <w:szCs w:val="28"/>
          <w:lang w:val="kk-KZ"/>
        </w:rPr>
        <w:t>стности мостовых кранов, представляют со-</w:t>
      </w:r>
    </w:p>
    <w:p w:rsidR="001A6C28" w:rsidRPr="001A6C28" w:rsidRDefault="001A6C28" w:rsidP="001A6C28">
      <w:pPr>
        <w:ind w:firstLine="709"/>
        <w:contextualSpacing/>
        <w:mirrorIndents/>
        <w:jc w:val="both"/>
        <w:rPr>
          <w:sz w:val="28"/>
          <w:szCs w:val="28"/>
          <w:lang w:val="kk-KZ"/>
        </w:rPr>
      </w:pPr>
      <w:r w:rsidRPr="001A6C28">
        <w:rPr>
          <w:sz w:val="28"/>
          <w:szCs w:val="28"/>
          <w:lang w:val="kk-KZ"/>
        </w:rPr>
        <w:t>бой сложные нелинейные объекты с упру-</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гими связями, в ряде случаев оснащенные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двухдвигательным или многодвигательным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электроприводом.  Металлоконструкции </w:t>
      </w:r>
    </w:p>
    <w:p w:rsidR="001A6C28" w:rsidRPr="001A6C28" w:rsidRDefault="001A6C28" w:rsidP="001A6C28">
      <w:pPr>
        <w:ind w:firstLine="709"/>
        <w:contextualSpacing/>
        <w:mirrorIndents/>
        <w:jc w:val="both"/>
        <w:rPr>
          <w:sz w:val="28"/>
          <w:szCs w:val="28"/>
          <w:lang w:val="kk-KZ"/>
        </w:rPr>
      </w:pPr>
      <w:r w:rsidRPr="001A6C28">
        <w:rPr>
          <w:sz w:val="28"/>
          <w:szCs w:val="28"/>
          <w:lang w:val="kk-KZ"/>
        </w:rPr>
        <w:t>кранов  имеют  значительные  массы,  боль-</w:t>
      </w:r>
    </w:p>
    <w:p w:rsidR="001A6C28" w:rsidRPr="001A6C28" w:rsidRDefault="001A6C28" w:rsidP="001A6C28">
      <w:pPr>
        <w:ind w:firstLine="709"/>
        <w:contextualSpacing/>
        <w:mirrorIndents/>
        <w:jc w:val="both"/>
        <w:rPr>
          <w:sz w:val="28"/>
          <w:szCs w:val="28"/>
          <w:lang w:val="kk-KZ"/>
        </w:rPr>
      </w:pPr>
      <w:r w:rsidRPr="001A6C28">
        <w:rPr>
          <w:sz w:val="28"/>
          <w:szCs w:val="28"/>
          <w:lang w:val="kk-KZ"/>
        </w:rPr>
        <w:t>шие габаритные размеры и конечную жест-</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кость  элементов.  Это  предопределяет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сложный характер динамических процессов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в ЭМС.  </w:t>
      </w:r>
    </w:p>
    <w:p w:rsidR="001A6C28" w:rsidRPr="001A6C28" w:rsidRDefault="001A6C28" w:rsidP="001A6C28">
      <w:pPr>
        <w:ind w:firstLine="709"/>
        <w:contextualSpacing/>
        <w:mirrorIndents/>
        <w:jc w:val="both"/>
        <w:rPr>
          <w:sz w:val="28"/>
          <w:szCs w:val="28"/>
          <w:lang w:val="kk-KZ"/>
        </w:rPr>
      </w:pPr>
      <w:r w:rsidRPr="001A6C28">
        <w:rPr>
          <w:sz w:val="28"/>
          <w:szCs w:val="28"/>
          <w:lang w:val="kk-KZ"/>
        </w:rPr>
        <w:lastRenderedPageBreak/>
        <w:t>При  упругих  колебаниях  в  ЭМС  наи-</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большие динамические нагрузки возникают </w:t>
      </w:r>
    </w:p>
    <w:p w:rsidR="001A6C28" w:rsidRPr="001A6C28" w:rsidRDefault="001A6C28" w:rsidP="001A6C28">
      <w:pPr>
        <w:ind w:firstLine="709"/>
        <w:contextualSpacing/>
        <w:mirrorIndents/>
        <w:jc w:val="both"/>
        <w:rPr>
          <w:sz w:val="28"/>
          <w:szCs w:val="28"/>
          <w:lang w:val="kk-KZ"/>
        </w:rPr>
      </w:pPr>
      <w:r w:rsidRPr="001A6C28">
        <w:rPr>
          <w:sz w:val="28"/>
          <w:szCs w:val="28"/>
          <w:lang w:val="kk-KZ"/>
        </w:rPr>
        <w:t>в элементах, имеющих наименьшую жест-</w:t>
      </w:r>
      <w:r w:rsidRPr="001A6C28">
        <w:t xml:space="preserve"> </w:t>
      </w:r>
      <w:r w:rsidRPr="001A6C28">
        <w:rPr>
          <w:sz w:val="28"/>
          <w:szCs w:val="28"/>
          <w:lang w:val="kk-KZ"/>
        </w:rPr>
        <w:t xml:space="preserve">кость. Для механизма передвижения крана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такими элементами являются ферма моста </w:t>
      </w:r>
    </w:p>
    <w:p w:rsidR="001A6C28" w:rsidRPr="001A6C28" w:rsidRDefault="001A6C28" w:rsidP="001A6C28">
      <w:pPr>
        <w:ind w:firstLine="709"/>
        <w:contextualSpacing/>
        <w:mirrorIndents/>
        <w:jc w:val="both"/>
        <w:rPr>
          <w:sz w:val="28"/>
          <w:szCs w:val="28"/>
          <w:lang w:val="kk-KZ"/>
        </w:rPr>
      </w:pPr>
      <w:r w:rsidRPr="001A6C28">
        <w:rPr>
          <w:sz w:val="28"/>
          <w:szCs w:val="28"/>
          <w:lang w:val="kk-KZ"/>
        </w:rPr>
        <w:t>и канат с подвешенным грузом. Анализ ди-</w:t>
      </w:r>
    </w:p>
    <w:p w:rsidR="001A6C28" w:rsidRPr="001A6C28" w:rsidRDefault="001A6C28" w:rsidP="001A6C28">
      <w:pPr>
        <w:ind w:firstLine="709"/>
        <w:contextualSpacing/>
        <w:mirrorIndents/>
        <w:jc w:val="both"/>
        <w:rPr>
          <w:sz w:val="28"/>
          <w:szCs w:val="28"/>
          <w:lang w:val="kk-KZ"/>
        </w:rPr>
      </w:pPr>
      <w:r w:rsidRPr="001A6C28">
        <w:rPr>
          <w:sz w:val="28"/>
          <w:szCs w:val="28"/>
          <w:lang w:val="kk-KZ"/>
        </w:rPr>
        <w:t>намических процессов в ЭМС целесообраз-</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но вести сделав следующие допущения: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 Массивные тела считаются абсолютно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жёсткими,  вся  их  масса  сосредоточена  в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центрах тяжести тел. </w:t>
      </w:r>
    </w:p>
    <w:p w:rsidR="001A6C28" w:rsidRPr="001A6C28" w:rsidRDefault="001A6C28" w:rsidP="001A6C28">
      <w:pPr>
        <w:ind w:firstLine="709"/>
        <w:contextualSpacing/>
        <w:mirrorIndents/>
        <w:jc w:val="both"/>
        <w:rPr>
          <w:sz w:val="28"/>
          <w:szCs w:val="28"/>
          <w:lang w:val="kk-KZ"/>
        </w:rPr>
      </w:pPr>
      <w:r w:rsidRPr="001A6C28">
        <w:rPr>
          <w:sz w:val="28"/>
          <w:szCs w:val="28"/>
          <w:lang w:val="kk-KZ"/>
        </w:rPr>
        <w:t>- Силы,  действующие  в  системе,  при-</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ложены к сосредоточенным массам. </w:t>
      </w:r>
    </w:p>
    <w:p w:rsidR="001A6C28" w:rsidRPr="001A6C28" w:rsidRDefault="001A6C28" w:rsidP="001A6C28">
      <w:pPr>
        <w:ind w:firstLine="709"/>
        <w:contextualSpacing/>
        <w:mirrorIndents/>
        <w:jc w:val="both"/>
        <w:rPr>
          <w:sz w:val="28"/>
          <w:szCs w:val="28"/>
          <w:lang w:val="kk-KZ"/>
        </w:rPr>
      </w:pPr>
      <w:r w:rsidRPr="001A6C28">
        <w:rPr>
          <w:sz w:val="28"/>
          <w:szCs w:val="28"/>
          <w:lang w:val="kk-KZ"/>
        </w:rPr>
        <w:t>- Деформация  упругих  звеньев  линей-</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на.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Введение данных допущений позволяет </w:t>
      </w:r>
    </w:p>
    <w:p w:rsidR="001A6C28" w:rsidRPr="001A6C28" w:rsidRDefault="001A6C28" w:rsidP="001A6C28">
      <w:pPr>
        <w:ind w:firstLine="709"/>
        <w:contextualSpacing/>
        <w:mirrorIndents/>
        <w:jc w:val="both"/>
        <w:rPr>
          <w:sz w:val="28"/>
          <w:szCs w:val="28"/>
          <w:lang w:val="kk-KZ"/>
        </w:rPr>
      </w:pPr>
      <w:r w:rsidRPr="001A6C28">
        <w:rPr>
          <w:sz w:val="28"/>
          <w:szCs w:val="28"/>
          <w:lang w:val="kk-KZ"/>
        </w:rPr>
        <w:t>упростить  систему,  при  этом  характер  ос-</w:t>
      </w:r>
    </w:p>
    <w:p w:rsidR="001A6C28" w:rsidRPr="001A6C28" w:rsidRDefault="001A6C28" w:rsidP="001A6C28">
      <w:pPr>
        <w:ind w:firstLine="709"/>
        <w:contextualSpacing/>
        <w:mirrorIndents/>
        <w:jc w:val="both"/>
        <w:rPr>
          <w:sz w:val="28"/>
          <w:szCs w:val="28"/>
          <w:lang w:val="kk-KZ"/>
        </w:rPr>
      </w:pPr>
      <w:r w:rsidRPr="001A6C28">
        <w:rPr>
          <w:sz w:val="28"/>
          <w:szCs w:val="28"/>
          <w:lang w:val="kk-KZ"/>
        </w:rPr>
        <w:t>новных  динамических  процессов  в  упро</w:t>
      </w:r>
      <w:r w:rsidRPr="001A6C28">
        <w:t xml:space="preserve"> </w:t>
      </w:r>
      <w:r w:rsidRPr="001A6C28">
        <w:rPr>
          <w:sz w:val="28"/>
          <w:szCs w:val="28"/>
          <w:lang w:val="kk-KZ"/>
        </w:rPr>
        <w:t xml:space="preserve">щённой  системе  совпадает  с  характером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процессов в реальной системе. В частности,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неизменной  остаётся  частота  и  амплитуда </w:t>
      </w:r>
    </w:p>
    <w:p w:rsidR="001A6C28" w:rsidRPr="001A6C28" w:rsidRDefault="001A6C28" w:rsidP="001A6C28">
      <w:pPr>
        <w:ind w:firstLine="709"/>
        <w:contextualSpacing/>
        <w:mirrorIndents/>
        <w:jc w:val="both"/>
        <w:rPr>
          <w:sz w:val="28"/>
          <w:szCs w:val="28"/>
          <w:lang w:val="kk-KZ"/>
        </w:rPr>
      </w:pPr>
      <w:r w:rsidRPr="001A6C28">
        <w:rPr>
          <w:sz w:val="28"/>
          <w:szCs w:val="28"/>
          <w:lang w:val="kk-KZ"/>
        </w:rPr>
        <w:t>колебаний  в  элементах,  имеющих  наи-</w:t>
      </w:r>
    </w:p>
    <w:p w:rsidR="001A6C28" w:rsidRPr="001A6C28" w:rsidRDefault="001A6C28" w:rsidP="001A6C28">
      <w:pPr>
        <w:ind w:firstLine="709"/>
        <w:contextualSpacing/>
        <w:mirrorIndents/>
        <w:jc w:val="both"/>
        <w:rPr>
          <w:sz w:val="28"/>
          <w:szCs w:val="28"/>
          <w:lang w:val="kk-KZ"/>
        </w:rPr>
      </w:pPr>
      <w:r w:rsidRPr="001A6C28">
        <w:rPr>
          <w:sz w:val="28"/>
          <w:szCs w:val="28"/>
          <w:lang w:val="kk-KZ"/>
        </w:rPr>
        <w:t>меньшую жёсткость. В крановых механиз-</w:t>
      </w:r>
    </w:p>
    <w:p w:rsidR="001A6C28" w:rsidRPr="001A6C28" w:rsidRDefault="001A6C28" w:rsidP="001A6C28">
      <w:pPr>
        <w:ind w:firstLine="709"/>
        <w:contextualSpacing/>
        <w:mirrorIndents/>
        <w:jc w:val="both"/>
        <w:rPr>
          <w:sz w:val="28"/>
          <w:szCs w:val="28"/>
          <w:lang w:val="kk-KZ"/>
        </w:rPr>
      </w:pPr>
      <w:r w:rsidRPr="001A6C28">
        <w:rPr>
          <w:sz w:val="28"/>
          <w:szCs w:val="28"/>
          <w:lang w:val="kk-KZ"/>
        </w:rPr>
        <w:t>мах  часть  элементов  движется  поступа-</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тельно, а часть вращательно, поступательно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движутся наиболее инерционные элементы: </w:t>
      </w:r>
    </w:p>
    <w:p w:rsidR="001A6C28" w:rsidRPr="001A6C28" w:rsidRDefault="001A6C28" w:rsidP="001A6C28">
      <w:pPr>
        <w:ind w:firstLine="709"/>
        <w:contextualSpacing/>
        <w:mirrorIndents/>
        <w:jc w:val="both"/>
        <w:rPr>
          <w:sz w:val="28"/>
          <w:szCs w:val="28"/>
          <w:lang w:val="kk-KZ"/>
        </w:rPr>
      </w:pPr>
      <w:r w:rsidRPr="001A6C28">
        <w:rPr>
          <w:sz w:val="28"/>
          <w:szCs w:val="28"/>
          <w:lang w:val="kk-KZ"/>
        </w:rPr>
        <w:t>мост, тележка, груз. При составлении рас-</w:t>
      </w:r>
    </w:p>
    <w:p w:rsidR="001A6C28" w:rsidRPr="001A6C28" w:rsidRDefault="001A6C28" w:rsidP="001A6C28">
      <w:pPr>
        <w:ind w:firstLine="709"/>
        <w:contextualSpacing/>
        <w:mirrorIndents/>
        <w:jc w:val="both"/>
        <w:rPr>
          <w:sz w:val="28"/>
          <w:szCs w:val="28"/>
          <w:lang w:val="kk-KZ"/>
        </w:rPr>
      </w:pPr>
      <w:r w:rsidRPr="001A6C28">
        <w:rPr>
          <w:sz w:val="28"/>
          <w:szCs w:val="28"/>
          <w:lang w:val="kk-KZ"/>
        </w:rPr>
        <w:t>чётной схемы трехмассовой системы, при-</w:t>
      </w:r>
    </w:p>
    <w:p w:rsidR="001A6C28" w:rsidRPr="001A6C28" w:rsidRDefault="001A6C28" w:rsidP="001A6C28">
      <w:pPr>
        <w:ind w:firstLine="709"/>
        <w:contextualSpacing/>
        <w:mirrorIndents/>
        <w:jc w:val="both"/>
        <w:rPr>
          <w:sz w:val="28"/>
          <w:szCs w:val="28"/>
          <w:lang w:val="kk-KZ"/>
        </w:rPr>
      </w:pPr>
      <w:r w:rsidRPr="001A6C28">
        <w:rPr>
          <w:sz w:val="28"/>
          <w:szCs w:val="28"/>
          <w:lang w:val="kk-KZ"/>
        </w:rPr>
        <w:t>веденной на рис.1, используется общепри-</w:t>
      </w:r>
    </w:p>
    <w:p w:rsidR="001A6C28" w:rsidRPr="001A6C28" w:rsidRDefault="001A6C28" w:rsidP="001A6C28">
      <w:pPr>
        <w:ind w:firstLine="709"/>
        <w:contextualSpacing/>
        <w:mirrorIndents/>
        <w:jc w:val="both"/>
        <w:rPr>
          <w:sz w:val="28"/>
          <w:szCs w:val="28"/>
          <w:lang w:val="kk-KZ"/>
        </w:rPr>
      </w:pPr>
      <w:r w:rsidRPr="001A6C28">
        <w:rPr>
          <w:sz w:val="28"/>
          <w:szCs w:val="28"/>
          <w:lang w:val="kk-KZ"/>
        </w:rPr>
        <w:t>нятый подход [1,2,3], в соответствии с ко-</w:t>
      </w:r>
    </w:p>
    <w:p w:rsidR="001A6C28" w:rsidRPr="001A6C28" w:rsidRDefault="001A6C28" w:rsidP="001A6C28">
      <w:pPr>
        <w:ind w:firstLine="709"/>
        <w:contextualSpacing/>
        <w:mirrorIndents/>
        <w:jc w:val="both"/>
        <w:rPr>
          <w:sz w:val="28"/>
          <w:szCs w:val="28"/>
          <w:lang w:val="kk-KZ"/>
        </w:rPr>
      </w:pPr>
      <w:r w:rsidRPr="001A6C28">
        <w:rPr>
          <w:sz w:val="28"/>
          <w:szCs w:val="28"/>
          <w:lang w:val="kk-KZ"/>
        </w:rPr>
        <w:t>торым все поступательно движущиеся мас-</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сы приводятся к валу двигателя с помощью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коэффициента приведения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KR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 </w:t>
      </w:r>
    </w:p>
    <w:p w:rsidR="001A6C28" w:rsidRPr="001A6C28" w:rsidRDefault="001A6C28" w:rsidP="001A6C28">
      <w:pPr>
        <w:ind w:firstLine="709"/>
        <w:contextualSpacing/>
        <w:mirrorIndents/>
        <w:jc w:val="both"/>
        <w:rPr>
          <w:sz w:val="28"/>
          <w:szCs w:val="28"/>
          <w:lang w:val="kk-KZ"/>
        </w:rPr>
      </w:pPr>
      <w:r w:rsidRPr="001A6C28">
        <w:rPr>
          <w:sz w:val="28"/>
          <w:szCs w:val="28"/>
          <w:lang w:val="kk-KZ"/>
        </w:rPr>
        <w:t>j</w:t>
      </w:r>
    </w:p>
    <w:p w:rsidR="001A6C28" w:rsidRPr="001A6C28" w:rsidRDefault="001A6C28" w:rsidP="001A6C28">
      <w:pPr>
        <w:ind w:firstLine="709"/>
        <w:contextualSpacing/>
        <w:mirrorIndents/>
        <w:jc w:val="both"/>
        <w:rPr>
          <w:sz w:val="28"/>
          <w:szCs w:val="28"/>
          <w:lang w:val="kk-KZ"/>
        </w:rPr>
      </w:pPr>
      <w:r w:rsidRPr="001A6C28">
        <w:rPr>
          <w:sz w:val="28"/>
          <w:szCs w:val="28"/>
          <w:lang w:val="kk-KZ"/>
        </w:rPr>
        <w:t>R</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 ,                          (1)  </w:t>
      </w: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 </w:t>
      </w:r>
    </w:p>
    <w:p w:rsidR="001A6C28" w:rsidRDefault="001A6C28" w:rsidP="001A6C28">
      <w:pPr>
        <w:ind w:firstLine="709"/>
        <w:contextualSpacing/>
        <w:mirrorIndents/>
        <w:jc w:val="both"/>
        <w:rPr>
          <w:sz w:val="28"/>
          <w:szCs w:val="28"/>
          <w:lang w:val="kk-KZ"/>
        </w:rPr>
      </w:pPr>
      <w:r w:rsidRPr="001A6C28">
        <w:rPr>
          <w:sz w:val="28"/>
          <w:szCs w:val="28"/>
          <w:lang w:val="kk-KZ"/>
        </w:rPr>
        <w:t>где R - радиус ведущего колеса;   j - переда- -</w:t>
      </w:r>
    </w:p>
    <w:p w:rsidR="001A6C28" w:rsidRPr="001A6C28" w:rsidRDefault="001A6C28" w:rsidP="001A6C28">
      <w:pPr>
        <w:ind w:firstLine="709"/>
        <w:contextualSpacing/>
        <w:mirrorIndents/>
        <w:jc w:val="both"/>
        <w:rPr>
          <w:sz w:val="28"/>
          <w:szCs w:val="28"/>
          <w:lang w:val="kk-KZ"/>
        </w:rPr>
      </w:pPr>
    </w:p>
    <w:p w:rsidR="001A6C28" w:rsidRPr="001A6C28" w:rsidRDefault="001A6C28" w:rsidP="001A6C28">
      <w:pPr>
        <w:ind w:firstLine="709"/>
        <w:contextualSpacing/>
        <w:mirrorIndents/>
        <w:jc w:val="both"/>
        <w:rPr>
          <w:sz w:val="28"/>
          <w:szCs w:val="28"/>
          <w:lang w:val="kk-KZ"/>
        </w:rPr>
      </w:pPr>
      <w:r w:rsidRPr="001A6C28">
        <w:rPr>
          <w:sz w:val="28"/>
          <w:szCs w:val="28"/>
          <w:lang w:val="kk-KZ"/>
        </w:rPr>
        <w:t xml:space="preserve"> </w:t>
      </w:r>
    </w:p>
    <w:p w:rsidR="001A6C28" w:rsidRDefault="001A6C28" w:rsidP="001A6C28">
      <w:pPr>
        <w:ind w:firstLine="709"/>
        <w:contextualSpacing/>
        <w:mirrorIndents/>
        <w:jc w:val="both"/>
        <w:rPr>
          <w:sz w:val="28"/>
          <w:szCs w:val="28"/>
          <w:lang w:val="kk-KZ"/>
        </w:rPr>
      </w:pPr>
      <w:r w:rsidRPr="001A6C28">
        <w:rPr>
          <w:sz w:val="28"/>
          <w:szCs w:val="28"/>
          <w:lang w:val="kk-KZ"/>
        </w:rPr>
        <w:t>Рис.1. Трёхмассовая расчётная схема механизма передвижения моста крана</w:t>
      </w:r>
    </w:p>
    <w:p w:rsidR="0086790A" w:rsidRDefault="0068221C" w:rsidP="0086790A">
      <w:pPr>
        <w:ind w:firstLine="709"/>
        <w:contextualSpacing/>
        <w:mirrorIndents/>
        <w:jc w:val="both"/>
        <w:rPr>
          <w:lang w:val="kk-KZ"/>
        </w:rPr>
      </w:pPr>
      <w:r>
        <w:rPr>
          <w:sz w:val="28"/>
          <w:szCs w:val="28"/>
          <w:lang w:val="kk-KZ"/>
        </w:rPr>
        <w:lastRenderedPageBreak/>
        <w:t>13.</w:t>
      </w:r>
      <w:r w:rsidR="00F14BE5" w:rsidRPr="0068221C">
        <w:rPr>
          <w:sz w:val="28"/>
          <w:szCs w:val="28"/>
          <w:lang w:val="kk-KZ"/>
        </w:rPr>
        <w:t xml:space="preserve"> 2.  Серпінді байланысы бар электрмеханикалық жүйенің динамикалық қасиеттері.</w:t>
      </w:r>
      <w:r w:rsidR="0086790A" w:rsidRPr="0086790A">
        <w:rPr>
          <w:lang w:val="kk-KZ"/>
        </w:rPr>
        <w:t xml:space="preserve"> </w:t>
      </w:r>
    </w:p>
    <w:p w:rsidR="00E86995" w:rsidRDefault="00E86995" w:rsidP="0086790A">
      <w:pPr>
        <w:ind w:firstLine="709"/>
        <w:contextualSpacing/>
        <w:mirrorIndents/>
        <w:jc w:val="both"/>
        <w:rPr>
          <w:sz w:val="28"/>
          <w:szCs w:val="28"/>
          <w:lang w:val="kk-KZ"/>
        </w:rPr>
      </w:pP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Практически реализовать потенциальные возможности электрических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двигателей,  силовой  электроники,  средств  вычислительной  и  измерительной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техники  оказалось  проблематичным  из-за  влияния  на  динамику  привода </w:t>
      </w:r>
    </w:p>
    <w:p w:rsidR="0068221C" w:rsidRDefault="0086790A" w:rsidP="0086790A">
      <w:pPr>
        <w:ind w:firstLine="709"/>
        <w:contextualSpacing/>
        <w:mirrorIndents/>
        <w:jc w:val="both"/>
        <w:rPr>
          <w:sz w:val="28"/>
          <w:szCs w:val="28"/>
          <w:lang w:val="kk-KZ"/>
        </w:rPr>
      </w:pPr>
      <w:r w:rsidRPr="0086790A">
        <w:rPr>
          <w:sz w:val="28"/>
          <w:szCs w:val="28"/>
          <w:lang w:val="kk-KZ"/>
        </w:rPr>
        <w:t>упругих механических звеньев.</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Упругие механические звенья привода машин, как накопители энергии,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возбуждают  колебания  его  координат  с  отклонениями  процессов  от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предписанных технологией и ростом нагрузок на передачи и электродвигатель.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Динамические нагрузки колебательного характера не позволяют использовать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электрическое  оборудование  по  перегрузочной  способности,  значительно </w:t>
      </w:r>
    </w:p>
    <w:p w:rsidR="0086790A" w:rsidRPr="0086790A" w:rsidRDefault="0086790A" w:rsidP="0086790A">
      <w:pPr>
        <w:ind w:firstLine="709"/>
        <w:contextualSpacing/>
        <w:mirrorIndents/>
        <w:jc w:val="both"/>
        <w:rPr>
          <w:sz w:val="28"/>
          <w:szCs w:val="28"/>
          <w:lang w:val="kk-KZ"/>
        </w:rPr>
      </w:pPr>
      <w:r w:rsidRPr="0086790A">
        <w:rPr>
          <w:sz w:val="28"/>
          <w:szCs w:val="28"/>
          <w:lang w:val="kk-KZ"/>
        </w:rPr>
        <w:t>сокращают срок службы узлов и деталей механической передачи по износу и</w:t>
      </w:r>
      <w:r w:rsidRPr="0086790A">
        <w:t xml:space="preserve"> </w:t>
      </w:r>
      <w:r w:rsidRPr="0086790A">
        <w:rPr>
          <w:sz w:val="28"/>
          <w:szCs w:val="28"/>
          <w:lang w:val="kk-KZ"/>
        </w:rPr>
        <w:t xml:space="preserve">Одним  из  приоритетных  направлений  активного  подавления  упругих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механических  колебаний  является  синтез  электромеханических  систем  с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реализацией демпфирующего действия электропривода. Однако, используемые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в  этом  смысле  на  практике  методики  синтеза  параметров  и  структур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электромеханических  систем  предполагает  минимизацию  реакции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электропривода  на  д  е  й  с  т  в  и  е  колебаний  механической  части,  а  в </w:t>
      </w:r>
    </w:p>
    <w:p w:rsidR="0086790A" w:rsidRDefault="0086790A" w:rsidP="0086790A">
      <w:pPr>
        <w:ind w:firstLine="709"/>
        <w:contextualSpacing/>
        <w:mirrorIndents/>
        <w:jc w:val="both"/>
        <w:rPr>
          <w:sz w:val="28"/>
          <w:szCs w:val="28"/>
          <w:lang w:val="kk-KZ"/>
        </w:rPr>
      </w:pPr>
      <w:r w:rsidRPr="0086790A">
        <w:rPr>
          <w:sz w:val="28"/>
          <w:szCs w:val="28"/>
          <w:lang w:val="kk-KZ"/>
        </w:rPr>
        <w:t>действительности  в  электромеханической  системе  необходимо  рассматривать   в з а и м о д е й с т в и е колебаний.</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блок-схемам.  Электромеханический  преобразователь  при  исследовании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переходных  процессов  представляется  с  моментом,  зависящим  линейно от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скорости, механическая часть включает в себя упругие звенья и инерционные </w:t>
      </w:r>
    </w:p>
    <w:p w:rsidR="0086790A" w:rsidRDefault="0086790A" w:rsidP="0086790A">
      <w:pPr>
        <w:ind w:firstLine="709"/>
        <w:contextualSpacing/>
        <w:mirrorIndents/>
        <w:jc w:val="both"/>
        <w:rPr>
          <w:sz w:val="28"/>
          <w:szCs w:val="28"/>
          <w:lang w:val="kk-KZ"/>
        </w:rPr>
      </w:pPr>
      <w:r w:rsidRPr="0086790A">
        <w:rPr>
          <w:sz w:val="28"/>
          <w:szCs w:val="28"/>
          <w:lang w:val="kk-KZ"/>
        </w:rPr>
        <w:t>массы (количеством до четырех).</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С  развитием  и  совершенствованием  автоматизированного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электропривода  динамические  расчеты  требуют  учета  специфических </w:t>
      </w:r>
    </w:p>
    <w:p w:rsidR="0086790A" w:rsidRDefault="0086790A" w:rsidP="0086790A">
      <w:pPr>
        <w:ind w:firstLine="709"/>
        <w:contextualSpacing/>
        <w:mirrorIndents/>
        <w:jc w:val="both"/>
        <w:rPr>
          <w:sz w:val="28"/>
          <w:szCs w:val="28"/>
          <w:lang w:val="kk-KZ"/>
        </w:rPr>
      </w:pPr>
      <w:r w:rsidRPr="0086790A">
        <w:rPr>
          <w:sz w:val="28"/>
          <w:szCs w:val="28"/>
          <w:lang w:val="kk-KZ"/>
        </w:rPr>
        <w:t>особенностей механизмов – упругих связей. И, для общего случая, авторами [3]</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предлагается  расчетная  схема  с  вращающейся  массой  ротора  двигателя  и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приведенной к ней части элементов привода (муфты, шкивы, редуктор, барабан </w:t>
      </w:r>
    </w:p>
    <w:p w:rsidR="0086790A" w:rsidRPr="0086790A" w:rsidRDefault="0086790A" w:rsidP="0086790A">
      <w:pPr>
        <w:ind w:firstLine="709"/>
        <w:contextualSpacing/>
        <w:mirrorIndents/>
        <w:jc w:val="both"/>
        <w:rPr>
          <w:sz w:val="28"/>
          <w:szCs w:val="28"/>
          <w:lang w:val="kk-KZ"/>
        </w:rPr>
      </w:pPr>
      <w:r w:rsidRPr="0086790A">
        <w:rPr>
          <w:sz w:val="28"/>
          <w:szCs w:val="28"/>
          <w:lang w:val="kk-KZ"/>
        </w:rPr>
        <w:lastRenderedPageBreak/>
        <w:t xml:space="preserve">и  т.д.),  которая  соединена  безынерционным  упругим  звеном  с  приведенным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моментом  инерции  механизма.  Такая  расчетная  модель  при  исследовании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переходных  процессов  позволит  выяснить,  как  отражается  упругое  звено  на </w:t>
      </w:r>
    </w:p>
    <w:p w:rsidR="0086790A" w:rsidRPr="0086790A" w:rsidRDefault="0086790A" w:rsidP="0086790A">
      <w:pPr>
        <w:ind w:firstLine="709"/>
        <w:contextualSpacing/>
        <w:mirrorIndents/>
        <w:jc w:val="both"/>
        <w:rPr>
          <w:sz w:val="28"/>
          <w:szCs w:val="28"/>
          <w:lang w:val="kk-KZ"/>
        </w:rPr>
      </w:pPr>
      <w:r w:rsidRPr="0086790A">
        <w:rPr>
          <w:sz w:val="28"/>
          <w:szCs w:val="28"/>
          <w:lang w:val="kk-KZ"/>
        </w:rPr>
        <w:t xml:space="preserve">движении  механизма  и,  соответственно,  на  динамических  свойствах </w:t>
      </w:r>
    </w:p>
    <w:p w:rsidR="0086790A" w:rsidRDefault="0086790A" w:rsidP="0086790A">
      <w:pPr>
        <w:ind w:firstLine="709"/>
        <w:contextualSpacing/>
        <w:mirrorIndents/>
        <w:jc w:val="both"/>
        <w:rPr>
          <w:sz w:val="28"/>
          <w:szCs w:val="28"/>
          <w:lang w:val="kk-KZ"/>
        </w:rPr>
      </w:pPr>
      <w:r w:rsidRPr="0086790A">
        <w:rPr>
          <w:sz w:val="28"/>
          <w:szCs w:val="28"/>
          <w:lang w:val="kk-KZ"/>
        </w:rPr>
        <w:t>электропривода.  Механические  характеристики  двигателя  считаются</w:t>
      </w:r>
    </w:p>
    <w:p w:rsidR="005C34C8" w:rsidRPr="0068221C" w:rsidRDefault="0068221C" w:rsidP="005C34C8">
      <w:pPr>
        <w:ind w:firstLine="709"/>
        <w:contextualSpacing/>
        <w:mirrorIndents/>
        <w:jc w:val="both"/>
        <w:rPr>
          <w:rStyle w:val="ab"/>
          <w:b/>
          <w:bCs/>
          <w:sz w:val="28"/>
          <w:szCs w:val="28"/>
          <w:lang w:val="kk-KZ"/>
        </w:rPr>
      </w:pPr>
      <w:r>
        <w:rPr>
          <w:sz w:val="28"/>
          <w:szCs w:val="28"/>
          <w:lang w:val="kk-KZ"/>
        </w:rPr>
        <w:t>13.</w:t>
      </w:r>
      <w:r w:rsidR="00F14BE5" w:rsidRPr="0068221C">
        <w:rPr>
          <w:sz w:val="28"/>
          <w:szCs w:val="28"/>
          <w:lang w:val="kk-KZ"/>
        </w:rPr>
        <w:t xml:space="preserve"> 3. Электр жетегінің демпферлеуші қабілеті туралы түсінік және оның параметрлерінің механикалық бөлігіндегі тербеліске тигізетін ықпалы.</w:t>
      </w:r>
    </w:p>
    <w:p w:rsidR="00E7458D" w:rsidRDefault="00E7458D" w:rsidP="00E7458D">
      <w:pPr>
        <w:ind w:firstLine="709"/>
        <w:contextualSpacing/>
        <w:mirrorIndents/>
        <w:jc w:val="both"/>
        <w:rPr>
          <w:b/>
          <w:sz w:val="28"/>
          <w:szCs w:val="28"/>
          <w:lang w:val="kk-KZ" w:eastAsia="ko-KR"/>
        </w:rPr>
      </w:pPr>
      <w:r>
        <w:rPr>
          <w:b/>
          <w:sz w:val="28"/>
          <w:szCs w:val="28"/>
          <w:lang w:val="kk-KZ" w:eastAsia="ko-KR"/>
        </w:rPr>
        <w:t>Өзін-өзі бақылау сұрақтары</w:t>
      </w:r>
    </w:p>
    <w:p w:rsidR="00E7458D" w:rsidRDefault="00E7458D" w:rsidP="005C34C8">
      <w:pPr>
        <w:ind w:firstLine="709"/>
        <w:contextualSpacing/>
        <w:mirrorIndents/>
        <w:jc w:val="both"/>
        <w:rPr>
          <w:b/>
          <w:sz w:val="28"/>
          <w:szCs w:val="28"/>
          <w:lang w:val="kk-KZ" w:eastAsia="ko-KR"/>
        </w:rPr>
      </w:pPr>
    </w:p>
    <w:p w:rsidR="00E7458D" w:rsidRDefault="00D279DD" w:rsidP="005C34C8">
      <w:pPr>
        <w:ind w:firstLine="709"/>
        <w:contextualSpacing/>
        <w:mirrorIndents/>
        <w:jc w:val="both"/>
        <w:rPr>
          <w:b/>
          <w:sz w:val="28"/>
          <w:szCs w:val="28"/>
          <w:lang w:val="kk-KZ" w:eastAsia="ko-KR"/>
        </w:rPr>
      </w:pPr>
      <w:r w:rsidRPr="0068221C">
        <w:rPr>
          <w:b/>
          <w:sz w:val="28"/>
          <w:szCs w:val="28"/>
          <w:lang w:val="kk-KZ" w:eastAsia="ko-KR"/>
        </w:rPr>
        <w:t xml:space="preserve">Дәріс 14.   </w:t>
      </w:r>
    </w:p>
    <w:p w:rsidR="005C34C8" w:rsidRPr="0068221C" w:rsidRDefault="00D279DD" w:rsidP="005C34C8">
      <w:pPr>
        <w:ind w:firstLine="709"/>
        <w:contextualSpacing/>
        <w:mirrorIndents/>
        <w:jc w:val="both"/>
        <w:rPr>
          <w:rStyle w:val="ab"/>
          <w:b/>
          <w:bCs/>
          <w:sz w:val="28"/>
          <w:szCs w:val="28"/>
          <w:lang w:val="kk-KZ"/>
        </w:rPr>
      </w:pPr>
      <w:r w:rsidRPr="0068221C">
        <w:rPr>
          <w:b/>
          <w:sz w:val="28"/>
          <w:szCs w:val="28"/>
          <w:lang w:val="kk-KZ" w:eastAsia="ko-KR"/>
        </w:rPr>
        <w:t xml:space="preserve"> </w:t>
      </w:r>
      <w:r w:rsidR="00E7458D" w:rsidRPr="0068221C">
        <w:rPr>
          <w:b/>
          <w:sz w:val="28"/>
          <w:szCs w:val="28"/>
          <w:lang w:val="kk-KZ" w:eastAsia="ko-KR"/>
        </w:rPr>
        <w:t>Тақырып</w:t>
      </w:r>
      <w:r w:rsidRPr="0068221C">
        <w:rPr>
          <w:sz w:val="28"/>
          <w:szCs w:val="28"/>
          <w:lang w:val="kk-KZ"/>
        </w:rPr>
        <w:t xml:space="preserve"> 1.Механикалық, электр механикалық және жылу электр механикалық өтпелі процестер</w:t>
      </w:r>
    </w:p>
    <w:p w:rsidR="00E7458D" w:rsidRDefault="00E7458D" w:rsidP="00E7458D">
      <w:pPr>
        <w:ind w:firstLine="709"/>
        <w:contextualSpacing/>
        <w:mirrorIndents/>
        <w:jc w:val="both"/>
        <w:rPr>
          <w:sz w:val="28"/>
          <w:szCs w:val="28"/>
          <w:lang w:val="kk-KZ"/>
        </w:rPr>
      </w:pPr>
      <w:r w:rsidRPr="0068221C">
        <w:rPr>
          <w:b/>
          <w:sz w:val="28"/>
          <w:szCs w:val="28"/>
          <w:lang w:val="kk-KZ"/>
        </w:rPr>
        <w:t>Дәрістің түрі:</w:t>
      </w:r>
      <w:r>
        <w:rPr>
          <w:sz w:val="28"/>
          <w:szCs w:val="28"/>
          <w:lang w:val="kk-KZ"/>
        </w:rPr>
        <w:t xml:space="preserve"> Ақпараттық</w:t>
      </w:r>
    </w:p>
    <w:p w:rsidR="00E7458D" w:rsidRPr="0068221C" w:rsidRDefault="00E7458D" w:rsidP="00E7458D">
      <w:pPr>
        <w:ind w:firstLine="709"/>
        <w:contextualSpacing/>
        <w:mirrorIndents/>
        <w:jc w:val="both"/>
        <w:rPr>
          <w:b/>
          <w:sz w:val="28"/>
          <w:szCs w:val="28"/>
          <w:lang w:val="kk-KZ"/>
        </w:rPr>
      </w:pPr>
      <w:r w:rsidRPr="0068221C">
        <w:rPr>
          <w:b/>
          <w:sz w:val="28"/>
          <w:szCs w:val="28"/>
          <w:lang w:val="kk-KZ"/>
        </w:rPr>
        <w:t>Дәрістің мақсаты :</w:t>
      </w:r>
    </w:p>
    <w:p w:rsidR="00E7458D" w:rsidRPr="0068221C" w:rsidRDefault="00E7458D" w:rsidP="00E7458D">
      <w:pPr>
        <w:ind w:firstLine="709"/>
        <w:contextualSpacing/>
        <w:mirrorIndents/>
        <w:jc w:val="both"/>
        <w:rPr>
          <w:b/>
          <w:sz w:val="28"/>
          <w:szCs w:val="28"/>
          <w:lang w:val="kk-KZ"/>
        </w:rPr>
      </w:pPr>
      <w:r w:rsidRPr="0068221C">
        <w:rPr>
          <w:b/>
          <w:sz w:val="28"/>
          <w:szCs w:val="28"/>
          <w:lang w:val="kk-KZ"/>
        </w:rPr>
        <w:t>Дәрістің жоспары:</w:t>
      </w:r>
    </w:p>
    <w:p w:rsidR="00E7458D" w:rsidRDefault="00E7458D" w:rsidP="00E7458D">
      <w:pPr>
        <w:ind w:firstLine="709"/>
        <w:contextualSpacing/>
        <w:mirrorIndents/>
        <w:jc w:val="both"/>
        <w:rPr>
          <w:b/>
          <w:sz w:val="28"/>
          <w:szCs w:val="28"/>
          <w:lang w:val="kk-KZ" w:eastAsia="ko-KR"/>
        </w:rPr>
      </w:pPr>
      <w:r>
        <w:rPr>
          <w:b/>
          <w:sz w:val="28"/>
          <w:szCs w:val="28"/>
          <w:lang w:val="kk-KZ" w:eastAsia="ko-KR"/>
        </w:rPr>
        <w:t>Өзін-өзі бақылау сұрақтары</w:t>
      </w:r>
    </w:p>
    <w:p w:rsidR="005C34C8" w:rsidRDefault="005C34C8" w:rsidP="005C34C8">
      <w:pPr>
        <w:ind w:firstLine="709"/>
        <w:contextualSpacing/>
        <w:mirrorIndents/>
        <w:jc w:val="both"/>
        <w:rPr>
          <w:rStyle w:val="ab"/>
          <w:b/>
          <w:bCs/>
          <w:sz w:val="28"/>
          <w:szCs w:val="28"/>
          <w:lang w:val="kk-KZ"/>
        </w:rPr>
      </w:pPr>
    </w:p>
    <w:p w:rsidR="005C34C8" w:rsidRPr="00B34641" w:rsidRDefault="00842548" w:rsidP="005C34C8">
      <w:pPr>
        <w:ind w:firstLine="709"/>
        <w:contextualSpacing/>
        <w:mirrorIndents/>
        <w:jc w:val="both"/>
        <w:rPr>
          <w:rStyle w:val="ab"/>
          <w:b/>
          <w:bCs/>
          <w:i w:val="0"/>
          <w:sz w:val="28"/>
          <w:szCs w:val="28"/>
          <w:lang w:val="kk-KZ"/>
        </w:rPr>
      </w:pPr>
      <w:r w:rsidRPr="00B34641">
        <w:rPr>
          <w:rStyle w:val="ab"/>
          <w:b/>
          <w:bCs/>
          <w:i w:val="0"/>
          <w:sz w:val="28"/>
          <w:szCs w:val="28"/>
          <w:lang w:val="kk-KZ"/>
        </w:rPr>
        <w:t>15 лекция</w:t>
      </w:r>
    </w:p>
    <w:p w:rsidR="007533DD" w:rsidRDefault="00E7458D" w:rsidP="007533DD">
      <w:pPr>
        <w:ind w:firstLine="709"/>
        <w:contextualSpacing/>
        <w:mirrorIndents/>
        <w:jc w:val="center"/>
        <w:rPr>
          <w:rStyle w:val="ab"/>
          <w:b/>
          <w:bCs/>
          <w:i w:val="0"/>
          <w:sz w:val="28"/>
          <w:szCs w:val="28"/>
          <w:lang w:val="kk-KZ"/>
        </w:rPr>
      </w:pPr>
      <w:r w:rsidRPr="0068221C">
        <w:rPr>
          <w:b/>
          <w:sz w:val="28"/>
          <w:szCs w:val="28"/>
          <w:lang w:val="kk-KZ" w:eastAsia="ko-KR"/>
        </w:rPr>
        <w:t>Тақырып</w:t>
      </w:r>
      <w:r w:rsidRPr="0068221C">
        <w:rPr>
          <w:sz w:val="28"/>
          <w:szCs w:val="28"/>
          <w:lang w:val="kk-KZ"/>
        </w:rPr>
        <w:t xml:space="preserve"> </w:t>
      </w:r>
      <w:r w:rsidR="007533DD" w:rsidRPr="007533DD">
        <w:rPr>
          <w:rStyle w:val="ab"/>
          <w:b/>
          <w:bCs/>
          <w:i w:val="0"/>
          <w:sz w:val="28"/>
          <w:szCs w:val="28"/>
          <w:lang w:val="kk-KZ"/>
        </w:rPr>
        <w:t>Қозғалтқыштың және механизімнің сипаттамалар</w:t>
      </w:r>
      <w:r w:rsidR="005806D8" w:rsidRPr="005806D8">
        <w:rPr>
          <w:rStyle w:val="ab"/>
          <w:b/>
          <w:bCs/>
          <w:i w:val="0"/>
          <w:sz w:val="28"/>
          <w:szCs w:val="28"/>
          <w:lang w:val="kk-KZ"/>
        </w:rPr>
        <w:t xml:space="preserve"> </w:t>
      </w:r>
      <w:r w:rsidR="007533DD" w:rsidRPr="007533DD">
        <w:rPr>
          <w:rStyle w:val="ab"/>
          <w:b/>
          <w:bCs/>
          <w:i w:val="0"/>
          <w:sz w:val="28"/>
          <w:szCs w:val="28"/>
          <w:lang w:val="kk-KZ"/>
        </w:rPr>
        <w:t>сызықты кезінде өтпелі процесстер</w:t>
      </w:r>
    </w:p>
    <w:p w:rsidR="00E7458D" w:rsidRDefault="00E7458D" w:rsidP="00E7458D">
      <w:pPr>
        <w:ind w:firstLine="709"/>
        <w:contextualSpacing/>
        <w:mirrorIndents/>
        <w:jc w:val="both"/>
        <w:rPr>
          <w:sz w:val="28"/>
          <w:szCs w:val="28"/>
          <w:lang w:val="kk-KZ"/>
        </w:rPr>
      </w:pPr>
      <w:r w:rsidRPr="0068221C">
        <w:rPr>
          <w:b/>
          <w:sz w:val="28"/>
          <w:szCs w:val="28"/>
          <w:lang w:val="kk-KZ"/>
        </w:rPr>
        <w:t>Дәрістің түрі:</w:t>
      </w:r>
      <w:r>
        <w:rPr>
          <w:sz w:val="28"/>
          <w:szCs w:val="28"/>
          <w:lang w:val="kk-KZ"/>
        </w:rPr>
        <w:t xml:space="preserve"> Ақпараттық</w:t>
      </w:r>
    </w:p>
    <w:p w:rsidR="00E7458D" w:rsidRPr="0068221C" w:rsidRDefault="00E7458D" w:rsidP="00E7458D">
      <w:pPr>
        <w:ind w:firstLine="709"/>
        <w:contextualSpacing/>
        <w:mirrorIndents/>
        <w:jc w:val="both"/>
        <w:rPr>
          <w:b/>
          <w:sz w:val="28"/>
          <w:szCs w:val="28"/>
          <w:lang w:val="kk-KZ"/>
        </w:rPr>
      </w:pPr>
      <w:r w:rsidRPr="0068221C">
        <w:rPr>
          <w:b/>
          <w:sz w:val="28"/>
          <w:szCs w:val="28"/>
          <w:lang w:val="kk-KZ"/>
        </w:rPr>
        <w:t>Дәрістің мақсаты :</w:t>
      </w:r>
    </w:p>
    <w:p w:rsidR="00E7458D" w:rsidRPr="0068221C" w:rsidRDefault="00E7458D" w:rsidP="00E7458D">
      <w:pPr>
        <w:ind w:firstLine="709"/>
        <w:contextualSpacing/>
        <w:mirrorIndents/>
        <w:jc w:val="both"/>
        <w:rPr>
          <w:b/>
          <w:sz w:val="28"/>
          <w:szCs w:val="28"/>
          <w:lang w:val="kk-KZ"/>
        </w:rPr>
      </w:pPr>
      <w:r w:rsidRPr="0068221C">
        <w:rPr>
          <w:b/>
          <w:sz w:val="28"/>
          <w:szCs w:val="28"/>
          <w:lang w:val="kk-KZ"/>
        </w:rPr>
        <w:t>Дәрістің жоспары:</w:t>
      </w:r>
    </w:p>
    <w:p w:rsidR="00E7458D" w:rsidRDefault="00E7458D" w:rsidP="00E7458D">
      <w:pPr>
        <w:ind w:firstLine="709"/>
        <w:contextualSpacing/>
        <w:mirrorIndents/>
        <w:jc w:val="both"/>
        <w:rPr>
          <w:b/>
          <w:sz w:val="28"/>
          <w:szCs w:val="28"/>
          <w:lang w:val="kk-KZ" w:eastAsia="ko-KR"/>
        </w:rPr>
      </w:pPr>
      <w:r>
        <w:rPr>
          <w:b/>
          <w:sz w:val="28"/>
          <w:szCs w:val="28"/>
          <w:lang w:val="kk-KZ" w:eastAsia="ko-KR"/>
        </w:rPr>
        <w:t>Өзін-өзі бақылау сұрақтары</w:t>
      </w:r>
    </w:p>
    <w:p w:rsidR="00E7458D" w:rsidRPr="007533DD" w:rsidRDefault="00E7458D" w:rsidP="007533DD">
      <w:pPr>
        <w:ind w:firstLine="709"/>
        <w:contextualSpacing/>
        <w:mirrorIndents/>
        <w:jc w:val="center"/>
        <w:rPr>
          <w:rStyle w:val="ab"/>
          <w:b/>
          <w:bCs/>
          <w:i w:val="0"/>
          <w:sz w:val="28"/>
          <w:szCs w:val="28"/>
          <w:lang w:val="kk-KZ"/>
        </w:rPr>
      </w:pPr>
    </w:p>
    <w:p w:rsidR="00D363A4" w:rsidRDefault="00842548" w:rsidP="005C34C8">
      <w:pPr>
        <w:ind w:firstLine="709"/>
        <w:contextualSpacing/>
        <w:mirrorIndents/>
        <w:jc w:val="both"/>
        <w:rPr>
          <w:rStyle w:val="ab"/>
          <w:b/>
          <w:bCs/>
          <w:sz w:val="28"/>
          <w:szCs w:val="28"/>
          <w:lang w:val="kk-KZ"/>
        </w:rPr>
      </w:pPr>
      <w:r>
        <w:rPr>
          <w:b/>
          <w:bCs/>
          <w:noProof/>
          <w:sz w:val="28"/>
          <w:szCs w:val="28"/>
        </w:rPr>
        <w:drawing>
          <wp:inline distT="0" distB="0" distL="0" distR="0">
            <wp:extent cx="5034915" cy="2351405"/>
            <wp:effectExtent l="1905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3" cstate="print"/>
                    <a:srcRect/>
                    <a:stretch>
                      <a:fillRect/>
                    </a:stretch>
                  </pic:blipFill>
                  <pic:spPr bwMode="auto">
                    <a:xfrm>
                      <a:off x="0" y="0"/>
                      <a:ext cx="5034915" cy="2351405"/>
                    </a:xfrm>
                    <a:prstGeom prst="rect">
                      <a:avLst/>
                    </a:prstGeom>
                    <a:noFill/>
                    <a:ln w="9525">
                      <a:noFill/>
                      <a:miter lim="800000"/>
                      <a:headEnd/>
                      <a:tailEnd/>
                    </a:ln>
                  </pic:spPr>
                </pic:pic>
              </a:graphicData>
            </a:graphic>
          </wp:inline>
        </w:drawing>
      </w:r>
    </w:p>
    <w:p w:rsidR="00D363A4" w:rsidRDefault="00D363A4" w:rsidP="005C34C8">
      <w:pPr>
        <w:ind w:firstLine="709"/>
        <w:contextualSpacing/>
        <w:mirrorIndents/>
        <w:jc w:val="both"/>
        <w:rPr>
          <w:rStyle w:val="ab"/>
          <w:b/>
          <w:bCs/>
          <w:sz w:val="28"/>
          <w:szCs w:val="28"/>
          <w:lang w:val="kk-KZ"/>
        </w:rPr>
      </w:pPr>
    </w:p>
    <w:p w:rsidR="00D363A4" w:rsidRDefault="00D363A4" w:rsidP="005C34C8">
      <w:pPr>
        <w:ind w:firstLine="709"/>
        <w:contextualSpacing/>
        <w:mirrorIndents/>
        <w:jc w:val="both"/>
        <w:rPr>
          <w:rStyle w:val="ab"/>
          <w:b/>
          <w:bCs/>
          <w:sz w:val="28"/>
          <w:szCs w:val="28"/>
          <w:lang w:val="kk-KZ"/>
        </w:rPr>
      </w:pPr>
    </w:p>
    <w:p w:rsidR="00D363A4" w:rsidRDefault="00842548" w:rsidP="005C34C8">
      <w:pPr>
        <w:ind w:firstLine="709"/>
        <w:contextualSpacing/>
        <w:mirrorIndents/>
        <w:jc w:val="both"/>
        <w:rPr>
          <w:rStyle w:val="ab"/>
          <w:b/>
          <w:bCs/>
          <w:sz w:val="28"/>
          <w:szCs w:val="28"/>
          <w:lang w:val="kk-KZ"/>
        </w:rPr>
      </w:pPr>
      <w:r>
        <w:rPr>
          <w:b/>
          <w:bCs/>
          <w:noProof/>
          <w:sz w:val="28"/>
          <w:szCs w:val="28"/>
        </w:rPr>
        <w:lastRenderedPageBreak/>
        <w:drawing>
          <wp:inline distT="0" distB="0" distL="0" distR="0">
            <wp:extent cx="5130165" cy="6388735"/>
            <wp:effectExtent l="1905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4" cstate="print"/>
                    <a:srcRect/>
                    <a:stretch>
                      <a:fillRect/>
                    </a:stretch>
                  </pic:blipFill>
                  <pic:spPr bwMode="auto">
                    <a:xfrm>
                      <a:off x="0" y="0"/>
                      <a:ext cx="5130165" cy="6388735"/>
                    </a:xfrm>
                    <a:prstGeom prst="rect">
                      <a:avLst/>
                    </a:prstGeom>
                    <a:noFill/>
                    <a:ln w="9525">
                      <a:noFill/>
                      <a:miter lim="800000"/>
                      <a:headEnd/>
                      <a:tailEnd/>
                    </a:ln>
                  </pic:spPr>
                </pic:pic>
              </a:graphicData>
            </a:graphic>
          </wp:inline>
        </w:drawing>
      </w:r>
      <w:r>
        <w:rPr>
          <w:b/>
          <w:bCs/>
          <w:noProof/>
          <w:sz w:val="28"/>
          <w:szCs w:val="28"/>
        </w:rPr>
        <w:drawing>
          <wp:inline distT="0" distB="0" distL="0" distR="0">
            <wp:extent cx="2755265" cy="510540"/>
            <wp:effectExtent l="19050" t="0" r="698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5" cstate="print"/>
                    <a:srcRect/>
                    <a:stretch>
                      <a:fillRect/>
                    </a:stretch>
                  </pic:blipFill>
                  <pic:spPr bwMode="auto">
                    <a:xfrm>
                      <a:off x="0" y="0"/>
                      <a:ext cx="2755265" cy="510540"/>
                    </a:xfrm>
                    <a:prstGeom prst="rect">
                      <a:avLst/>
                    </a:prstGeom>
                    <a:noFill/>
                    <a:ln w="9525">
                      <a:noFill/>
                      <a:miter lim="800000"/>
                      <a:headEnd/>
                      <a:tailEnd/>
                    </a:ln>
                  </pic:spPr>
                </pic:pic>
              </a:graphicData>
            </a:graphic>
          </wp:inline>
        </w:drawing>
      </w:r>
      <w:r>
        <w:rPr>
          <w:b/>
          <w:bCs/>
          <w:noProof/>
          <w:sz w:val="28"/>
          <w:szCs w:val="28"/>
        </w:rPr>
        <w:lastRenderedPageBreak/>
        <w:drawing>
          <wp:inline distT="0" distB="0" distL="0" distR="0">
            <wp:extent cx="5059045" cy="6614795"/>
            <wp:effectExtent l="19050" t="0" r="8255"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6" cstate="print"/>
                    <a:srcRect/>
                    <a:stretch>
                      <a:fillRect/>
                    </a:stretch>
                  </pic:blipFill>
                  <pic:spPr bwMode="auto">
                    <a:xfrm>
                      <a:off x="0" y="0"/>
                      <a:ext cx="5059045" cy="6614795"/>
                    </a:xfrm>
                    <a:prstGeom prst="rect">
                      <a:avLst/>
                    </a:prstGeom>
                    <a:noFill/>
                    <a:ln w="9525">
                      <a:noFill/>
                      <a:miter lim="800000"/>
                      <a:headEnd/>
                      <a:tailEnd/>
                    </a:ln>
                  </pic:spPr>
                </pic:pic>
              </a:graphicData>
            </a:graphic>
          </wp:inline>
        </w:drawing>
      </w:r>
      <w:r>
        <w:rPr>
          <w:b/>
          <w:bCs/>
          <w:noProof/>
          <w:sz w:val="28"/>
          <w:szCs w:val="28"/>
        </w:rPr>
        <w:lastRenderedPageBreak/>
        <w:drawing>
          <wp:inline distT="0" distB="0" distL="0" distR="0">
            <wp:extent cx="4869180" cy="4761865"/>
            <wp:effectExtent l="19050" t="0" r="762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7" cstate="print"/>
                    <a:srcRect/>
                    <a:stretch>
                      <a:fillRect/>
                    </a:stretch>
                  </pic:blipFill>
                  <pic:spPr bwMode="auto">
                    <a:xfrm>
                      <a:off x="0" y="0"/>
                      <a:ext cx="4869180" cy="4761865"/>
                    </a:xfrm>
                    <a:prstGeom prst="rect">
                      <a:avLst/>
                    </a:prstGeom>
                    <a:noFill/>
                    <a:ln w="9525">
                      <a:noFill/>
                      <a:miter lim="800000"/>
                      <a:headEnd/>
                      <a:tailEnd/>
                    </a:ln>
                  </pic:spPr>
                </pic:pic>
              </a:graphicData>
            </a:graphic>
          </wp:inline>
        </w:drawing>
      </w:r>
      <w:r>
        <w:rPr>
          <w:b/>
          <w:bCs/>
          <w:noProof/>
          <w:sz w:val="28"/>
          <w:szCs w:val="28"/>
        </w:rPr>
        <w:drawing>
          <wp:inline distT="0" distB="0" distL="0" distR="0">
            <wp:extent cx="5023485" cy="1959610"/>
            <wp:effectExtent l="19050" t="0" r="5715"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8" cstate="print"/>
                    <a:srcRect/>
                    <a:stretch>
                      <a:fillRect/>
                    </a:stretch>
                  </pic:blipFill>
                  <pic:spPr bwMode="auto">
                    <a:xfrm>
                      <a:off x="0" y="0"/>
                      <a:ext cx="5023485" cy="1959610"/>
                    </a:xfrm>
                    <a:prstGeom prst="rect">
                      <a:avLst/>
                    </a:prstGeom>
                    <a:noFill/>
                    <a:ln w="9525">
                      <a:noFill/>
                      <a:miter lim="800000"/>
                      <a:headEnd/>
                      <a:tailEnd/>
                    </a:ln>
                  </pic:spPr>
                </pic:pic>
              </a:graphicData>
            </a:graphic>
          </wp:inline>
        </w:drawing>
      </w:r>
    </w:p>
    <w:p w:rsidR="00D363A4" w:rsidRDefault="00D363A4" w:rsidP="005C34C8">
      <w:pPr>
        <w:ind w:firstLine="709"/>
        <w:contextualSpacing/>
        <w:mirrorIndents/>
        <w:jc w:val="both"/>
        <w:rPr>
          <w:rStyle w:val="ab"/>
          <w:b/>
          <w:bCs/>
          <w:sz w:val="28"/>
          <w:szCs w:val="28"/>
          <w:lang w:val="kk-KZ"/>
        </w:rPr>
      </w:pPr>
    </w:p>
    <w:p w:rsidR="00D363A4" w:rsidRDefault="00D363A4" w:rsidP="005C34C8">
      <w:pPr>
        <w:ind w:firstLine="709"/>
        <w:contextualSpacing/>
        <w:mirrorIndents/>
        <w:jc w:val="both"/>
        <w:rPr>
          <w:rStyle w:val="ab"/>
          <w:b/>
          <w:bCs/>
          <w:sz w:val="28"/>
          <w:szCs w:val="28"/>
          <w:lang w:val="kk-KZ"/>
        </w:rPr>
      </w:pPr>
    </w:p>
    <w:p w:rsidR="00B86561" w:rsidRDefault="00B86561" w:rsidP="00B86561">
      <w:pPr>
        <w:pStyle w:val="1"/>
        <w:spacing w:before="0" w:after="180"/>
        <w:ind w:left="720" w:hanging="295"/>
      </w:pPr>
      <w:bookmarkStart w:id="4" w:name="_Toc208650533"/>
      <w:r>
        <w:t>4. МЕХАНИЧЕСКИЕ ХАРАКТЕРИСТИКИ  ЭЛЕКТРОДВИГАТЕЛЕЙ</w:t>
      </w:r>
      <w:bookmarkEnd w:id="4"/>
    </w:p>
    <w:p w:rsidR="00B86561" w:rsidRDefault="00B86561" w:rsidP="00ED39F5">
      <w:pPr>
        <w:spacing w:before="100" w:beforeAutospacing="1" w:after="100" w:afterAutospacing="1"/>
        <w:ind w:firstLine="425"/>
      </w:pPr>
      <w:r>
        <w:rPr>
          <w:i/>
          <w:iCs/>
        </w:rPr>
        <w:t> </w:t>
      </w:r>
      <w:r>
        <w:t> </w:t>
      </w:r>
      <w:bookmarkStart w:id="5" w:name="_Toc208650534"/>
      <w:r>
        <w:t>4.1. Двигатель постоянного тока независимого и параллельного возбуждения</w:t>
      </w:r>
      <w:bookmarkEnd w:id="5"/>
    </w:p>
    <w:p w:rsidR="00B86561" w:rsidRDefault="00B86561" w:rsidP="00B86561">
      <w:pPr>
        <w:spacing w:before="100" w:beforeAutospacing="1" w:after="100" w:afterAutospacing="1"/>
        <w:ind w:firstLine="425"/>
      </w:pPr>
      <w:r>
        <w:t>Схема включения двигателя постоянного тока с независимым возбуждением (рис. 4.1), когда для питания цепи возбуждения используется отдельный источник постоянного тока, находит применение в регулируемых электроприводах</w:t>
      </w:r>
      <w:bookmarkStart w:id="6" w:name="_ftnref1"/>
      <w:r w:rsidR="004D0610">
        <w:fldChar w:fldCharType="begin"/>
      </w:r>
      <w:r>
        <w:instrText xml:space="preserve"> HYPERLINK "http://edu.dvgups.ru/METDOC/GDTRAN/DEPEN/ELMASH/ELEKTROPRIVOD/METOD/KONSTANTINOV/frame/4.htm" \l "_ftn1" \o "" </w:instrText>
      </w:r>
      <w:r w:rsidR="004D0610">
        <w:fldChar w:fldCharType="separate"/>
      </w:r>
      <w:r>
        <w:rPr>
          <w:rStyle w:val="ac"/>
          <w:rFonts w:ascii="Arial" w:hAnsi="Arial" w:cs="Arial"/>
          <w:color w:val="000000"/>
          <w:sz w:val="28"/>
          <w:szCs w:val="28"/>
          <w:u w:val="single"/>
        </w:rPr>
        <w:t>[1]</w:t>
      </w:r>
      <w:r w:rsidR="004D0610">
        <w:fldChar w:fldCharType="end"/>
      </w:r>
      <w:bookmarkEnd w:id="6"/>
      <w:r>
        <w:t xml:space="preserve">. </w:t>
      </w:r>
    </w:p>
    <w:p w:rsidR="00B86561" w:rsidRDefault="00B86561" w:rsidP="00B86561">
      <w:pPr>
        <w:spacing w:before="100" w:beforeAutospacing="1" w:after="100" w:afterAutospacing="1"/>
        <w:ind w:firstLine="425"/>
      </w:pPr>
      <w:r>
        <w:lastRenderedPageBreak/>
        <w:t xml:space="preserve">Якорь двигателя </w:t>
      </w:r>
      <w:r>
        <w:rPr>
          <w:i/>
          <w:iCs/>
          <w:sz w:val="32"/>
          <w:szCs w:val="32"/>
        </w:rPr>
        <w:t>М</w:t>
      </w:r>
      <w:r>
        <w:t xml:space="preserve"> и его обмотка возбуждения </w:t>
      </w:r>
      <w:proofErr w:type="gramStart"/>
      <w:r>
        <w:rPr>
          <w:i/>
          <w:iCs/>
          <w:sz w:val="32"/>
          <w:szCs w:val="32"/>
        </w:rPr>
        <w:t>L</w:t>
      </w:r>
      <w:proofErr w:type="gramEnd"/>
      <w:r>
        <w:rPr>
          <w:i/>
          <w:iCs/>
          <w:sz w:val="32"/>
          <w:szCs w:val="32"/>
        </w:rPr>
        <w:t>М</w:t>
      </w:r>
      <w:r>
        <w:t xml:space="preserve"> обычно получают питание от разных, независимых друг от друга источников напряжения </w:t>
      </w:r>
      <w:r>
        <w:rPr>
          <w:i/>
          <w:iCs/>
          <w:sz w:val="32"/>
          <w:szCs w:val="32"/>
        </w:rPr>
        <w:t>U</w:t>
      </w:r>
      <w:r>
        <w:t xml:space="preserve"> и </w:t>
      </w:r>
      <w:r>
        <w:rPr>
          <w:i/>
          <w:iCs/>
          <w:sz w:val="32"/>
          <w:szCs w:val="32"/>
        </w:rPr>
        <w:t>U</w:t>
      </w:r>
      <w:r>
        <w:rPr>
          <w:i/>
          <w:iCs/>
          <w:sz w:val="32"/>
          <w:szCs w:val="32"/>
          <w:vertAlign w:val="subscript"/>
        </w:rPr>
        <w:t>В</w:t>
      </w:r>
      <w:r>
        <w:t xml:space="preserve">, что позволяет отдельно регулировать напряжение на якоре двигателя </w:t>
      </w:r>
      <w:r>
        <w:rPr>
          <w:spacing w:val="-4"/>
        </w:rPr>
        <w:t xml:space="preserve">и на обмотке возбуждения. Направление тока </w:t>
      </w:r>
      <w:r>
        <w:rPr>
          <w:i/>
          <w:iCs/>
          <w:spacing w:val="-4"/>
          <w:sz w:val="32"/>
          <w:szCs w:val="32"/>
        </w:rPr>
        <w:t>I</w:t>
      </w:r>
      <w:r>
        <w:rPr>
          <w:spacing w:val="-4"/>
        </w:rPr>
        <w:t xml:space="preserve"> и эдс вращения двигателя</w:t>
      </w:r>
      <w:proofErr w:type="gramStart"/>
      <w:r>
        <w:rPr>
          <w:spacing w:val="-4"/>
        </w:rPr>
        <w:t> </w:t>
      </w:r>
      <w:r>
        <w:rPr>
          <w:i/>
          <w:iCs/>
          <w:spacing w:val="-4"/>
          <w:sz w:val="32"/>
          <w:szCs w:val="32"/>
        </w:rPr>
        <w:t>Е</w:t>
      </w:r>
      <w:proofErr w:type="gramEnd"/>
      <w:r>
        <w:t xml:space="preserve">, показанные на рис. 4.1, соответствуют двигательному режиму работы, когда электрическая энергия потребляется двигателем из сети: </w:t>
      </w:r>
      <w:r>
        <w:rPr>
          <w:i/>
          <w:iCs/>
          <w:sz w:val="32"/>
          <w:szCs w:val="32"/>
        </w:rPr>
        <w:t>Р</w:t>
      </w:r>
      <w:r>
        <w:rPr>
          <w:i/>
          <w:iCs/>
          <w:sz w:val="32"/>
          <w:szCs w:val="32"/>
          <w:vertAlign w:val="subscript"/>
        </w:rPr>
        <w:t>э </w:t>
      </w:r>
      <w:r>
        <w:t>= </w:t>
      </w:r>
      <w:r>
        <w:rPr>
          <w:i/>
          <w:iCs/>
          <w:sz w:val="32"/>
          <w:szCs w:val="32"/>
        </w:rPr>
        <w:t>U</w:t>
      </w:r>
      <w:r>
        <w:rPr>
          <w:i/>
          <w:iCs/>
          <w:sz w:val="32"/>
          <w:szCs w:val="32"/>
          <w:vertAlign w:val="subscript"/>
        </w:rPr>
        <w:t>c </w:t>
      </w:r>
      <w:r>
        <w:rPr>
          <w:i/>
          <w:iCs/>
          <w:sz w:val="32"/>
          <w:szCs w:val="32"/>
        </w:rPr>
        <w:t>I</w:t>
      </w:r>
      <w:r>
        <w:t xml:space="preserve"> и преобразуется в механическую, </w:t>
      </w:r>
      <w:proofErr w:type="gramStart"/>
      <w:r>
        <w:t>мощность</w:t>
      </w:r>
      <w:proofErr w:type="gramEnd"/>
      <w:r>
        <w:t xml:space="preserve"> которой </w:t>
      </w:r>
      <w:r>
        <w:rPr>
          <w:i/>
          <w:iCs/>
          <w:sz w:val="32"/>
          <w:szCs w:val="32"/>
        </w:rPr>
        <w:t>Р</w:t>
      </w:r>
      <w:r>
        <w:rPr>
          <w:i/>
          <w:iCs/>
          <w:sz w:val="32"/>
          <w:szCs w:val="32"/>
          <w:vertAlign w:val="subscript"/>
        </w:rPr>
        <w:t>м </w:t>
      </w:r>
      <w:r>
        <w:t>= </w:t>
      </w:r>
      <w:r>
        <w:rPr>
          <w:i/>
          <w:iCs/>
          <w:sz w:val="32"/>
          <w:szCs w:val="32"/>
        </w:rPr>
        <w:t>М ω</w:t>
      </w:r>
      <w:r>
        <w:t xml:space="preserve">. Зависимость между моментом </w:t>
      </w:r>
      <w:r>
        <w:rPr>
          <w:i/>
          <w:iCs/>
          <w:sz w:val="32"/>
          <w:szCs w:val="32"/>
        </w:rPr>
        <w:t>М</w:t>
      </w:r>
      <w:r>
        <w:t xml:space="preserve"> и частотой вращения </w:t>
      </w:r>
      <w:r>
        <w:rPr>
          <w:i/>
          <w:iCs/>
          <w:sz w:val="32"/>
          <w:szCs w:val="32"/>
        </w:rPr>
        <w:t>ω</w:t>
      </w:r>
      <w:r>
        <w:t xml:space="preserve"> двигателя определяется его механической характеристикой.</w:t>
      </w:r>
    </w:p>
    <w:p w:rsidR="00B86561" w:rsidRDefault="00B86561" w:rsidP="00B86561">
      <w:pPr>
        <w:spacing w:before="100" w:beforeAutospacing="1" w:after="100" w:afterAutospacing="1"/>
        <w:ind w:firstLine="425"/>
      </w:pPr>
      <w:r>
        <w:rPr>
          <w:sz w:val="16"/>
          <w:szCs w:val="16"/>
        </w:rPr>
        <w:t> </w:t>
      </w:r>
    </w:p>
    <w:p w:rsidR="00B86561" w:rsidRDefault="00B86561" w:rsidP="00B86561">
      <w:pPr>
        <w:spacing w:before="100" w:beforeAutospacing="1" w:after="100" w:afterAutospacing="1"/>
        <w:jc w:val="center"/>
      </w:pPr>
      <w:r>
        <w:rPr>
          <w:noProof/>
        </w:rPr>
        <w:drawing>
          <wp:inline distT="0" distB="0" distL="0" distR="0">
            <wp:extent cx="3733800" cy="1295400"/>
            <wp:effectExtent l="19050" t="0" r="0" b="0"/>
            <wp:docPr id="164" name="Рисунок 164" descr="http://edu.dvgups.ru/METDOC/GDTRAN/DEPEN/ELMASH/ELEKTROPRIVOD/METOD/KONSTANTINOV/frame/4.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edu.dvgups.ru/METDOC/GDTRAN/DEPEN/ELMASH/ELEKTROPRIVOD/METOD/KONSTANTINOV/frame/4.files/image004.gif"/>
                    <pic:cNvPicPr>
                      <a:picLocks noChangeAspect="1" noChangeArrowheads="1"/>
                    </pic:cNvPicPr>
                  </pic:nvPicPr>
                  <pic:blipFill>
                    <a:blip r:embed="rId189" cstate="print"/>
                    <a:srcRect/>
                    <a:stretch>
                      <a:fillRect/>
                    </a:stretch>
                  </pic:blipFill>
                  <pic:spPr bwMode="auto">
                    <a:xfrm>
                      <a:off x="0" y="0"/>
                      <a:ext cx="3733800" cy="1295400"/>
                    </a:xfrm>
                    <a:prstGeom prst="rect">
                      <a:avLst/>
                    </a:prstGeom>
                    <a:noFill/>
                    <a:ln w="9525">
                      <a:noFill/>
                      <a:miter lim="800000"/>
                      <a:headEnd/>
                      <a:tailEnd/>
                    </a:ln>
                  </pic:spPr>
                </pic:pic>
              </a:graphicData>
            </a:graphic>
          </wp:inline>
        </w:drawing>
      </w:r>
    </w:p>
    <w:p w:rsidR="00B86561" w:rsidRDefault="00B86561" w:rsidP="00B86561">
      <w:pPr>
        <w:spacing w:before="100" w:beforeAutospacing="1" w:after="100" w:afterAutospacing="1"/>
        <w:ind w:firstLine="425"/>
      </w:pPr>
      <w:r>
        <w:rPr>
          <w:sz w:val="14"/>
          <w:szCs w:val="14"/>
        </w:rPr>
        <w:t> </w:t>
      </w:r>
    </w:p>
    <w:p w:rsidR="00B86561" w:rsidRDefault="00B86561" w:rsidP="00B86561">
      <w:pPr>
        <w:spacing w:before="100" w:beforeAutospacing="1" w:after="100" w:afterAutospacing="1"/>
        <w:jc w:val="center"/>
      </w:pPr>
      <w:r>
        <w:t>Рис. 4.1. Схема включения двигателя постоянного тока независимого</w:t>
      </w:r>
      <w:r>
        <w:br/>
        <w:t xml:space="preserve">возбуждения: </w:t>
      </w:r>
      <w:r>
        <w:rPr>
          <w:i/>
          <w:iCs/>
        </w:rPr>
        <w:t>а</w:t>
      </w:r>
      <w:r>
        <w:t xml:space="preserve"> – цепи якорной обмотки; </w:t>
      </w:r>
      <w:r>
        <w:rPr>
          <w:i/>
          <w:iCs/>
        </w:rPr>
        <w:t>б</w:t>
      </w:r>
      <w:r>
        <w:t xml:space="preserve"> – цепи возбуждения</w:t>
      </w:r>
    </w:p>
    <w:p w:rsidR="00B86561" w:rsidRDefault="00B86561" w:rsidP="00ED39F5">
      <w:pPr>
        <w:spacing w:before="100" w:beforeAutospacing="1" w:after="100" w:afterAutospacing="1"/>
      </w:pPr>
      <w:r>
        <w:rPr>
          <w:sz w:val="22"/>
          <w:szCs w:val="22"/>
        </w:rPr>
        <w:t> </w:t>
      </w:r>
      <w:r>
        <w:t xml:space="preserve">При установившемся режиме работы двигателя приложенное напряжение </w:t>
      </w:r>
      <w:r>
        <w:rPr>
          <w:i/>
          <w:iCs/>
          <w:sz w:val="32"/>
          <w:szCs w:val="32"/>
        </w:rPr>
        <w:t>U</w:t>
      </w:r>
      <w:r>
        <w:t xml:space="preserve"> уравновешивается падением напряжения в якорной цепи </w:t>
      </w:r>
      <w:r>
        <w:rPr>
          <w:i/>
          <w:iCs/>
          <w:sz w:val="32"/>
          <w:szCs w:val="32"/>
        </w:rPr>
        <w:t>I</w:t>
      </w:r>
      <w:r>
        <w:t>∙</w:t>
      </w:r>
      <w:r>
        <w:rPr>
          <w:i/>
          <w:iCs/>
          <w:sz w:val="32"/>
          <w:szCs w:val="32"/>
        </w:rPr>
        <w:t>R</w:t>
      </w:r>
      <w:r>
        <w:t xml:space="preserve"> и наведенной в якоре эдс вращения</w:t>
      </w:r>
      <w:proofErr w:type="gramStart"/>
      <w:r>
        <w:t xml:space="preserve"> </w:t>
      </w:r>
      <w:r>
        <w:rPr>
          <w:i/>
          <w:iCs/>
          <w:sz w:val="32"/>
          <w:szCs w:val="32"/>
        </w:rPr>
        <w:t>Е</w:t>
      </w:r>
      <w:proofErr w:type="gramEnd"/>
      <w:r>
        <w:t>, т.е.</w:t>
      </w:r>
      <w:r>
        <w:rPr>
          <w:sz w:val="8"/>
          <w:szCs w:val="8"/>
        </w:rPr>
        <w:t> </w:t>
      </w:r>
    </w:p>
    <w:p w:rsidR="00B86561" w:rsidRDefault="00B86561" w:rsidP="00B86561">
      <w:pPr>
        <w:spacing w:before="100" w:beforeAutospacing="1" w:after="100" w:afterAutospacing="1"/>
        <w:ind w:firstLine="425"/>
        <w:jc w:val="right"/>
      </w:pPr>
      <w:r>
        <w:rPr>
          <w:noProof/>
          <w:vertAlign w:val="subscript"/>
        </w:rPr>
        <w:drawing>
          <wp:inline distT="0" distB="0" distL="0" distR="0">
            <wp:extent cx="1028700" cy="238125"/>
            <wp:effectExtent l="19050" t="0" r="0" b="0"/>
            <wp:docPr id="77" name="Рисунок 165" descr="http://edu.dvgups.ru/METDOC/GDTRAN/DEPEN/ELMASH/ELEKTROPRIVOD/METOD/KONSTANTINOV/frame/4.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edu.dvgups.ru/METDOC/GDTRAN/DEPEN/ELMASH/ELEKTROPRIVOD/METOD/KONSTANTINOV/frame/4.files/image006.gif"/>
                    <pic:cNvPicPr>
                      <a:picLocks noChangeAspect="1" noChangeArrowheads="1"/>
                    </pic:cNvPicPr>
                  </pic:nvPicPr>
                  <pic:blipFill>
                    <a:blip r:embed="rId190" cstate="print"/>
                    <a:srcRect/>
                    <a:stretch>
                      <a:fillRect/>
                    </a:stretch>
                  </pic:blipFill>
                  <pic:spPr bwMode="auto">
                    <a:xfrm>
                      <a:off x="0" y="0"/>
                      <a:ext cx="1028700" cy="238125"/>
                    </a:xfrm>
                    <a:prstGeom prst="rect">
                      <a:avLst/>
                    </a:prstGeom>
                    <a:noFill/>
                    <a:ln w="9525">
                      <a:noFill/>
                      <a:miter lim="800000"/>
                      <a:headEnd/>
                      <a:tailEnd/>
                    </a:ln>
                  </pic:spPr>
                </pic:pic>
              </a:graphicData>
            </a:graphic>
          </wp:inline>
        </w:drawing>
      </w:r>
      <w:r>
        <w:t>,                                            (4.1)</w:t>
      </w:r>
    </w:p>
    <w:p w:rsidR="00B86561" w:rsidRDefault="00B86561" w:rsidP="00B86561">
      <w:pPr>
        <w:spacing w:before="100" w:beforeAutospacing="1" w:after="100" w:afterAutospacing="1"/>
      </w:pPr>
      <w:r>
        <w:rPr>
          <w:sz w:val="6"/>
          <w:szCs w:val="6"/>
        </w:rPr>
        <w:t> </w:t>
      </w:r>
      <w:r>
        <w:t xml:space="preserve">где </w:t>
      </w:r>
      <w:r>
        <w:rPr>
          <w:i/>
          <w:iCs/>
          <w:sz w:val="32"/>
          <w:szCs w:val="32"/>
        </w:rPr>
        <w:t>I</w:t>
      </w:r>
      <w:r>
        <w:t xml:space="preserve"> – ток в якорной цепи двигателя; </w:t>
      </w:r>
      <w:r>
        <w:rPr>
          <w:i/>
          <w:iCs/>
          <w:sz w:val="32"/>
          <w:szCs w:val="32"/>
        </w:rPr>
        <w:t xml:space="preserve">R </w:t>
      </w:r>
      <w:r>
        <w:t xml:space="preserve">= </w:t>
      </w:r>
      <w:proofErr w:type="gramStart"/>
      <w:r>
        <w:rPr>
          <w:i/>
          <w:iCs/>
          <w:sz w:val="32"/>
          <w:szCs w:val="32"/>
        </w:rPr>
        <w:t>R</w:t>
      </w:r>
      <w:proofErr w:type="gramEnd"/>
      <w:r>
        <w:rPr>
          <w:i/>
          <w:iCs/>
          <w:sz w:val="32"/>
          <w:szCs w:val="32"/>
          <w:vertAlign w:val="subscript"/>
        </w:rPr>
        <w:t>я</w:t>
      </w:r>
      <w:r>
        <w:rPr>
          <w:i/>
          <w:iCs/>
          <w:sz w:val="32"/>
          <w:szCs w:val="32"/>
        </w:rPr>
        <w:t xml:space="preserve"> </w:t>
      </w:r>
      <w:r>
        <w:t xml:space="preserve">+ </w:t>
      </w:r>
      <w:r>
        <w:rPr>
          <w:i/>
          <w:iCs/>
          <w:sz w:val="32"/>
          <w:szCs w:val="32"/>
        </w:rPr>
        <w:t>Rр</w:t>
      </w:r>
      <w:r>
        <w:rPr>
          <w:vertAlign w:val="subscript"/>
        </w:rPr>
        <w:t>1</w:t>
      </w:r>
      <w:r>
        <w:t xml:space="preserve"> – суммарное сопротивление якорной цепи, Ом, включающее внешнее сопротивление резистора </w:t>
      </w:r>
      <w:r>
        <w:rPr>
          <w:i/>
          <w:iCs/>
          <w:sz w:val="32"/>
          <w:szCs w:val="32"/>
        </w:rPr>
        <w:t>Rp</w:t>
      </w:r>
      <w:r>
        <w:rPr>
          <w:vertAlign w:val="subscript"/>
        </w:rPr>
        <w:t>1</w:t>
      </w:r>
      <w:r>
        <w:t xml:space="preserve"> и внутреннее сопротивление якоря двигателя </w:t>
      </w:r>
      <w:r>
        <w:rPr>
          <w:i/>
          <w:iCs/>
          <w:sz w:val="32"/>
          <w:szCs w:val="32"/>
        </w:rPr>
        <w:t>R</w:t>
      </w:r>
      <w:r>
        <w:rPr>
          <w:i/>
          <w:iCs/>
          <w:sz w:val="32"/>
          <w:szCs w:val="32"/>
          <w:vertAlign w:val="subscript"/>
        </w:rPr>
        <w:t>я</w:t>
      </w:r>
      <w:r>
        <w:t xml:space="preserve"> (при наличии дополнительных полюсов учитывается и их сопротивление):</w:t>
      </w:r>
      <w:r>
        <w:rPr>
          <w:sz w:val="10"/>
          <w:szCs w:val="10"/>
        </w:rPr>
        <w:t> </w:t>
      </w:r>
    </w:p>
    <w:p w:rsidR="00B86561" w:rsidRDefault="00B86561" w:rsidP="00B86561">
      <w:pPr>
        <w:spacing w:before="100" w:beforeAutospacing="1" w:after="100" w:afterAutospacing="1"/>
        <w:ind w:firstLine="425"/>
        <w:jc w:val="right"/>
      </w:pPr>
      <w:r>
        <w:t> </w:t>
      </w:r>
      <w:r>
        <w:rPr>
          <w:noProof/>
          <w:vertAlign w:val="subscript"/>
        </w:rPr>
        <w:drawing>
          <wp:inline distT="0" distB="0" distL="0" distR="0">
            <wp:extent cx="885825" cy="257175"/>
            <wp:effectExtent l="19050" t="0" r="9525" b="0"/>
            <wp:docPr id="75" name="Рисунок 166" descr="http://edu.dvgups.ru/METDOC/GDTRAN/DEPEN/ELMASH/ELEKTROPRIVOD/METOD/KONSTANTINOV/frame/4.file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edu.dvgups.ru/METDOC/GDTRAN/DEPEN/ELMASH/ELEKTROPRIVOD/METOD/KONSTANTINOV/frame/4.files/image008.gif"/>
                    <pic:cNvPicPr>
                      <a:picLocks noChangeAspect="1" noChangeArrowheads="1"/>
                    </pic:cNvPicPr>
                  </pic:nvPicPr>
                  <pic:blipFill>
                    <a:blip r:embed="rId191" cstate="print"/>
                    <a:srcRect/>
                    <a:stretch>
                      <a:fillRect/>
                    </a:stretch>
                  </pic:blipFill>
                  <pic:spPr bwMode="auto">
                    <a:xfrm>
                      <a:off x="0" y="0"/>
                      <a:ext cx="885825" cy="257175"/>
                    </a:xfrm>
                    <a:prstGeom prst="rect">
                      <a:avLst/>
                    </a:prstGeom>
                    <a:noFill/>
                    <a:ln w="9525">
                      <a:noFill/>
                      <a:miter lim="800000"/>
                      <a:headEnd/>
                      <a:tailEnd/>
                    </a:ln>
                  </pic:spPr>
                </pic:pic>
              </a:graphicData>
            </a:graphic>
          </wp:inline>
        </w:drawing>
      </w:r>
      <w:r>
        <w:t>,                                              (4.2)</w:t>
      </w:r>
    </w:p>
    <w:p w:rsidR="00B86561" w:rsidRDefault="00B86561" w:rsidP="00B86561">
      <w:pPr>
        <w:spacing w:before="100" w:beforeAutospacing="1" w:after="100" w:afterAutospacing="1"/>
      </w:pPr>
      <w:r>
        <w:rPr>
          <w:sz w:val="6"/>
          <w:szCs w:val="6"/>
        </w:rPr>
        <w:t> </w:t>
      </w:r>
      <w:r>
        <w:t xml:space="preserve">где </w:t>
      </w:r>
      <w:r>
        <w:rPr>
          <w:i/>
          <w:iCs/>
          <w:sz w:val="32"/>
          <w:szCs w:val="32"/>
        </w:rPr>
        <w:t>k</w:t>
      </w:r>
      <w:r>
        <w:t xml:space="preserve"> – конструктивный коэффициент двигателя; </w:t>
      </w:r>
      <w:r>
        <w:rPr>
          <w:i/>
          <w:iCs/>
          <w:sz w:val="32"/>
          <w:szCs w:val="32"/>
        </w:rPr>
        <w:t>k</w:t>
      </w:r>
      <w:r>
        <w:t xml:space="preserve"> = </w:t>
      </w:r>
      <w:r>
        <w:rPr>
          <w:i/>
          <w:iCs/>
          <w:sz w:val="32"/>
          <w:szCs w:val="32"/>
        </w:rPr>
        <w:t>pN</w:t>
      </w:r>
      <w:r>
        <w:t>/2</w:t>
      </w:r>
      <w:r>
        <w:rPr>
          <w:i/>
          <w:iCs/>
          <w:sz w:val="32"/>
          <w:szCs w:val="32"/>
        </w:rPr>
        <w:t>a</w:t>
      </w:r>
      <w:r>
        <w:t xml:space="preserve"> (</w:t>
      </w:r>
      <w:proofErr w:type="gramStart"/>
      <w:r>
        <w:rPr>
          <w:i/>
          <w:iCs/>
          <w:sz w:val="32"/>
          <w:szCs w:val="32"/>
        </w:rPr>
        <w:t>р</w:t>
      </w:r>
      <w:proofErr w:type="gramEnd"/>
      <w:r>
        <w:t xml:space="preserve"> – число пар полюсов двигателя; </w:t>
      </w:r>
      <w:r>
        <w:rPr>
          <w:i/>
          <w:iCs/>
          <w:sz w:val="32"/>
          <w:szCs w:val="32"/>
        </w:rPr>
        <w:t>N</w:t>
      </w:r>
      <w:r>
        <w:t xml:space="preserve"> – число активных проводников обмотки якоря; 2</w:t>
      </w:r>
      <w:r>
        <w:rPr>
          <w:i/>
          <w:iCs/>
          <w:sz w:val="32"/>
          <w:szCs w:val="32"/>
        </w:rPr>
        <w:t>а</w:t>
      </w:r>
      <w:r>
        <w:t xml:space="preserve"> – число пар параллельных ветвей обмотки якоря; </w:t>
      </w:r>
      <w:r>
        <w:rPr>
          <w:i/>
          <w:iCs/>
          <w:sz w:val="32"/>
          <w:szCs w:val="32"/>
        </w:rPr>
        <w:t>Ф</w:t>
      </w:r>
      <w:r>
        <w:t xml:space="preserve"> – магнитный поток двигателя. </w:t>
      </w:r>
    </w:p>
    <w:p w:rsidR="00B86561" w:rsidRDefault="00B86561" w:rsidP="00B86561">
      <w:pPr>
        <w:spacing w:before="100" w:beforeAutospacing="1" w:after="100" w:afterAutospacing="1"/>
        <w:ind w:firstLine="425"/>
      </w:pPr>
      <w:r>
        <w:t>Подставив в уравнение баланса напряжений якорной цепи выражение для</w:t>
      </w:r>
      <w:proofErr w:type="gramStart"/>
      <w:r>
        <w:t xml:space="preserve"> </w:t>
      </w:r>
      <w:r>
        <w:rPr>
          <w:i/>
          <w:iCs/>
          <w:sz w:val="32"/>
          <w:szCs w:val="32"/>
        </w:rPr>
        <w:t>Е</w:t>
      </w:r>
      <w:proofErr w:type="gramEnd"/>
      <w:r>
        <w:t xml:space="preserve"> и выразив </w:t>
      </w:r>
      <w:r>
        <w:rPr>
          <w:i/>
          <w:iCs/>
          <w:sz w:val="32"/>
          <w:szCs w:val="32"/>
        </w:rPr>
        <w:t>ω</w:t>
      </w:r>
      <w:r>
        <w:t>, получим:</w:t>
      </w:r>
    </w:p>
    <w:p w:rsidR="00B86561" w:rsidRDefault="00B86561" w:rsidP="00B86561">
      <w:pPr>
        <w:spacing w:before="100" w:beforeAutospacing="1" w:after="100" w:afterAutospacing="1"/>
        <w:ind w:firstLine="425"/>
        <w:jc w:val="right"/>
      </w:pPr>
      <w:r>
        <w:rPr>
          <w:noProof/>
          <w:vertAlign w:val="subscript"/>
        </w:rPr>
        <w:lastRenderedPageBreak/>
        <w:drawing>
          <wp:inline distT="0" distB="0" distL="0" distR="0">
            <wp:extent cx="1028700" cy="561975"/>
            <wp:effectExtent l="0" t="0" r="0" b="0"/>
            <wp:docPr id="167" name="Рисунок 167" descr="http://edu.dvgups.ru/METDOC/GDTRAN/DEPEN/ELMASH/ELEKTROPRIVOD/METOD/KONSTANTINOV/frame/4.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edu.dvgups.ru/METDOC/GDTRAN/DEPEN/ELMASH/ELEKTROPRIVOD/METOD/KONSTANTINOV/frame/4.files/image010.gif"/>
                    <pic:cNvPicPr>
                      <a:picLocks noChangeAspect="1" noChangeArrowheads="1"/>
                    </pic:cNvPicPr>
                  </pic:nvPicPr>
                  <pic:blipFill>
                    <a:blip r:embed="rId192" cstate="print"/>
                    <a:srcRect/>
                    <a:stretch>
                      <a:fillRect/>
                    </a:stretch>
                  </pic:blipFill>
                  <pic:spPr bwMode="auto">
                    <a:xfrm>
                      <a:off x="0" y="0"/>
                      <a:ext cx="1028700" cy="561975"/>
                    </a:xfrm>
                    <a:prstGeom prst="rect">
                      <a:avLst/>
                    </a:prstGeom>
                    <a:noFill/>
                    <a:ln w="9525">
                      <a:noFill/>
                      <a:miter lim="800000"/>
                      <a:headEnd/>
                      <a:tailEnd/>
                    </a:ln>
                  </pic:spPr>
                </pic:pic>
              </a:graphicData>
            </a:graphic>
          </wp:inline>
        </w:drawing>
      </w:r>
      <w:r>
        <w:t>.                                            (4.3)</w:t>
      </w:r>
    </w:p>
    <w:p w:rsidR="00B86561" w:rsidRDefault="00B86561" w:rsidP="00B86561">
      <w:pPr>
        <w:spacing w:before="100" w:beforeAutospacing="1" w:after="100" w:afterAutospacing="1"/>
        <w:ind w:firstLine="425"/>
      </w:pPr>
      <w:r>
        <w:rPr>
          <w:sz w:val="8"/>
          <w:szCs w:val="8"/>
        </w:rPr>
        <w:t> </w:t>
      </w:r>
      <w:r>
        <w:t xml:space="preserve">Это уравнение называется </w:t>
      </w:r>
      <w:r>
        <w:rPr>
          <w:b/>
          <w:bCs/>
        </w:rPr>
        <w:t>электромеханической характеристикой двигателя</w:t>
      </w:r>
      <w:r>
        <w:t>.</w:t>
      </w:r>
    </w:p>
    <w:p w:rsidR="00ED39F5" w:rsidRDefault="00B86561" w:rsidP="00ED39F5">
      <w:pPr>
        <w:spacing w:before="100" w:beforeAutospacing="1" w:after="100" w:afterAutospacing="1" w:line="232" w:lineRule="auto"/>
        <w:ind w:firstLine="425"/>
        <w:rPr>
          <w:lang w:val="kk-KZ"/>
        </w:rPr>
      </w:pPr>
      <w:r>
        <w:t>Для получения механической характеристики необходимо найти зависимость скорости от момента двигателя. Запишем формулу связи момента с током якоря двигателя и магнитным потоком:</w:t>
      </w:r>
    </w:p>
    <w:p w:rsidR="00B86561" w:rsidRDefault="00B86561" w:rsidP="00ED39F5">
      <w:pPr>
        <w:spacing w:before="100" w:beforeAutospacing="1" w:after="100" w:afterAutospacing="1" w:line="232" w:lineRule="auto"/>
        <w:ind w:firstLine="425"/>
      </w:pPr>
      <w:r>
        <w:rPr>
          <w:noProof/>
          <w:vertAlign w:val="subscript"/>
        </w:rPr>
        <w:drawing>
          <wp:inline distT="0" distB="0" distL="0" distR="0">
            <wp:extent cx="933450" cy="266700"/>
            <wp:effectExtent l="19050" t="0" r="0" b="0"/>
            <wp:docPr id="168" name="Рисунок 168" descr="http://edu.dvgups.ru/METDOC/GDTRAN/DEPEN/ELMASH/ELEKTROPRIVOD/METOD/KONSTANTINOV/frame/4.file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edu.dvgups.ru/METDOC/GDTRAN/DEPEN/ELMASH/ELEKTROPRIVOD/METOD/KONSTANTINOV/frame/4.files/image012.gif"/>
                    <pic:cNvPicPr>
                      <a:picLocks noChangeAspect="1" noChangeArrowheads="1"/>
                    </pic:cNvPicPr>
                  </pic:nvPicPr>
                  <pic:blipFill>
                    <a:blip r:embed="rId193" cstate="print"/>
                    <a:srcRect/>
                    <a:stretch>
                      <a:fillRect/>
                    </a:stretch>
                  </pic:blipFill>
                  <pic:spPr bwMode="auto">
                    <a:xfrm>
                      <a:off x="0" y="0"/>
                      <a:ext cx="933450" cy="266700"/>
                    </a:xfrm>
                    <a:prstGeom prst="rect">
                      <a:avLst/>
                    </a:prstGeom>
                    <a:noFill/>
                    <a:ln w="9525">
                      <a:noFill/>
                      <a:miter lim="800000"/>
                      <a:headEnd/>
                      <a:tailEnd/>
                    </a:ln>
                  </pic:spPr>
                </pic:pic>
              </a:graphicData>
            </a:graphic>
          </wp:inline>
        </w:drawing>
      </w:r>
      <w:r>
        <w:t>.                                              (4.4)</w:t>
      </w:r>
    </w:p>
    <w:p w:rsidR="00B86561" w:rsidRDefault="00B86561" w:rsidP="00B86561">
      <w:pPr>
        <w:spacing w:before="100" w:beforeAutospacing="1" w:after="100" w:afterAutospacing="1" w:line="232" w:lineRule="auto"/>
        <w:ind w:firstLine="425"/>
      </w:pPr>
      <w:r>
        <w:rPr>
          <w:sz w:val="8"/>
          <w:szCs w:val="8"/>
        </w:rPr>
        <w:t> </w:t>
      </w:r>
      <w:r>
        <w:t>Выразим ток якоря двигателя через момент и подставим в формулу электромеханической характеристики:</w:t>
      </w:r>
      <w:r>
        <w:rPr>
          <w:sz w:val="10"/>
          <w:szCs w:val="10"/>
        </w:rPr>
        <w:t> </w:t>
      </w:r>
    </w:p>
    <w:p w:rsidR="00B86561" w:rsidRDefault="00B86561" w:rsidP="00B86561">
      <w:pPr>
        <w:spacing w:before="100" w:beforeAutospacing="1" w:after="100" w:afterAutospacing="1" w:line="232" w:lineRule="auto"/>
        <w:ind w:firstLine="425"/>
        <w:jc w:val="right"/>
      </w:pPr>
      <w:r>
        <w:rPr>
          <w:noProof/>
          <w:vertAlign w:val="subscript"/>
        </w:rPr>
        <w:drawing>
          <wp:inline distT="0" distB="0" distL="0" distR="0">
            <wp:extent cx="1704975" cy="561975"/>
            <wp:effectExtent l="0" t="0" r="9525" b="0"/>
            <wp:docPr id="74" name="Рисунок 169" descr="http://edu.dvgups.ru/METDOC/GDTRAN/DEPEN/ELMASH/ELEKTROPRIVOD/METOD/KONSTANTINOV/frame/4.file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edu.dvgups.ru/METDOC/GDTRAN/DEPEN/ELMASH/ELEKTROPRIVOD/METOD/KONSTANTINOV/frame/4.files/image014.gif"/>
                    <pic:cNvPicPr>
                      <a:picLocks noChangeAspect="1" noChangeArrowheads="1"/>
                    </pic:cNvPicPr>
                  </pic:nvPicPr>
                  <pic:blipFill>
                    <a:blip r:embed="rId194" cstate="print"/>
                    <a:srcRect/>
                    <a:stretch>
                      <a:fillRect/>
                    </a:stretch>
                  </pic:blipFill>
                  <pic:spPr bwMode="auto">
                    <a:xfrm>
                      <a:off x="0" y="0"/>
                      <a:ext cx="1704975" cy="561975"/>
                    </a:xfrm>
                    <a:prstGeom prst="rect">
                      <a:avLst/>
                    </a:prstGeom>
                    <a:noFill/>
                    <a:ln w="9525">
                      <a:noFill/>
                      <a:miter lim="800000"/>
                      <a:headEnd/>
                      <a:tailEnd/>
                    </a:ln>
                  </pic:spPr>
                </pic:pic>
              </a:graphicData>
            </a:graphic>
          </wp:inline>
        </w:drawing>
      </w:r>
      <w:r>
        <w:t>,                                   (4.5а)</w:t>
      </w:r>
    </w:p>
    <w:p w:rsidR="00B86561" w:rsidRDefault="00B86561" w:rsidP="00B86561">
      <w:pPr>
        <w:spacing w:before="100" w:beforeAutospacing="1" w:after="100" w:afterAutospacing="1" w:line="232" w:lineRule="auto"/>
      </w:pPr>
      <w:r>
        <w:t>или</w:t>
      </w:r>
    </w:p>
    <w:p w:rsidR="00B86561" w:rsidRDefault="00B86561" w:rsidP="00B86561">
      <w:pPr>
        <w:spacing w:before="100" w:beforeAutospacing="1" w:after="100" w:afterAutospacing="1" w:line="232" w:lineRule="auto"/>
        <w:ind w:firstLine="425"/>
        <w:jc w:val="right"/>
      </w:pPr>
      <w:r>
        <w:rPr>
          <w:noProof/>
          <w:vertAlign w:val="subscript"/>
        </w:rPr>
        <w:drawing>
          <wp:inline distT="0" distB="0" distL="0" distR="0">
            <wp:extent cx="1219200" cy="504825"/>
            <wp:effectExtent l="19050" t="0" r="0" b="0"/>
            <wp:docPr id="170" name="Рисунок 170" descr="http://edu.dvgups.ru/METDOC/GDTRAN/DEPEN/ELMASH/ELEKTROPRIVOD/METOD/KONSTANTINOV/frame/4.files/image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edu.dvgups.ru/METDOC/GDTRAN/DEPEN/ELMASH/ELEKTROPRIVOD/METOD/KONSTANTINOV/frame/4.files/image016.gif"/>
                    <pic:cNvPicPr>
                      <a:picLocks noChangeAspect="1" noChangeArrowheads="1"/>
                    </pic:cNvPicPr>
                  </pic:nvPicPr>
                  <pic:blipFill>
                    <a:blip r:embed="rId195" cstate="print"/>
                    <a:srcRect/>
                    <a:stretch>
                      <a:fillRect/>
                    </a:stretch>
                  </pic:blipFill>
                  <pic:spPr bwMode="auto">
                    <a:xfrm>
                      <a:off x="0" y="0"/>
                      <a:ext cx="1219200" cy="504825"/>
                    </a:xfrm>
                    <a:prstGeom prst="rect">
                      <a:avLst/>
                    </a:prstGeom>
                    <a:noFill/>
                    <a:ln w="9525">
                      <a:noFill/>
                      <a:miter lim="800000"/>
                      <a:headEnd/>
                      <a:tailEnd/>
                    </a:ln>
                  </pic:spPr>
                </pic:pic>
              </a:graphicData>
            </a:graphic>
          </wp:inline>
        </w:drawing>
      </w:r>
      <w:r>
        <w:t>,                                        (4.5б)</w:t>
      </w:r>
    </w:p>
    <w:p w:rsidR="00B86561" w:rsidRDefault="00B86561" w:rsidP="00ED39F5">
      <w:pPr>
        <w:spacing w:before="100" w:beforeAutospacing="1" w:after="100" w:afterAutospacing="1" w:line="232" w:lineRule="auto"/>
        <w:ind w:firstLine="425"/>
      </w:pPr>
      <w:r>
        <w:rPr>
          <w:sz w:val="8"/>
          <w:szCs w:val="8"/>
        </w:rPr>
        <w:t> </w:t>
      </w:r>
      <w:r>
        <w:rPr>
          <w:spacing w:val="-4"/>
        </w:rPr>
        <w:t xml:space="preserve">где </w:t>
      </w:r>
      <w:r>
        <w:rPr>
          <w:i/>
          <w:iCs/>
          <w:spacing w:val="-4"/>
          <w:sz w:val="32"/>
          <w:szCs w:val="32"/>
        </w:rPr>
        <w:t>ω</w:t>
      </w:r>
      <w:r>
        <w:rPr>
          <w:spacing w:val="-4"/>
          <w:vertAlign w:val="subscript"/>
        </w:rPr>
        <w:t xml:space="preserve">0 </w:t>
      </w:r>
      <w:r>
        <w:rPr>
          <w:spacing w:val="-4"/>
        </w:rPr>
        <w:t xml:space="preserve">= </w:t>
      </w:r>
      <w:r>
        <w:rPr>
          <w:i/>
          <w:iCs/>
          <w:spacing w:val="-4"/>
          <w:sz w:val="32"/>
          <w:szCs w:val="32"/>
        </w:rPr>
        <w:t>U </w:t>
      </w:r>
      <w:r>
        <w:rPr>
          <w:spacing w:val="-4"/>
        </w:rPr>
        <w:t>/ </w:t>
      </w:r>
      <w:proofErr w:type="gramStart"/>
      <w:r>
        <w:rPr>
          <w:i/>
          <w:iCs/>
          <w:spacing w:val="-4"/>
          <w:sz w:val="32"/>
          <w:szCs w:val="32"/>
        </w:rPr>
        <w:t>k</w:t>
      </w:r>
      <w:proofErr w:type="gramEnd"/>
      <w:r>
        <w:rPr>
          <w:i/>
          <w:iCs/>
          <w:spacing w:val="-4"/>
          <w:sz w:val="32"/>
          <w:szCs w:val="32"/>
        </w:rPr>
        <w:t>Ф</w:t>
      </w:r>
      <w:r>
        <w:rPr>
          <w:spacing w:val="-4"/>
        </w:rPr>
        <w:t xml:space="preserve"> – частота вращения машины в режиме идеального холос</w:t>
      </w:r>
      <w:r>
        <w:rPr>
          <w:spacing w:val="-4"/>
        </w:rPr>
        <w:softHyphen/>
        <w:t xml:space="preserve">того хода; </w:t>
      </w:r>
      <w:r>
        <w:rPr>
          <w:i/>
          <w:iCs/>
          <w:spacing w:val="-4"/>
          <w:sz w:val="32"/>
          <w:szCs w:val="32"/>
        </w:rPr>
        <w:t>β </w:t>
      </w:r>
      <w:r>
        <w:rPr>
          <w:spacing w:val="-4"/>
        </w:rPr>
        <w:t>= (</w:t>
      </w:r>
      <w:r>
        <w:rPr>
          <w:i/>
          <w:iCs/>
          <w:spacing w:val="-4"/>
          <w:sz w:val="32"/>
          <w:szCs w:val="32"/>
        </w:rPr>
        <w:t>kФ</w:t>
      </w:r>
      <w:r>
        <w:rPr>
          <w:spacing w:val="-4"/>
        </w:rPr>
        <w:t>)</w:t>
      </w:r>
      <w:r>
        <w:rPr>
          <w:spacing w:val="-4"/>
          <w:vertAlign w:val="superscript"/>
        </w:rPr>
        <w:t>2 </w:t>
      </w:r>
      <w:r>
        <w:rPr>
          <w:spacing w:val="-4"/>
        </w:rPr>
        <w:t>/ </w:t>
      </w:r>
      <w:r>
        <w:rPr>
          <w:i/>
          <w:iCs/>
          <w:spacing w:val="-4"/>
          <w:sz w:val="32"/>
          <w:szCs w:val="32"/>
        </w:rPr>
        <w:t>R</w:t>
      </w:r>
      <w:r>
        <w:rPr>
          <w:spacing w:val="-4"/>
        </w:rPr>
        <w:t xml:space="preserve"> – жёсткость механический характеристики машины</w:t>
      </w:r>
      <w:bookmarkStart w:id="7" w:name="_ftnref2"/>
      <w:r w:rsidR="004D0610">
        <w:rPr>
          <w:spacing w:val="-4"/>
        </w:rPr>
        <w:fldChar w:fldCharType="begin"/>
      </w:r>
      <w:r>
        <w:rPr>
          <w:spacing w:val="-4"/>
        </w:rPr>
        <w:instrText xml:space="preserve"> HYPERLINK "http://edu.dvgups.ru/METDOC/GDTRAN/DEPEN/ELMASH/ELEKTROPRIVOD/METOD/KONSTANTINOV/frame/4.htm" \l "_ftn2" \o "" </w:instrText>
      </w:r>
      <w:r w:rsidR="004D0610">
        <w:rPr>
          <w:spacing w:val="-4"/>
        </w:rPr>
        <w:fldChar w:fldCharType="separate"/>
      </w:r>
      <w:r>
        <w:rPr>
          <w:rStyle w:val="ac"/>
          <w:rFonts w:ascii="Arial" w:hAnsi="Arial" w:cs="Arial"/>
          <w:color w:val="000000"/>
          <w:spacing w:val="-4"/>
          <w:sz w:val="28"/>
          <w:szCs w:val="28"/>
          <w:u w:val="single"/>
        </w:rPr>
        <w:t>[2]</w:t>
      </w:r>
      <w:r w:rsidR="004D0610">
        <w:rPr>
          <w:spacing w:val="-4"/>
        </w:rPr>
        <w:fldChar w:fldCharType="end"/>
      </w:r>
      <w:bookmarkEnd w:id="7"/>
      <w:r>
        <w:rPr>
          <w:spacing w:val="-4"/>
        </w:rPr>
        <w:t>.</w:t>
      </w:r>
    </w:p>
    <w:tbl>
      <w:tblPr>
        <w:tblW w:w="5000" w:type="pct"/>
        <w:tblCellSpacing w:w="15" w:type="dxa"/>
        <w:tblCellMar>
          <w:top w:w="15" w:type="dxa"/>
          <w:left w:w="15" w:type="dxa"/>
          <w:bottom w:w="15" w:type="dxa"/>
          <w:right w:w="15" w:type="dxa"/>
        </w:tblCellMar>
        <w:tblLook w:val="04A0"/>
      </w:tblPr>
      <w:tblGrid>
        <w:gridCol w:w="5625"/>
        <w:gridCol w:w="4103"/>
      </w:tblGrid>
      <w:tr w:rsidR="00B86561" w:rsidTr="00B86561">
        <w:trPr>
          <w:tblCellSpacing w:w="15" w:type="dxa"/>
        </w:trPr>
        <w:tc>
          <w:tcPr>
            <w:tcW w:w="5580" w:type="dxa"/>
            <w:vAlign w:val="center"/>
            <w:hideMark/>
          </w:tcPr>
          <w:p w:rsidR="00B86561" w:rsidRDefault="00B86561">
            <w:r>
              <w:rPr>
                <w:noProof/>
              </w:rPr>
              <w:drawing>
                <wp:inline distT="0" distB="0" distL="0" distR="0">
                  <wp:extent cx="3352800" cy="3667125"/>
                  <wp:effectExtent l="19050" t="0" r="0" b="0"/>
                  <wp:docPr id="171" name="Рисунок 171" descr="http://edu.dvgups.ru/METDOC/GDTRAN/DEPEN/ELMASH/ELEKTROPRIVOD/METOD/KONSTANTINOV/frame/4.files/image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edu.dvgups.ru/METDOC/GDTRAN/DEPEN/ELMASH/ELEKTROPRIVOD/METOD/KONSTANTINOV/frame/4.files/image018.gif"/>
                          <pic:cNvPicPr>
                            <a:picLocks noChangeAspect="1" noChangeArrowheads="1"/>
                          </pic:cNvPicPr>
                        </pic:nvPicPr>
                        <pic:blipFill>
                          <a:blip r:embed="rId196" cstate="print"/>
                          <a:srcRect/>
                          <a:stretch>
                            <a:fillRect/>
                          </a:stretch>
                        </pic:blipFill>
                        <pic:spPr bwMode="auto">
                          <a:xfrm>
                            <a:off x="0" y="0"/>
                            <a:ext cx="3352800" cy="3667125"/>
                          </a:xfrm>
                          <a:prstGeom prst="rect">
                            <a:avLst/>
                          </a:prstGeom>
                          <a:noFill/>
                          <a:ln w="9525">
                            <a:noFill/>
                            <a:miter lim="800000"/>
                            <a:headEnd/>
                            <a:tailEnd/>
                          </a:ln>
                        </pic:spPr>
                      </pic:pic>
                    </a:graphicData>
                  </a:graphic>
                </wp:inline>
              </w:drawing>
            </w:r>
            <w:r>
              <w:t> </w:t>
            </w:r>
          </w:p>
        </w:tc>
        <w:tc>
          <w:tcPr>
            <w:tcW w:w="0" w:type="auto"/>
            <w:vAlign w:val="center"/>
            <w:hideMark/>
          </w:tcPr>
          <w:p w:rsidR="00B86561" w:rsidRDefault="00B86561" w:rsidP="00ED39F5">
            <w:r>
              <w:t> </w:t>
            </w:r>
            <w:r>
              <w:rPr>
                <w:b/>
                <w:bCs/>
              </w:rPr>
              <w:t>Механическая характеристика двигателя</w:t>
            </w:r>
            <w:r>
              <w:t xml:space="preserve"> при неизменных параметрах </w:t>
            </w:r>
            <w:r>
              <w:rPr>
                <w:i/>
                <w:iCs/>
                <w:sz w:val="32"/>
                <w:szCs w:val="32"/>
              </w:rPr>
              <w:t>U</w:t>
            </w:r>
            <w:r>
              <w:t xml:space="preserve">, </w:t>
            </w:r>
            <w:r>
              <w:rPr>
                <w:i/>
                <w:iCs/>
                <w:sz w:val="32"/>
                <w:szCs w:val="32"/>
              </w:rPr>
              <w:t>R</w:t>
            </w:r>
            <w:r>
              <w:t xml:space="preserve"> и </w:t>
            </w:r>
            <w:r>
              <w:rPr>
                <w:i/>
                <w:iCs/>
                <w:sz w:val="32"/>
                <w:szCs w:val="32"/>
              </w:rPr>
              <w:t>Ф</w:t>
            </w:r>
            <w:r>
              <w:t xml:space="preserve"> представляется прямой линией </w:t>
            </w:r>
            <w:r>
              <w:rPr>
                <w:i/>
                <w:iCs/>
              </w:rPr>
              <w:t>1</w:t>
            </w:r>
            <w:r>
              <w:t xml:space="preserve"> (рис. 4.2).</w:t>
            </w:r>
          </w:p>
          <w:p w:rsidR="00B86561" w:rsidRDefault="00B86561">
            <w:pPr>
              <w:spacing w:before="100" w:beforeAutospacing="1" w:after="100" w:afterAutospacing="1"/>
              <w:ind w:firstLine="425"/>
            </w:pPr>
            <w:r>
              <w:t>На холостом ходу (</w:t>
            </w:r>
            <w:r>
              <w:rPr>
                <w:i/>
                <w:iCs/>
                <w:sz w:val="32"/>
                <w:szCs w:val="32"/>
              </w:rPr>
              <w:t>М </w:t>
            </w:r>
            <w:r>
              <w:t xml:space="preserve">= 0) двигатель вращается с частотой вращения </w:t>
            </w:r>
            <w:r>
              <w:rPr>
                <w:rFonts w:ascii="Symbol" w:hAnsi="Symbol"/>
              </w:rPr>
              <w:t></w:t>
            </w:r>
            <w:r>
              <w:rPr>
                <w:vertAlign w:val="subscript"/>
              </w:rPr>
              <w:t>0</w:t>
            </w:r>
            <w:r>
              <w:t xml:space="preserve">. По мере увеличения момента нагрузки частота вращения снижается, номинальному моменту нагрузки </w:t>
            </w:r>
            <w:r>
              <w:rPr>
                <w:i/>
                <w:iCs/>
                <w:sz w:val="32"/>
                <w:szCs w:val="32"/>
              </w:rPr>
              <w:t>М</w:t>
            </w:r>
            <w:r>
              <w:rPr>
                <w:i/>
                <w:iCs/>
                <w:sz w:val="32"/>
                <w:szCs w:val="32"/>
                <w:vertAlign w:val="subscript"/>
              </w:rPr>
              <w:t>Н</w:t>
            </w:r>
            <w:r>
              <w:t xml:space="preserve"> соответствует номинальная частота вращения </w:t>
            </w:r>
            <w:r>
              <w:rPr>
                <w:rFonts w:ascii="Symbol" w:hAnsi="Symbol"/>
              </w:rPr>
              <w:t></w:t>
            </w:r>
            <w:r>
              <w:rPr>
                <w:vertAlign w:val="subscript"/>
              </w:rPr>
              <w:t xml:space="preserve">0. </w:t>
            </w:r>
            <w:r>
              <w:t xml:space="preserve">Изменение величины питающего напряжения вызывает пропорциональное уменьшение частот вращения во всех режимах работы. При этом жесткость механической характеристики </w:t>
            </w:r>
            <w:r>
              <w:rPr>
                <w:rFonts w:ascii="Symbol" w:hAnsi="Symbol"/>
              </w:rPr>
              <w:t></w:t>
            </w:r>
            <w:r>
              <w:t xml:space="preserve"> сохраняется, так как его величина, согласно (4.5б), определяется сопротивлением якорной цепи, конструктивным </w:t>
            </w:r>
            <w:r>
              <w:lastRenderedPageBreak/>
              <w:t>коэффициентом и магнитным потоком машины.</w:t>
            </w:r>
          </w:p>
          <w:p w:rsidR="00B86561" w:rsidRDefault="00B86561">
            <w:pPr>
              <w:spacing w:before="100" w:beforeAutospacing="1" w:after="100" w:afterAutospacing="1"/>
              <w:ind w:firstLine="425"/>
            </w:pPr>
            <w:r>
              <w:t xml:space="preserve">Согласно (4.5), путем изменения величины питающего напряжения </w:t>
            </w:r>
            <w:r>
              <w:rPr>
                <w:i/>
                <w:iCs/>
                <w:sz w:val="32"/>
                <w:szCs w:val="32"/>
              </w:rPr>
              <w:t>U</w:t>
            </w:r>
            <w:r>
              <w:t xml:space="preserve"> от нуля до номинального значения (например, при помощи управляемого тиристорного выпрямителя), можно изменять частоту вращения вала в широких пределах, что подтверждается рис. 4.2 (характеристиками </w:t>
            </w:r>
            <w:r>
              <w:rPr>
                <w:i/>
                <w:iCs/>
              </w:rPr>
              <w:t>2</w:t>
            </w:r>
            <w:r>
              <w:t xml:space="preserve">). При </w:t>
            </w:r>
            <w:r>
              <w:rPr>
                <w:spacing w:val="-4"/>
              </w:rPr>
              <w:t>этом диапазон плавного и экономичного регулирования частоты вращения –</w:t>
            </w:r>
            <w:r>
              <w:t xml:space="preserve"> </w:t>
            </w:r>
            <w:r>
              <w:rPr>
                <w:b/>
                <w:bCs/>
              </w:rPr>
              <w:t>глубина регулирования</w:t>
            </w:r>
            <w:r>
              <w:t xml:space="preserve"> – находится по формуле</w:t>
            </w:r>
          </w:p>
          <w:p w:rsidR="00B86561" w:rsidRDefault="00B86561" w:rsidP="00B86561">
            <w:r>
              <w:rPr>
                <w:noProof/>
              </w:rPr>
              <w:drawing>
                <wp:inline distT="0" distB="0" distL="0" distR="0">
                  <wp:extent cx="800100" cy="542925"/>
                  <wp:effectExtent l="0" t="0" r="0" b="0"/>
                  <wp:docPr id="73" name="Рисунок 172" descr="http://edu.dvgups.ru/METDOC/GDTRAN/DEPEN/ELMASH/ELEKTROPRIVOD/METOD/KONSTANTINOV/frame/4.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edu.dvgups.ru/METDOC/GDTRAN/DEPEN/ELMASH/ELEKTROPRIVOD/METOD/KONSTANTINOV/frame/4.files/image020.gif"/>
                          <pic:cNvPicPr>
                            <a:picLocks noChangeAspect="1" noChangeArrowheads="1"/>
                          </pic:cNvPicPr>
                        </pic:nvPicPr>
                        <pic:blipFill>
                          <a:blip r:embed="rId197" cstate="print"/>
                          <a:srcRect/>
                          <a:stretch>
                            <a:fillRect/>
                          </a:stretch>
                        </pic:blipFill>
                        <pic:spPr bwMode="auto">
                          <a:xfrm>
                            <a:off x="0" y="0"/>
                            <a:ext cx="800100" cy="542925"/>
                          </a:xfrm>
                          <a:prstGeom prst="rect">
                            <a:avLst/>
                          </a:prstGeom>
                          <a:noFill/>
                          <a:ln w="9525">
                            <a:noFill/>
                            <a:miter lim="800000"/>
                            <a:headEnd/>
                            <a:tailEnd/>
                          </a:ln>
                        </pic:spPr>
                      </pic:pic>
                    </a:graphicData>
                  </a:graphic>
                </wp:inline>
              </w:drawing>
            </w:r>
            <w:r>
              <w:t>,                                                (4.6)</w:t>
            </w:r>
          </w:p>
        </w:tc>
      </w:tr>
    </w:tbl>
    <w:p w:rsidR="00B86561" w:rsidRDefault="00B86561" w:rsidP="00B86561">
      <w:pPr>
        <w:spacing w:before="100" w:beforeAutospacing="1" w:after="100" w:afterAutospacing="1"/>
        <w:ind w:firstLine="425"/>
      </w:pPr>
      <w:r>
        <w:rPr>
          <w:sz w:val="12"/>
          <w:szCs w:val="12"/>
        </w:rPr>
        <w:lastRenderedPageBreak/>
        <w:t> </w:t>
      </w:r>
      <w:r>
        <w:rPr>
          <w:rStyle w:val="style6"/>
        </w:rPr>
        <w:t>где w</w:t>
      </w:r>
      <w:r>
        <w:rPr>
          <w:rStyle w:val="style4"/>
          <w:vertAlign w:val="subscript"/>
          <w:lang w:val="en-US"/>
        </w:rPr>
        <w:t>max</w:t>
      </w:r>
      <w:r>
        <w:rPr>
          <w:rStyle w:val="style6"/>
        </w:rPr>
        <w:t>, w</w:t>
      </w:r>
      <w:r>
        <w:rPr>
          <w:rStyle w:val="style4"/>
          <w:vertAlign w:val="subscript"/>
          <w:lang w:val="en-US"/>
        </w:rPr>
        <w:t>min</w:t>
      </w:r>
      <w:r>
        <w:rPr>
          <w:rStyle w:val="style6"/>
        </w:rPr>
        <w:t xml:space="preserve"> – максимально и минимально возможные частоты вращения при данном способе регулирования.</w:t>
      </w:r>
    </w:p>
    <w:p w:rsidR="00B86561" w:rsidRDefault="00B86561" w:rsidP="00B86561">
      <w:pPr>
        <w:ind w:firstLine="425"/>
      </w:pPr>
      <w:r>
        <w:t xml:space="preserve">Практически значение глубины регулирования достигает 10…100 тыс. Столь большой диапазон регулирования позволяет исключить или значительно упростить механическую трансмиссию. </w:t>
      </w:r>
    </w:p>
    <w:p w:rsidR="00B86561" w:rsidRDefault="00B86561" w:rsidP="00B86561">
      <w:pPr>
        <w:pStyle w:val="style10"/>
        <w:ind w:firstLine="425"/>
      </w:pPr>
      <w:r w:rsidRPr="00ED39F5">
        <w:rPr>
          <w:rStyle w:val="style6"/>
          <w:b/>
          <w:spacing w:val="-4"/>
        </w:rPr>
        <w:t>Вторым способом регулирования частоты вращения двигателя</w:t>
      </w:r>
      <w:r>
        <w:rPr>
          <w:rStyle w:val="style6"/>
          <w:spacing w:val="-4"/>
        </w:rPr>
        <w:t xml:space="preserve"> является изменение сопротивления якорных цепей – путём включения последовательно в цепь якоря регулировочного резистора </w:t>
      </w:r>
      <w:r>
        <w:rPr>
          <w:rStyle w:val="style6"/>
          <w:spacing w:val="-4"/>
          <w:lang w:val="en-US"/>
        </w:rPr>
        <w:t>R</w:t>
      </w:r>
      <w:r>
        <w:rPr>
          <w:rStyle w:val="style6"/>
          <w:spacing w:val="-4"/>
          <w:vertAlign w:val="subscript"/>
        </w:rPr>
        <w:t>Р1</w:t>
      </w:r>
      <w:r>
        <w:rPr>
          <w:rStyle w:val="style6"/>
          <w:spacing w:val="-4"/>
        </w:rPr>
        <w:t xml:space="preserve"> (рис. 4.1). В этом случае, согласно (4.5), при увеличении сопротивления жесткость характеристики машины уменьшается (рис. 4.2, линии </w:t>
      </w:r>
      <w:r>
        <w:rPr>
          <w:rStyle w:val="style4"/>
          <w:spacing w:val="-4"/>
        </w:rPr>
        <w:t>3</w:t>
      </w:r>
      <w:r>
        <w:rPr>
          <w:rStyle w:val="style6"/>
          <w:spacing w:val="-4"/>
        </w:rPr>
        <w:t xml:space="preserve">). Как видно </w:t>
      </w:r>
      <w:proofErr w:type="gramStart"/>
      <w:r>
        <w:rPr>
          <w:rStyle w:val="style6"/>
          <w:spacing w:val="-4"/>
        </w:rPr>
        <w:t>из</w:t>
      </w:r>
      <w:proofErr w:type="gramEnd"/>
      <w:r>
        <w:rPr>
          <w:rStyle w:val="style6"/>
          <w:spacing w:val="-4"/>
        </w:rPr>
        <w:t xml:space="preserve"> </w:t>
      </w:r>
      <w:proofErr w:type="gramStart"/>
      <w:r>
        <w:rPr>
          <w:rStyle w:val="style6"/>
          <w:spacing w:val="-4"/>
        </w:rPr>
        <w:t>рис</w:t>
      </w:r>
      <w:proofErr w:type="gramEnd"/>
      <w:r>
        <w:rPr>
          <w:rStyle w:val="style6"/>
          <w:spacing w:val="-4"/>
        </w:rPr>
        <w:t xml:space="preserve">. 4.2, частота вращения машины при идеальном холостом ходе: </w:t>
      </w:r>
      <w:r>
        <w:rPr>
          <w:rStyle w:val="style4"/>
          <w:spacing w:val="-4"/>
        </w:rPr>
        <w:t>М </w:t>
      </w:r>
      <w:r>
        <w:rPr>
          <w:rStyle w:val="style6"/>
          <w:spacing w:val="-4"/>
        </w:rPr>
        <w:t>= 0 не изменяется, а с ростом момента нагрузки частота вращения снижается значительно (</w:t>
      </w:r>
      <w:r>
        <w:rPr>
          <w:rStyle w:val="style4"/>
          <w:spacing w:val="-4"/>
        </w:rPr>
        <w:t>β</w:t>
      </w:r>
      <w:r>
        <w:rPr>
          <w:rStyle w:val="style6"/>
          <w:spacing w:val="-4"/>
        </w:rPr>
        <w:t xml:space="preserve"> уменьшается). Данный способ регулирования позволяет изменять частоту вращения в значительном диапазоне, однако вследствие значительных потерь мощности в регулировочном резисторе резко снижается кпд привода:</w:t>
      </w:r>
    </w:p>
    <w:p w:rsidR="00B86561" w:rsidRDefault="00B86561" w:rsidP="00B86561">
      <w:pPr>
        <w:pStyle w:val="style1"/>
        <w:ind w:firstLine="425"/>
        <w:jc w:val="right"/>
      </w:pPr>
      <w:r>
        <w:rPr>
          <w:noProof/>
          <w:vertAlign w:val="subscript"/>
        </w:rPr>
        <w:drawing>
          <wp:inline distT="0" distB="0" distL="0" distR="0">
            <wp:extent cx="1219200" cy="542925"/>
            <wp:effectExtent l="0" t="0" r="0" b="0"/>
            <wp:docPr id="173" name="Рисунок 173" descr="http://edu.dvgups.ru/METDOC/GDTRAN/DEPEN/ELMASH/ELEKTROPRIVOD/METOD/KONSTANTINOV/frame/4.files/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edu.dvgups.ru/METDOC/GDTRAN/DEPEN/ELMASH/ELEKTROPRIVOD/METOD/KONSTANTINOV/frame/4.files/image022.gif"/>
                    <pic:cNvPicPr>
                      <a:picLocks noChangeAspect="1" noChangeArrowheads="1"/>
                    </pic:cNvPicPr>
                  </pic:nvPicPr>
                  <pic:blipFill>
                    <a:blip r:embed="rId198" cstate="print"/>
                    <a:srcRect/>
                    <a:stretch>
                      <a:fillRect/>
                    </a:stretch>
                  </pic:blipFill>
                  <pic:spPr bwMode="auto">
                    <a:xfrm>
                      <a:off x="0" y="0"/>
                      <a:ext cx="1219200" cy="542925"/>
                    </a:xfrm>
                    <a:prstGeom prst="rect">
                      <a:avLst/>
                    </a:prstGeom>
                    <a:noFill/>
                    <a:ln w="9525">
                      <a:noFill/>
                      <a:miter lim="800000"/>
                      <a:headEnd/>
                      <a:tailEnd/>
                    </a:ln>
                  </pic:spPr>
                </pic:pic>
              </a:graphicData>
            </a:graphic>
          </wp:inline>
        </w:drawing>
      </w:r>
      <w:r>
        <w:rPr>
          <w:rStyle w:val="style7"/>
        </w:rPr>
        <w:t>.                                         (4.7)</w:t>
      </w:r>
    </w:p>
    <w:p w:rsidR="00B86561" w:rsidRDefault="00B86561" w:rsidP="00B86561">
      <w:pPr>
        <w:pStyle w:val="style8"/>
      </w:pPr>
      <w:r>
        <w:t> </w:t>
      </w:r>
      <w:r w:rsidRPr="00ED39F5">
        <w:rPr>
          <w:rStyle w:val="style6"/>
          <w:b/>
        </w:rPr>
        <w:t xml:space="preserve">Регулирование частоты вращения машины постоянного тока магнитным потоком машины </w:t>
      </w:r>
      <w:r w:rsidRPr="00ED39F5">
        <w:rPr>
          <w:rStyle w:val="style4"/>
          <w:b/>
        </w:rPr>
        <w:t>Ф</w:t>
      </w:r>
      <w:r w:rsidRPr="00ED39F5">
        <w:rPr>
          <w:rStyle w:val="style6"/>
          <w:b/>
        </w:rPr>
        <w:t xml:space="preserve"> – за счёт изменения тока возбуждения резистором </w:t>
      </w:r>
      <w:r w:rsidRPr="00ED39F5">
        <w:rPr>
          <w:rStyle w:val="style7"/>
          <w:b/>
          <w:i/>
          <w:iCs/>
        </w:rPr>
        <w:t>R</w:t>
      </w:r>
      <w:r w:rsidRPr="00ED39F5">
        <w:rPr>
          <w:rStyle w:val="style6"/>
          <w:b/>
          <w:i/>
          <w:iCs/>
          <w:vertAlign w:val="subscript"/>
        </w:rPr>
        <w:t>Р</w:t>
      </w:r>
      <w:r w:rsidRPr="00ED39F5">
        <w:rPr>
          <w:rStyle w:val="style7"/>
          <w:b/>
          <w:vertAlign w:val="subscript"/>
        </w:rPr>
        <w:t>2</w:t>
      </w:r>
      <w:r w:rsidRPr="00ED39F5">
        <w:rPr>
          <w:rStyle w:val="style7"/>
          <w:b/>
        </w:rPr>
        <w:t xml:space="preserve"> (</w:t>
      </w:r>
      <w:r>
        <w:rPr>
          <w:rStyle w:val="style7"/>
        </w:rPr>
        <w:t xml:space="preserve">см. рис. 4.1) – является экономичным способом, так как потери в резисторе </w:t>
      </w:r>
      <w:r>
        <w:rPr>
          <w:rStyle w:val="style7"/>
          <w:i/>
          <w:iCs/>
        </w:rPr>
        <w:t>R</w:t>
      </w:r>
      <w:r>
        <w:rPr>
          <w:rStyle w:val="style6"/>
          <w:i/>
          <w:iCs/>
          <w:vertAlign w:val="subscript"/>
        </w:rPr>
        <w:t>Р</w:t>
      </w:r>
      <w:r>
        <w:rPr>
          <w:rStyle w:val="style7"/>
          <w:vertAlign w:val="subscript"/>
        </w:rPr>
        <w:t>2</w:t>
      </w:r>
      <w:r>
        <w:rPr>
          <w:rStyle w:val="style7"/>
        </w:rPr>
        <w:t xml:space="preserve"> не велики вследствие малого тока возбуждения. Однако этот способ позволяет лишь увеличивать частоту вращения по сравнению с </w:t>
      </w:r>
      <w:proofErr w:type="gramStart"/>
      <w:r>
        <w:rPr>
          <w:rStyle w:val="style7"/>
        </w:rPr>
        <w:t>номинальной</w:t>
      </w:r>
      <w:proofErr w:type="gramEnd"/>
      <w:r>
        <w:rPr>
          <w:rStyle w:val="style7"/>
        </w:rPr>
        <w:t xml:space="preserve"> (глубина регулирования не превышает </w:t>
      </w:r>
      <w:r>
        <w:rPr>
          <w:rStyle w:val="style4"/>
        </w:rPr>
        <w:t xml:space="preserve">D </w:t>
      </w:r>
      <w:r>
        <w:rPr>
          <w:rStyle w:val="style6"/>
        </w:rPr>
        <w:t>= 2…3). Такой способ регулирования предусмотрен для большинства машин</w:t>
      </w:r>
      <w:hyperlink r:id="rId199" w:anchor="_ftn3" w:history="1">
        <w:r>
          <w:rPr>
            <w:rStyle w:val="style6"/>
            <w:color w:val="000000"/>
            <w:u w:val="single"/>
          </w:rPr>
          <w:t>[3]</w:t>
        </w:r>
      </w:hyperlink>
      <w:r>
        <w:rPr>
          <w:rStyle w:val="style6"/>
        </w:rPr>
        <w:t xml:space="preserve">. </w:t>
      </w:r>
    </w:p>
    <w:p w:rsidR="00B86561" w:rsidRDefault="00B86561" w:rsidP="00B86561">
      <w:pPr>
        <w:pStyle w:val="style10"/>
        <w:ind w:firstLine="425"/>
      </w:pPr>
      <w:r>
        <w:rPr>
          <w:rStyle w:val="style6"/>
        </w:rPr>
        <w:lastRenderedPageBreak/>
        <w:t>Ранее была рассмотрена работа двигателя не</w:t>
      </w:r>
      <w:r>
        <w:rPr>
          <w:rStyle w:val="style6"/>
        </w:rPr>
        <w:softHyphen/>
        <w:t>зависимого возбуждения в двигательном режиме, чему со</w:t>
      </w:r>
      <w:r>
        <w:rPr>
          <w:rStyle w:val="style6"/>
        </w:rPr>
        <w:softHyphen/>
        <w:t>ответствовали механические характеристики, представлен</w:t>
      </w:r>
      <w:r>
        <w:rPr>
          <w:rStyle w:val="style6"/>
        </w:rPr>
        <w:softHyphen/>
        <w:t>ные на рис. 4.2 и расположенные в первом квадранте коор</w:t>
      </w:r>
      <w:r>
        <w:rPr>
          <w:rStyle w:val="style6"/>
        </w:rPr>
        <w:softHyphen/>
        <w:t>динатных осей. Однако этим не исчерпываются возможные режимы работы электродви</w:t>
      </w:r>
      <w:r>
        <w:rPr>
          <w:rStyle w:val="style6"/>
        </w:rPr>
        <w:softHyphen/>
        <w:t>гателя и его механические характеристики. Весьма часто в современ</w:t>
      </w:r>
      <w:r>
        <w:rPr>
          <w:rStyle w:val="style6"/>
        </w:rPr>
        <w:softHyphen/>
        <w:t>ных электроприводах необхо</w:t>
      </w:r>
      <w:r>
        <w:rPr>
          <w:rStyle w:val="style6"/>
        </w:rPr>
        <w:softHyphen/>
        <w:t>димо быстро и точно остано</w:t>
      </w:r>
      <w:r>
        <w:rPr>
          <w:rStyle w:val="style6"/>
        </w:rPr>
        <w:softHyphen/>
        <w:t>вить механизм или изменить направление его движения. Быстрота и точность, с ка</w:t>
      </w:r>
      <w:r>
        <w:rPr>
          <w:rStyle w:val="style6"/>
        </w:rPr>
        <w:softHyphen/>
        <w:t>кой будут проделаны эти опе</w:t>
      </w:r>
      <w:r>
        <w:rPr>
          <w:rStyle w:val="style6"/>
        </w:rPr>
        <w:softHyphen/>
        <w:t>рации, во многих случаях определяют производитель</w:t>
      </w:r>
      <w:r>
        <w:rPr>
          <w:rStyle w:val="style6"/>
        </w:rPr>
        <w:softHyphen/>
        <w:t>ность механизма. Во время торможения или перемены направле</w:t>
      </w:r>
      <w:r>
        <w:rPr>
          <w:rStyle w:val="style6"/>
        </w:rPr>
        <w:softHyphen/>
        <w:t>ния движения (реверса) электродвигатель работает в тор</w:t>
      </w:r>
      <w:r>
        <w:rPr>
          <w:rStyle w:val="style6"/>
        </w:rPr>
        <w:softHyphen/>
        <w:t>мозном режиме на одной из механических характеристик, соответствующих осуществляемому способу торможения. Графическое изображение механических характеристик машины независимого возбуждения для разных режимов работы представлено на рис. 4.3.</w:t>
      </w:r>
      <w:bookmarkStart w:id="8" w:name="_ftnref4"/>
      <w:r w:rsidR="004D0610">
        <w:fldChar w:fldCharType="begin"/>
      </w:r>
      <w:r>
        <w:instrText xml:space="preserve"> HYPERLINK "http://edu.dvgups.ru/METDOC/GDTRAN/DEPEN/ELMASH/ELEKTROPRIVOD/METOD/KONSTANTINOV/frame/4.htm" \l "_ftn4" \o "" </w:instrText>
      </w:r>
      <w:r w:rsidR="004D0610">
        <w:fldChar w:fldCharType="separate"/>
      </w:r>
      <w:r>
        <w:rPr>
          <w:rStyle w:val="style6"/>
          <w:color w:val="000000"/>
          <w:u w:val="single"/>
        </w:rPr>
        <w:t>[4]</w:t>
      </w:r>
      <w:r w:rsidR="004D0610">
        <w:fldChar w:fldCharType="end"/>
      </w:r>
      <w:bookmarkEnd w:id="8"/>
    </w:p>
    <w:p w:rsidR="00B86561" w:rsidRDefault="00B86561" w:rsidP="00B86561">
      <w:pPr>
        <w:spacing w:before="100" w:beforeAutospacing="1" w:after="100" w:afterAutospacing="1"/>
        <w:jc w:val="center"/>
      </w:pPr>
      <w:r>
        <w:rPr>
          <w:noProof/>
        </w:rPr>
        <w:drawing>
          <wp:inline distT="0" distB="0" distL="0" distR="0">
            <wp:extent cx="5286375" cy="3171825"/>
            <wp:effectExtent l="19050" t="0" r="9525" b="0"/>
            <wp:docPr id="174" name="Рисунок 174" descr="http://edu.dvgups.ru/METDOC/GDTRAN/DEPEN/ELMASH/ELEKTROPRIVOD/METOD/KONSTANTINOV/frame/4.files/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edu.dvgups.ru/METDOC/GDTRAN/DEPEN/ELMASH/ELEKTROPRIVOD/METOD/KONSTANTINOV/frame/4.files/image024.gif"/>
                    <pic:cNvPicPr>
                      <a:picLocks noChangeAspect="1" noChangeArrowheads="1"/>
                    </pic:cNvPicPr>
                  </pic:nvPicPr>
                  <pic:blipFill>
                    <a:blip r:embed="rId200" cstate="print"/>
                    <a:srcRect/>
                    <a:stretch>
                      <a:fillRect/>
                    </a:stretch>
                  </pic:blipFill>
                  <pic:spPr bwMode="auto">
                    <a:xfrm>
                      <a:off x="0" y="0"/>
                      <a:ext cx="5286375" cy="3171825"/>
                    </a:xfrm>
                    <a:prstGeom prst="rect">
                      <a:avLst/>
                    </a:prstGeom>
                    <a:noFill/>
                    <a:ln w="9525">
                      <a:noFill/>
                      <a:miter lim="800000"/>
                      <a:headEnd/>
                      <a:tailEnd/>
                    </a:ln>
                  </pic:spPr>
                </pic:pic>
              </a:graphicData>
            </a:graphic>
          </wp:inline>
        </w:drawing>
      </w:r>
    </w:p>
    <w:p w:rsidR="00B86561" w:rsidRDefault="00B86561" w:rsidP="00B86561">
      <w:pPr>
        <w:spacing w:before="100" w:beforeAutospacing="1" w:after="100" w:afterAutospacing="1"/>
        <w:ind w:firstLine="425"/>
      </w:pPr>
      <w:r>
        <w:rPr>
          <w:sz w:val="8"/>
          <w:szCs w:val="8"/>
        </w:rPr>
        <w:t> </w:t>
      </w:r>
    </w:p>
    <w:p w:rsidR="00B86561" w:rsidRDefault="00B86561" w:rsidP="00B86561">
      <w:pPr>
        <w:spacing w:line="232" w:lineRule="auto"/>
        <w:ind w:left="900" w:right="922"/>
      </w:pPr>
      <w:r>
        <w:t>Рис. 4.3. Механические характери</w:t>
      </w:r>
      <w:r>
        <w:softHyphen/>
        <w:t>стики двигателя постоянного тока независимого возбуждения при раз</w:t>
      </w:r>
      <w:r>
        <w:softHyphen/>
        <w:t>личных режимах работы: 1 – механическая характеристика при номинальном напряжении на якоре; 2 – механическая характеристика при напряжении на якоре, равном нулю</w:t>
      </w:r>
    </w:p>
    <w:p w:rsidR="00B86561" w:rsidRDefault="00B86561" w:rsidP="00B86561">
      <w:pPr>
        <w:spacing w:before="100" w:beforeAutospacing="1" w:after="100" w:afterAutospacing="1" w:line="232" w:lineRule="auto"/>
        <w:ind w:firstLine="425"/>
      </w:pPr>
      <w:r>
        <w:rPr>
          <w:sz w:val="20"/>
          <w:szCs w:val="20"/>
        </w:rPr>
        <w:t> </w:t>
      </w:r>
      <w:r>
        <w:t xml:space="preserve">Здесь, кроме участка характеристик, соответствующих двигательному режиму (квадрант </w:t>
      </w:r>
      <w:r>
        <w:rPr>
          <w:lang w:val="en-US"/>
        </w:rPr>
        <w:t>I</w:t>
      </w:r>
      <w:r>
        <w:t>), показаны участки характеристик в квад</w:t>
      </w:r>
      <w:r>
        <w:softHyphen/>
        <w:t xml:space="preserve">рантах </w:t>
      </w:r>
      <w:r>
        <w:rPr>
          <w:lang w:val="en-US"/>
        </w:rPr>
        <w:t>II</w:t>
      </w:r>
      <w:r>
        <w:t xml:space="preserve"> и </w:t>
      </w:r>
      <w:r>
        <w:rPr>
          <w:lang w:val="en-US"/>
        </w:rPr>
        <w:t>IV</w:t>
      </w:r>
      <w:r>
        <w:t>, характеризующие три возможных способа генераторного электрического торможения, а именно:</w:t>
      </w:r>
    </w:p>
    <w:p w:rsidR="00B86561" w:rsidRDefault="00B86561" w:rsidP="00215B84">
      <w:pPr>
        <w:ind w:firstLine="425"/>
        <w:contextualSpacing/>
      </w:pPr>
      <w:r>
        <w:t>1) торможение с отдачей энергии в сеть (рекуперативное);</w:t>
      </w:r>
    </w:p>
    <w:p w:rsidR="00B86561" w:rsidRDefault="00B86561" w:rsidP="00215B84">
      <w:pPr>
        <w:ind w:firstLine="425"/>
        <w:contextualSpacing/>
      </w:pPr>
      <w:r>
        <w:t>2) динамическое торможение;</w:t>
      </w:r>
    </w:p>
    <w:p w:rsidR="00B86561" w:rsidRDefault="00B86561" w:rsidP="00215B84">
      <w:pPr>
        <w:ind w:firstLine="425"/>
        <w:contextualSpacing/>
      </w:pPr>
      <w:r>
        <w:t>3) торможение противовключением.</w:t>
      </w:r>
    </w:p>
    <w:p w:rsidR="00B86561" w:rsidRDefault="00B86561" w:rsidP="00B86561">
      <w:pPr>
        <w:spacing w:before="100" w:beforeAutospacing="1" w:after="100" w:afterAutospacing="1" w:line="232" w:lineRule="auto"/>
        <w:ind w:firstLine="425"/>
      </w:pPr>
      <w:r>
        <w:t>Рассмотрим подробнее особенности механических ха</w:t>
      </w:r>
      <w:r>
        <w:softHyphen/>
        <w:t>рактеристик при указанных способах торможения.</w:t>
      </w:r>
    </w:p>
    <w:p w:rsidR="00B86561" w:rsidRDefault="00B86561" w:rsidP="00B86561">
      <w:pPr>
        <w:spacing w:before="100" w:beforeAutospacing="1" w:after="100" w:afterAutospacing="1" w:line="232" w:lineRule="auto"/>
        <w:ind w:firstLine="425"/>
      </w:pPr>
      <w:r>
        <w:t>1.</w:t>
      </w:r>
      <w:r>
        <w:rPr>
          <w:sz w:val="22"/>
          <w:szCs w:val="22"/>
        </w:rPr>
        <w:t xml:space="preserve"> </w:t>
      </w:r>
      <w:r>
        <w:rPr>
          <w:b/>
          <w:bCs/>
        </w:rPr>
        <w:t>Торможение с отдачей энергии в сеть, или рекуперативное торможение</w:t>
      </w:r>
      <w:r>
        <w:rPr>
          <w:i/>
          <w:iCs/>
        </w:rPr>
        <w:t xml:space="preserve"> </w:t>
      </w:r>
      <w:r>
        <w:t xml:space="preserve">(генераторный режим работы параллельно с сетью) осуществляется в том случае, когда скорость двигателя оказывается выше скорости </w:t>
      </w:r>
      <w:r>
        <w:rPr>
          <w:spacing w:val="-4"/>
        </w:rPr>
        <w:t>идеального холостого хода и его эдс</w:t>
      </w:r>
      <w:proofErr w:type="gramStart"/>
      <w:r>
        <w:rPr>
          <w:spacing w:val="-4"/>
        </w:rPr>
        <w:t xml:space="preserve"> </w:t>
      </w:r>
      <w:r>
        <w:rPr>
          <w:i/>
          <w:iCs/>
          <w:spacing w:val="-4"/>
          <w:sz w:val="32"/>
          <w:szCs w:val="32"/>
        </w:rPr>
        <w:t>Е</w:t>
      </w:r>
      <w:proofErr w:type="gramEnd"/>
      <w:r>
        <w:rPr>
          <w:spacing w:val="-4"/>
        </w:rPr>
        <w:t xml:space="preserve"> больше приложенного напряжения </w:t>
      </w:r>
      <w:r>
        <w:rPr>
          <w:i/>
          <w:iCs/>
          <w:spacing w:val="-4"/>
          <w:sz w:val="32"/>
          <w:szCs w:val="32"/>
        </w:rPr>
        <w:t>U</w:t>
      </w:r>
      <w:r>
        <w:rPr>
          <w:i/>
          <w:iCs/>
          <w:spacing w:val="-4"/>
        </w:rPr>
        <w:t>.</w:t>
      </w:r>
      <w:r>
        <w:rPr>
          <w:i/>
          <w:iCs/>
        </w:rPr>
        <w:t xml:space="preserve"> </w:t>
      </w:r>
      <w:r>
        <w:t xml:space="preserve">Двигатель здесь работает в режиме генератора параллельно с </w:t>
      </w:r>
      <w:r>
        <w:lastRenderedPageBreak/>
        <w:t xml:space="preserve">сетью, которой он отдает электрическую энергию; ток при этом изменяет свое направление, следовательно, изменяет знак и момент двигателя, т. е. он становится тормозным: </w:t>
      </w:r>
      <w:r>
        <w:rPr>
          <w:i/>
          <w:iCs/>
          <w:sz w:val="32"/>
          <w:szCs w:val="32"/>
        </w:rPr>
        <w:t>М</w:t>
      </w:r>
      <w:r>
        <w:rPr>
          <w:i/>
          <w:iCs/>
        </w:rPr>
        <w:t xml:space="preserve"> </w:t>
      </w:r>
      <w:r>
        <w:t xml:space="preserve">= – </w:t>
      </w:r>
      <w:r>
        <w:rPr>
          <w:i/>
          <w:iCs/>
          <w:sz w:val="32"/>
          <w:szCs w:val="32"/>
        </w:rPr>
        <w:t>I</w:t>
      </w:r>
      <w:r>
        <w:rPr>
          <w:i/>
          <w:iCs/>
          <w:sz w:val="32"/>
          <w:szCs w:val="32"/>
          <w:vertAlign w:val="subscript"/>
        </w:rPr>
        <w:t xml:space="preserve">a </w:t>
      </w:r>
      <w:r>
        <w:rPr>
          <w:i/>
          <w:iCs/>
          <w:sz w:val="32"/>
          <w:szCs w:val="32"/>
        </w:rPr>
        <w:t>Ф</w:t>
      </w:r>
      <w:r>
        <w:t>. Если обозначить тор</w:t>
      </w:r>
      <w:r>
        <w:softHyphen/>
        <w:t xml:space="preserve">мозной момент через </w:t>
      </w:r>
      <w:r>
        <w:rPr>
          <w:i/>
          <w:iCs/>
          <w:sz w:val="32"/>
          <w:szCs w:val="32"/>
        </w:rPr>
        <w:t>М</w:t>
      </w:r>
      <w:r>
        <w:rPr>
          <w:i/>
          <w:iCs/>
          <w:sz w:val="32"/>
          <w:szCs w:val="32"/>
          <w:vertAlign w:val="subscript"/>
        </w:rPr>
        <w:t>Т</w:t>
      </w:r>
      <w:r>
        <w:rPr>
          <w:i/>
          <w:iCs/>
        </w:rPr>
        <w:t xml:space="preserve"> </w:t>
      </w:r>
      <w:r>
        <w:t xml:space="preserve">= </w:t>
      </w:r>
      <w:proofErr w:type="gramStart"/>
      <w:r>
        <w:t>–</w:t>
      </w:r>
      <w:r>
        <w:rPr>
          <w:i/>
          <w:iCs/>
          <w:sz w:val="32"/>
          <w:szCs w:val="32"/>
        </w:rPr>
        <w:t>М</w:t>
      </w:r>
      <w:proofErr w:type="gramEnd"/>
      <w:r>
        <w:rPr>
          <w:i/>
          <w:iCs/>
        </w:rPr>
        <w:t xml:space="preserve">, </w:t>
      </w:r>
      <w:r>
        <w:t xml:space="preserve">то уравнение (4.5) при </w:t>
      </w:r>
      <w:r>
        <w:rPr>
          <w:sz w:val="32"/>
          <w:szCs w:val="32"/>
        </w:rPr>
        <w:t>ω</w:t>
      </w:r>
      <w:r>
        <w:t xml:space="preserve"> &gt; </w:t>
      </w:r>
      <w:r>
        <w:rPr>
          <w:sz w:val="32"/>
          <w:szCs w:val="32"/>
        </w:rPr>
        <w:t>ω</w:t>
      </w:r>
      <w:r>
        <w:rPr>
          <w:vertAlign w:val="subscript"/>
        </w:rPr>
        <w:t>0</w:t>
      </w:r>
      <w:r>
        <w:t xml:space="preserve"> примет следующий вид:</w:t>
      </w:r>
    </w:p>
    <w:p w:rsidR="00B86561" w:rsidRDefault="00B86561" w:rsidP="00B86561">
      <w:pPr>
        <w:spacing w:before="100" w:beforeAutospacing="1" w:after="100" w:afterAutospacing="1"/>
        <w:ind w:firstLine="425"/>
      </w:pPr>
      <w:r>
        <w:rPr>
          <w:sz w:val="12"/>
          <w:szCs w:val="12"/>
        </w:rPr>
        <w:t> </w:t>
      </w:r>
    </w:p>
    <w:p w:rsidR="00B86561" w:rsidRDefault="00B86561" w:rsidP="00B86561">
      <w:pPr>
        <w:spacing w:before="100" w:beforeAutospacing="1" w:after="100" w:afterAutospacing="1"/>
        <w:ind w:firstLine="425"/>
        <w:jc w:val="right"/>
      </w:pPr>
      <w:r>
        <w:rPr>
          <w:noProof/>
          <w:vertAlign w:val="subscript"/>
        </w:rPr>
        <w:drawing>
          <wp:inline distT="0" distB="0" distL="0" distR="0">
            <wp:extent cx="1876425" cy="561975"/>
            <wp:effectExtent l="0" t="0" r="9525" b="0"/>
            <wp:docPr id="66" name="Рисунок 175" descr="http://edu.dvgups.ru/METDOC/GDTRAN/DEPEN/ELMASH/ELEKTROPRIVOD/METOD/KONSTANTINOV/frame/4.file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edu.dvgups.ru/METDOC/GDTRAN/DEPEN/ELMASH/ELEKTROPRIVOD/METOD/KONSTANTINOV/frame/4.files/image026.gif"/>
                    <pic:cNvPicPr>
                      <a:picLocks noChangeAspect="1" noChangeArrowheads="1"/>
                    </pic:cNvPicPr>
                  </pic:nvPicPr>
                  <pic:blipFill>
                    <a:blip r:embed="rId201" cstate="print"/>
                    <a:srcRect/>
                    <a:stretch>
                      <a:fillRect/>
                    </a:stretch>
                  </pic:blipFill>
                  <pic:spPr bwMode="auto">
                    <a:xfrm>
                      <a:off x="0" y="0"/>
                      <a:ext cx="1876425" cy="561975"/>
                    </a:xfrm>
                    <a:prstGeom prst="rect">
                      <a:avLst/>
                    </a:prstGeom>
                    <a:noFill/>
                    <a:ln w="9525">
                      <a:noFill/>
                      <a:miter lim="800000"/>
                      <a:headEnd/>
                      <a:tailEnd/>
                    </a:ln>
                  </pic:spPr>
                </pic:pic>
              </a:graphicData>
            </a:graphic>
          </wp:inline>
        </w:drawing>
      </w:r>
      <w:r>
        <w:t>.                                    (4.8)</w:t>
      </w:r>
    </w:p>
    <w:p w:rsidR="00B86561" w:rsidRDefault="00B86561" w:rsidP="00B86561">
      <w:pPr>
        <w:spacing w:before="100" w:beforeAutospacing="1" w:after="100" w:afterAutospacing="1"/>
        <w:ind w:firstLine="425"/>
      </w:pPr>
      <w:r>
        <w:rPr>
          <w:sz w:val="8"/>
          <w:szCs w:val="8"/>
        </w:rPr>
        <w:t> </w:t>
      </w:r>
    </w:p>
    <w:p w:rsidR="00B86561" w:rsidRDefault="00B86561" w:rsidP="00B86561">
      <w:pPr>
        <w:spacing w:before="100" w:beforeAutospacing="1" w:after="100" w:afterAutospacing="1"/>
        <w:ind w:firstLine="425"/>
      </w:pPr>
      <w:r>
        <w:rPr>
          <w:spacing w:val="-2"/>
        </w:rPr>
        <w:t xml:space="preserve">Как видно из выражения (4.8), жесткость (наклон) механической характеристики в рассматриваемом генераторном режиме будет такой же, как и в двигательном. Поэтому графически механические характеристики двигателя в режиме торможения с отдачей энергии в сеть являются продолжением характеристик двигательного режима в область квадранта </w:t>
      </w:r>
      <w:r>
        <w:rPr>
          <w:spacing w:val="-2"/>
          <w:lang w:val="en-US"/>
        </w:rPr>
        <w:t>II</w:t>
      </w:r>
      <w:r>
        <w:rPr>
          <w:spacing w:val="-2"/>
        </w:rPr>
        <w:t xml:space="preserve"> (рис. 4.3). Этот способ торможения возможен, например, в приводах транспортных и подъемных механизмов при спуске груза и при некоторых способах регулирования скорости, когда двигатель, переходя к низшим скоростям, проходит значения </w:t>
      </w:r>
      <w:r>
        <w:rPr>
          <w:i/>
          <w:iCs/>
          <w:spacing w:val="-2"/>
          <w:sz w:val="32"/>
          <w:szCs w:val="32"/>
        </w:rPr>
        <w:t>ω</w:t>
      </w:r>
      <w:r>
        <w:rPr>
          <w:spacing w:val="-2"/>
        </w:rPr>
        <w:t>&gt;</w:t>
      </w:r>
      <w:r>
        <w:rPr>
          <w:i/>
          <w:iCs/>
          <w:spacing w:val="-2"/>
          <w:sz w:val="32"/>
          <w:szCs w:val="32"/>
        </w:rPr>
        <w:t>ω</w:t>
      </w:r>
      <w:r>
        <w:rPr>
          <w:spacing w:val="-2"/>
          <w:vertAlign w:val="subscript"/>
        </w:rPr>
        <w:t>0</w:t>
      </w:r>
      <w:r>
        <w:rPr>
          <w:spacing w:val="-2"/>
        </w:rPr>
        <w:t>. Такое торможение является весьма экономичным, поскольку оно сопро</w:t>
      </w:r>
      <w:r>
        <w:rPr>
          <w:spacing w:val="-2"/>
        </w:rPr>
        <w:softHyphen/>
        <w:t>вождается отдачей в сеть электрической энергии.</w:t>
      </w:r>
    </w:p>
    <w:p w:rsidR="00B86561" w:rsidRDefault="00B86561" w:rsidP="00B86561">
      <w:pPr>
        <w:spacing w:before="100" w:beforeAutospacing="1" w:after="100" w:afterAutospacing="1"/>
        <w:ind w:firstLine="425"/>
      </w:pPr>
      <w:r>
        <w:rPr>
          <w:i/>
          <w:iCs/>
        </w:rPr>
        <w:t xml:space="preserve">2. </w:t>
      </w:r>
      <w:r>
        <w:rPr>
          <w:b/>
          <w:bCs/>
        </w:rPr>
        <w:t>Динамическое торможение</w:t>
      </w:r>
      <w:r>
        <w:rPr>
          <w:i/>
          <w:iCs/>
        </w:rPr>
        <w:t xml:space="preserve"> </w:t>
      </w:r>
      <w:r>
        <w:t>происходит при отключении якоря двигателя от сети и замыкании его на резистор (рис. 4.4), поэтому иногда его называют реостатным торможением. Обмотка возбуждения при этом должна оставаться присоединенной к сети.</w:t>
      </w:r>
    </w:p>
    <w:p w:rsidR="00B86561" w:rsidRDefault="00B86561" w:rsidP="00215B84">
      <w:pPr>
        <w:spacing w:before="100" w:beforeAutospacing="1" w:after="100" w:afterAutospacing="1"/>
        <w:ind w:firstLine="425"/>
      </w:pPr>
      <w:r>
        <w:rPr>
          <w:sz w:val="20"/>
          <w:szCs w:val="20"/>
        </w:rPr>
        <w:t> </w:t>
      </w:r>
      <w:r>
        <w:rPr>
          <w:noProof/>
        </w:rPr>
        <w:drawing>
          <wp:inline distT="0" distB="0" distL="0" distR="0">
            <wp:extent cx="5334000" cy="1933575"/>
            <wp:effectExtent l="19050" t="0" r="0" b="0"/>
            <wp:docPr id="176" name="Рисунок 176" descr="http://edu.dvgups.ru/METDOC/GDTRAN/DEPEN/ELMASH/ELEKTROPRIVOD/METOD/KONSTANTINOV/frame/4.files/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edu.dvgups.ru/METDOC/GDTRAN/DEPEN/ELMASH/ELEKTROPRIVOD/METOD/KONSTANTINOV/frame/4.files/image028.gif"/>
                    <pic:cNvPicPr>
                      <a:picLocks noChangeAspect="1" noChangeArrowheads="1"/>
                    </pic:cNvPicPr>
                  </pic:nvPicPr>
                  <pic:blipFill>
                    <a:blip r:embed="rId202" cstate="print"/>
                    <a:srcRect/>
                    <a:stretch>
                      <a:fillRect/>
                    </a:stretch>
                  </pic:blipFill>
                  <pic:spPr bwMode="auto">
                    <a:xfrm>
                      <a:off x="0" y="0"/>
                      <a:ext cx="5334000" cy="1933575"/>
                    </a:xfrm>
                    <a:prstGeom prst="rect">
                      <a:avLst/>
                    </a:prstGeom>
                    <a:noFill/>
                    <a:ln w="9525">
                      <a:noFill/>
                      <a:miter lim="800000"/>
                      <a:headEnd/>
                      <a:tailEnd/>
                    </a:ln>
                  </pic:spPr>
                </pic:pic>
              </a:graphicData>
            </a:graphic>
          </wp:inline>
        </w:drawing>
      </w:r>
    </w:p>
    <w:p w:rsidR="00B86561" w:rsidRDefault="00B86561" w:rsidP="00215B84">
      <w:pPr>
        <w:spacing w:before="100" w:beforeAutospacing="1" w:after="100" w:afterAutospacing="1"/>
        <w:jc w:val="center"/>
      </w:pPr>
      <w:r>
        <w:t xml:space="preserve">Рис. 4.4. Схема включения двигателя постоянного тока независимого </w:t>
      </w:r>
      <w:r>
        <w:br/>
        <w:t>возбуждения при динамическом торможении.</w:t>
      </w:r>
    </w:p>
    <w:p w:rsidR="00B86561" w:rsidRDefault="00B86561" w:rsidP="00B86561">
      <w:pPr>
        <w:spacing w:before="100" w:beforeAutospacing="1" w:after="100" w:afterAutospacing="1"/>
        <w:ind w:firstLine="425"/>
      </w:pPr>
      <w:r>
        <w:rPr>
          <w:sz w:val="20"/>
          <w:szCs w:val="20"/>
        </w:rPr>
        <w:t> </w:t>
      </w:r>
      <w:r>
        <w:t xml:space="preserve">При динамическом торможении, так же, как и в предыдущем случае, механическая энергия, поступающая с вала, преобразуется в </w:t>
      </w:r>
      <w:proofErr w:type="gramStart"/>
      <w:r>
        <w:t>электрическую</w:t>
      </w:r>
      <w:proofErr w:type="gramEnd"/>
      <w:r>
        <w:t>. Однако эта энергия не отдается в сеть, а выделяется в виде теплоты в сопротивлениях цепи якоря.</w:t>
      </w:r>
    </w:p>
    <w:p w:rsidR="00B86561" w:rsidRDefault="00B86561" w:rsidP="00B86561">
      <w:pPr>
        <w:spacing w:before="100" w:beforeAutospacing="1" w:after="100" w:afterAutospacing="1"/>
        <w:ind w:firstLine="425"/>
      </w:pPr>
      <w:r>
        <w:t xml:space="preserve">Так как при динамическом торможении якорные цепи машины отключены от сети, то в выражении (4.5) следует приравнять нулю напряжение </w:t>
      </w:r>
      <w:r>
        <w:rPr>
          <w:i/>
          <w:iCs/>
          <w:sz w:val="32"/>
          <w:szCs w:val="32"/>
        </w:rPr>
        <w:t>U</w:t>
      </w:r>
      <w:r>
        <w:t xml:space="preserve">, тогда уравнение примет вид: </w:t>
      </w:r>
    </w:p>
    <w:p w:rsidR="00B86561" w:rsidRDefault="00B86561" w:rsidP="00B86561">
      <w:pPr>
        <w:spacing w:before="100" w:beforeAutospacing="1" w:after="100" w:afterAutospacing="1"/>
        <w:ind w:firstLine="425"/>
        <w:jc w:val="right"/>
      </w:pPr>
      <w:r>
        <w:rPr>
          <w:noProof/>
          <w:vertAlign w:val="subscript"/>
        </w:rPr>
        <w:lastRenderedPageBreak/>
        <w:drawing>
          <wp:inline distT="0" distB="0" distL="0" distR="0">
            <wp:extent cx="1257300" cy="561975"/>
            <wp:effectExtent l="0" t="0" r="0" b="0"/>
            <wp:docPr id="177" name="Рисунок 177" descr="http://edu.dvgups.ru/METDOC/GDTRAN/DEPEN/ELMASH/ELEKTROPRIVOD/METOD/KONSTANTINOV/frame/4.file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edu.dvgups.ru/METDOC/GDTRAN/DEPEN/ELMASH/ELEKTROPRIVOD/METOD/KONSTANTINOV/frame/4.files/image030.gif"/>
                    <pic:cNvPicPr>
                      <a:picLocks noChangeAspect="1" noChangeArrowheads="1"/>
                    </pic:cNvPicPr>
                  </pic:nvPicPr>
                  <pic:blipFill>
                    <a:blip r:embed="rId203" cstate="print"/>
                    <a:srcRect/>
                    <a:stretch>
                      <a:fillRect/>
                    </a:stretch>
                  </pic:blipFill>
                  <pic:spPr bwMode="auto">
                    <a:xfrm>
                      <a:off x="0" y="0"/>
                      <a:ext cx="1257300" cy="561975"/>
                    </a:xfrm>
                    <a:prstGeom prst="rect">
                      <a:avLst/>
                    </a:prstGeom>
                    <a:noFill/>
                    <a:ln w="9525">
                      <a:noFill/>
                      <a:miter lim="800000"/>
                      <a:headEnd/>
                      <a:tailEnd/>
                    </a:ln>
                  </pic:spPr>
                </pic:pic>
              </a:graphicData>
            </a:graphic>
          </wp:inline>
        </w:drawing>
      </w:r>
      <w:r>
        <w:t>.                                        (4.9)</w:t>
      </w:r>
    </w:p>
    <w:p w:rsidR="00B86561" w:rsidRDefault="00B86561" w:rsidP="00B86561">
      <w:pPr>
        <w:spacing w:before="100" w:beforeAutospacing="1" w:after="100" w:afterAutospacing="1"/>
        <w:ind w:firstLine="425"/>
      </w:pPr>
      <w:r>
        <w:rPr>
          <w:sz w:val="6"/>
          <w:szCs w:val="6"/>
        </w:rPr>
        <w:t> </w:t>
      </w:r>
      <w:r>
        <w:t xml:space="preserve">При динамическом торможении механическая характеристика двигателя, как это видно из (4.9), представляет собой </w:t>
      </w:r>
      <w:proofErr w:type="gramStart"/>
      <w:r>
        <w:t>прямую</w:t>
      </w:r>
      <w:proofErr w:type="gramEnd"/>
      <w:r>
        <w:t xml:space="preserve">, проходящую через начало координат. Семейство характеристик динамического торможения </w:t>
      </w:r>
      <w:r>
        <w:rPr>
          <w:spacing w:val="-4"/>
        </w:rPr>
        <w:t xml:space="preserve">при различных сопротивлениях </w:t>
      </w:r>
      <w:r>
        <w:rPr>
          <w:i/>
          <w:iCs/>
          <w:spacing w:val="-4"/>
          <w:sz w:val="32"/>
          <w:szCs w:val="32"/>
        </w:rPr>
        <w:t>R</w:t>
      </w:r>
      <w:r>
        <w:rPr>
          <w:i/>
          <w:iCs/>
          <w:spacing w:val="-4"/>
        </w:rPr>
        <w:t xml:space="preserve"> </w:t>
      </w:r>
      <w:r>
        <w:rPr>
          <w:spacing w:val="-4"/>
        </w:rPr>
        <w:t>якорной цепи показано ранее (</w:t>
      </w:r>
      <w:proofErr w:type="gramStart"/>
      <w:r>
        <w:rPr>
          <w:spacing w:val="-4"/>
        </w:rPr>
        <w:t>см</w:t>
      </w:r>
      <w:proofErr w:type="gramEnd"/>
      <w:r>
        <w:rPr>
          <w:spacing w:val="-4"/>
        </w:rPr>
        <w:t>. рис. 4.3</w:t>
      </w:r>
      <w:r>
        <w:t xml:space="preserve"> квадрант </w:t>
      </w:r>
      <w:r>
        <w:rPr>
          <w:lang w:val="en-US"/>
        </w:rPr>
        <w:t>II</w:t>
      </w:r>
      <w:r>
        <w:t>). Как видно из этого рисунка, жесткость характеристик уменьшается с увеличением сопротивления якорной цепи.</w:t>
      </w:r>
    </w:p>
    <w:p w:rsidR="00B86561" w:rsidRDefault="00B86561" w:rsidP="00B86561">
      <w:pPr>
        <w:spacing w:before="100" w:beforeAutospacing="1" w:after="100" w:afterAutospacing="1"/>
        <w:ind w:firstLine="425"/>
      </w:pPr>
      <w:r>
        <w:t>Динамическое торможение широко используется для останова привода при отключениях его от сети (особенно при реактивном характере момента), например при спуске грузов в подъемных механизмах. Оно достаточно экономично, хотя и уступает в этом отношении торможению с отдачей энергии в сеть.</w:t>
      </w:r>
    </w:p>
    <w:p w:rsidR="00B86561" w:rsidRDefault="00B86561" w:rsidP="00B86561">
      <w:pPr>
        <w:spacing w:before="100" w:beforeAutospacing="1" w:after="100" w:afterAutospacing="1"/>
        <w:ind w:firstLine="425"/>
      </w:pPr>
      <w:r>
        <w:rPr>
          <w:i/>
          <w:iCs/>
        </w:rPr>
        <w:t>3. </w:t>
      </w:r>
      <w:r>
        <w:rPr>
          <w:b/>
          <w:bCs/>
        </w:rPr>
        <w:t>Торможение противовключением</w:t>
      </w:r>
      <w:r>
        <w:rPr>
          <w:i/>
          <w:iCs/>
        </w:rPr>
        <w:t xml:space="preserve"> </w:t>
      </w:r>
      <w:r>
        <w:t>(генераторный режим работы последовательно с сетью) осуществляется в том случае, когда обмотки двигателя включены для одного направления вращения, а якорь двигателя под воздействием внешнего момента или сил инерции вращается в противо</w:t>
      </w:r>
      <w:r>
        <w:softHyphen/>
        <w:t xml:space="preserve">положную сторону. Это может происходить, например, в приводе подъемника, когда двигатель включен на подъем, а момент, развиваемый грузом, заставляет привод вращаться в сторону спуска груза. Такой же режим получается и при переключении обмотки якоря (или обмотки возбуждения) двигателя для быстрой остановки или для изменения направления вращения на </w:t>
      </w:r>
      <w:proofErr w:type="gramStart"/>
      <w:r>
        <w:t>противоположное</w:t>
      </w:r>
      <w:proofErr w:type="gramEnd"/>
      <w:r>
        <w:t>.</w:t>
      </w:r>
    </w:p>
    <w:p w:rsidR="00C72489" w:rsidRDefault="00B86561" w:rsidP="00C72489">
      <w:pPr>
        <w:pStyle w:val="2"/>
      </w:pPr>
      <w:r>
        <w:t xml:space="preserve">Графическое изображение механической характеристики для торможения противовключением, когда имеет место, например, так называемый тормозной спуск груза, приведено на рис. 4.3, из которого следует, что механическая характеристика при торможении противовключением является продолжением характеристики двигательного режима в квадрант </w:t>
      </w:r>
      <w:r>
        <w:rPr>
          <w:lang w:val="en-US"/>
        </w:rPr>
        <w:t>IV</w:t>
      </w:r>
      <w:r>
        <w:t>.</w:t>
      </w:r>
      <w:bookmarkStart w:id="9" w:name="_ftnref5"/>
      <w:r w:rsidR="004D0610">
        <w:fldChar w:fldCharType="begin"/>
      </w:r>
      <w:r>
        <w:instrText xml:space="preserve"> HYPERLINK "http://edu.dvgups.ru/METDOC/GDTRAN/DEPEN/ELMASH/ELEKTROPRIVOD/METOD/KONSTANTINOV/frame/4.htm" \l "_ftn5" \o "" </w:instrText>
      </w:r>
      <w:r w:rsidR="004D0610">
        <w:fldChar w:fldCharType="separate"/>
      </w:r>
      <w:r>
        <w:rPr>
          <w:rStyle w:val="ac"/>
          <w:rFonts w:ascii="Arial" w:hAnsi="Arial" w:cs="Arial"/>
          <w:color w:val="000000"/>
          <w:sz w:val="28"/>
          <w:szCs w:val="28"/>
          <w:u w:val="single"/>
        </w:rPr>
        <w:t>[5]</w:t>
      </w:r>
      <w:r w:rsidR="004D0610">
        <w:fldChar w:fldCharType="end"/>
      </w:r>
      <w:bookmarkEnd w:id="9"/>
      <w:r>
        <w:t> </w:t>
      </w:r>
      <w:bookmarkStart w:id="10" w:name="_Toc208650535"/>
      <w:r w:rsidR="00C72489">
        <w:t>4.2. Механические и электромеханические характеристики двигателя постоянного тока последовательного возбуждения</w:t>
      </w:r>
      <w:bookmarkEnd w:id="10"/>
    </w:p>
    <w:p w:rsidR="00C72489" w:rsidRDefault="00C72489" w:rsidP="00C72489">
      <w:pPr>
        <w:spacing w:before="100" w:beforeAutospacing="1" w:after="100" w:afterAutospacing="1"/>
        <w:ind w:firstLine="425"/>
      </w:pPr>
      <w:r>
        <w:t>Схема включения двигателя постоянного тока последовательного возбуждения представлена на рис. 4.5. </w:t>
      </w:r>
    </w:p>
    <w:tbl>
      <w:tblPr>
        <w:tblW w:w="5000" w:type="pct"/>
        <w:tblCellSpacing w:w="15" w:type="dxa"/>
        <w:tblCellMar>
          <w:top w:w="15" w:type="dxa"/>
          <w:left w:w="15" w:type="dxa"/>
          <w:bottom w:w="15" w:type="dxa"/>
          <w:right w:w="15" w:type="dxa"/>
        </w:tblCellMar>
        <w:tblLook w:val="04A0"/>
      </w:tblPr>
      <w:tblGrid>
        <w:gridCol w:w="5250"/>
        <w:gridCol w:w="4478"/>
      </w:tblGrid>
      <w:tr w:rsidR="00C72489" w:rsidTr="00C72489">
        <w:trPr>
          <w:tblCellSpacing w:w="15" w:type="dxa"/>
        </w:trPr>
        <w:tc>
          <w:tcPr>
            <w:tcW w:w="5205" w:type="dxa"/>
            <w:vAlign w:val="center"/>
            <w:hideMark/>
          </w:tcPr>
          <w:p w:rsidR="00C72489" w:rsidRDefault="00C72489">
            <w:r>
              <w:rPr>
                <w:noProof/>
              </w:rPr>
              <w:drawing>
                <wp:inline distT="0" distB="0" distL="0" distR="0">
                  <wp:extent cx="3190875" cy="2628900"/>
                  <wp:effectExtent l="19050" t="0" r="9525" b="0"/>
                  <wp:docPr id="197" name="Рисунок 197" descr="http://edu.dvgups.ru/METDOC/GDTRAN/DEPEN/ELMASH/ELEKTROPRIVOD/METOD/KONSTANTINOV/frame/4_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edu.dvgups.ru/METDOC/GDTRAN/DEPEN/ELMASH/ELEKTROPRIVOD/METOD/KONSTANTINOV/frame/4_1.files/image002.gif"/>
                          <pic:cNvPicPr>
                            <a:picLocks noChangeAspect="1" noChangeArrowheads="1"/>
                          </pic:cNvPicPr>
                        </pic:nvPicPr>
                        <pic:blipFill>
                          <a:blip r:embed="rId204" cstate="print"/>
                          <a:srcRect/>
                          <a:stretch>
                            <a:fillRect/>
                          </a:stretch>
                        </pic:blipFill>
                        <pic:spPr bwMode="auto">
                          <a:xfrm>
                            <a:off x="0" y="0"/>
                            <a:ext cx="3190875" cy="2628900"/>
                          </a:xfrm>
                          <a:prstGeom prst="rect">
                            <a:avLst/>
                          </a:prstGeom>
                          <a:noFill/>
                          <a:ln w="9525">
                            <a:noFill/>
                            <a:miter lim="800000"/>
                            <a:headEnd/>
                            <a:tailEnd/>
                          </a:ln>
                        </pic:spPr>
                      </pic:pic>
                    </a:graphicData>
                  </a:graphic>
                </wp:inline>
              </w:drawing>
            </w:r>
            <w:r>
              <w:t> </w:t>
            </w:r>
          </w:p>
        </w:tc>
        <w:tc>
          <w:tcPr>
            <w:tcW w:w="0" w:type="auto"/>
            <w:vAlign w:val="center"/>
            <w:hideMark/>
          </w:tcPr>
          <w:p w:rsidR="00C72489" w:rsidRDefault="00C72489">
            <w:r>
              <w:t> </w:t>
            </w:r>
          </w:p>
          <w:p w:rsidR="00C72489" w:rsidRDefault="00C72489">
            <w:pPr>
              <w:spacing w:before="100" w:beforeAutospacing="1" w:after="100" w:afterAutospacing="1"/>
              <w:ind w:firstLine="425"/>
            </w:pPr>
            <w:r>
              <w:rPr>
                <w:spacing w:val="-2"/>
              </w:rPr>
              <w:t xml:space="preserve">Поток </w:t>
            </w:r>
            <w:r>
              <w:rPr>
                <w:i/>
                <w:iCs/>
                <w:spacing w:val="-2"/>
              </w:rPr>
              <w:t>Ф</w:t>
            </w:r>
            <w:r>
              <w:rPr>
                <w:spacing w:val="-2"/>
              </w:rPr>
              <w:t xml:space="preserve"> в двигателе </w:t>
            </w:r>
            <w:r>
              <w:rPr>
                <w:spacing w:val="-6"/>
              </w:rPr>
              <w:t>последовательного возбуждения является функ</w:t>
            </w:r>
            <w:r>
              <w:rPr>
                <w:spacing w:val="-6"/>
              </w:rPr>
              <w:softHyphen/>
              <w:t>цией</w:t>
            </w:r>
            <w:r>
              <w:rPr>
                <w:spacing w:val="-2"/>
              </w:rPr>
              <w:t xml:space="preserve"> тока якоря, т.е. зависит от нагрузки. Для построения электромеханической и механической характеристик машины воспользуемся известными формулами: (4.5а) – электро</w:t>
            </w:r>
            <w:r>
              <w:rPr>
                <w:spacing w:val="-6"/>
              </w:rPr>
              <w:t>механическая характеристика; (4.5б) –</w:t>
            </w:r>
            <w:r>
              <w:rPr>
                <w:spacing w:val="-2"/>
              </w:rPr>
              <w:t xml:space="preserve"> механическая характеристика.</w:t>
            </w:r>
          </w:p>
          <w:p w:rsidR="00C72489" w:rsidRDefault="00C72489">
            <w:pPr>
              <w:spacing w:before="100" w:beforeAutospacing="1" w:after="100" w:afterAutospacing="1"/>
              <w:ind w:firstLine="425"/>
            </w:pPr>
            <w:r>
              <w:rPr>
                <w:spacing w:val="-6"/>
              </w:rPr>
              <w:t>Если для упрощения анализа пред</w:t>
            </w:r>
            <w:r>
              <w:rPr>
                <w:spacing w:val="-6"/>
              </w:rPr>
              <w:softHyphen/>
              <w:t>положить</w:t>
            </w:r>
            <w:r>
              <w:rPr>
                <w:spacing w:val="-4"/>
              </w:rPr>
              <w:t>, пренебрегая насыщением м</w:t>
            </w:r>
            <w:r>
              <w:t xml:space="preserve">агнитной системы, линейную </w:t>
            </w:r>
            <w:r>
              <w:lastRenderedPageBreak/>
              <w:t xml:space="preserve">зависимость между потоком и током якоря, т. е. считать </w:t>
            </w:r>
            <w:r>
              <w:rPr>
                <w:i/>
                <w:iCs/>
                <w:sz w:val="32"/>
                <w:szCs w:val="32"/>
              </w:rPr>
              <w:t>Ф</w:t>
            </w:r>
            <w:r>
              <w:t xml:space="preserve"> = </w:t>
            </w:r>
            <w:r>
              <w:rPr>
                <w:sz w:val="32"/>
                <w:szCs w:val="32"/>
              </w:rPr>
              <w:t>α</w:t>
            </w:r>
            <w:r>
              <w:rPr>
                <w:i/>
                <w:iCs/>
                <w:sz w:val="32"/>
                <w:szCs w:val="32"/>
              </w:rPr>
              <w:t> I</w:t>
            </w:r>
            <w:r>
              <w:t xml:space="preserve">, то момент двигателя </w:t>
            </w:r>
            <w:r>
              <w:rPr>
                <w:i/>
                <w:iCs/>
                <w:sz w:val="32"/>
                <w:szCs w:val="32"/>
              </w:rPr>
              <w:t>М</w:t>
            </w:r>
            <w:r>
              <w:t xml:space="preserve"> = </w:t>
            </w:r>
            <w:r>
              <w:rPr>
                <w:i/>
                <w:iCs/>
                <w:sz w:val="32"/>
                <w:szCs w:val="32"/>
              </w:rPr>
              <w:t>k Ф</w:t>
            </w:r>
            <w:r>
              <w:t> </w:t>
            </w:r>
            <w:r>
              <w:rPr>
                <w:i/>
                <w:iCs/>
                <w:sz w:val="32"/>
                <w:szCs w:val="32"/>
              </w:rPr>
              <w:t>I</w:t>
            </w:r>
            <w:r>
              <w:t xml:space="preserve"> = </w:t>
            </w:r>
            <w:r>
              <w:rPr>
                <w:sz w:val="32"/>
                <w:szCs w:val="32"/>
              </w:rPr>
              <w:t>α</w:t>
            </w:r>
            <w:r>
              <w:t xml:space="preserve"> </w:t>
            </w:r>
            <w:r>
              <w:rPr>
                <w:i/>
                <w:iCs/>
                <w:sz w:val="32"/>
                <w:szCs w:val="32"/>
              </w:rPr>
              <w:t>k</w:t>
            </w:r>
            <w:r>
              <w:t xml:space="preserve"> </w:t>
            </w:r>
            <w:r>
              <w:rPr>
                <w:i/>
                <w:iCs/>
                <w:sz w:val="32"/>
                <w:szCs w:val="32"/>
              </w:rPr>
              <w:t>I</w:t>
            </w:r>
            <w:r>
              <w:rPr>
                <w:i/>
                <w:iCs/>
                <w:sz w:val="18"/>
                <w:szCs w:val="18"/>
              </w:rPr>
              <w:t xml:space="preserve"> </w:t>
            </w:r>
            <w:r>
              <w:rPr>
                <w:vertAlign w:val="superscript"/>
              </w:rPr>
              <w:t>2</w:t>
            </w:r>
            <w:r>
              <w:t>.</w:t>
            </w:r>
          </w:p>
          <w:p w:rsidR="00C72489" w:rsidRDefault="00C72489">
            <w:pPr>
              <w:spacing w:before="100" w:beforeAutospacing="1" w:after="100" w:afterAutospacing="1"/>
              <w:ind w:firstLine="425"/>
            </w:pPr>
            <w:r>
              <w:t>Подставив в равенство для угловой скорости двигателя значение тока, получим выражение для механической характеристики:</w:t>
            </w:r>
          </w:p>
          <w:p w:rsidR="00C72489" w:rsidRDefault="00C72489">
            <w:pPr>
              <w:spacing w:before="100" w:beforeAutospacing="1" w:after="100" w:afterAutospacing="1"/>
              <w:ind w:firstLine="425"/>
            </w:pPr>
            <w:r>
              <w:rPr>
                <w:sz w:val="12"/>
                <w:szCs w:val="12"/>
              </w:rPr>
              <w:t> </w:t>
            </w:r>
          </w:p>
          <w:p w:rsidR="00C72489" w:rsidRDefault="00C72489">
            <w:pPr>
              <w:spacing w:before="100" w:beforeAutospacing="1" w:after="100" w:afterAutospacing="1"/>
              <w:ind w:firstLine="425"/>
              <w:jc w:val="right"/>
            </w:pPr>
            <w:r>
              <w:rPr>
                <w:noProof/>
                <w:vertAlign w:val="subscript"/>
              </w:rPr>
              <w:drawing>
                <wp:inline distT="0" distB="0" distL="0" distR="0">
                  <wp:extent cx="2771775" cy="523875"/>
                  <wp:effectExtent l="0" t="0" r="0" b="0"/>
                  <wp:docPr id="198" name="Рисунок 198" descr="http://edu.dvgups.ru/METDOC/GDTRAN/DEPEN/ELMASH/ELEKTROPRIVOD/METOD/KONSTANTINOV/frame/4_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edu.dvgups.ru/METDOC/GDTRAN/DEPEN/ELMASH/ELEKTROPRIVOD/METOD/KONSTANTINOV/frame/4_1.files/image004.gif"/>
                          <pic:cNvPicPr>
                            <a:picLocks noChangeAspect="1" noChangeArrowheads="1"/>
                          </pic:cNvPicPr>
                        </pic:nvPicPr>
                        <pic:blipFill>
                          <a:blip r:embed="rId205" cstate="print"/>
                          <a:srcRect/>
                          <a:stretch>
                            <a:fillRect/>
                          </a:stretch>
                        </pic:blipFill>
                        <pic:spPr bwMode="auto">
                          <a:xfrm>
                            <a:off x="0" y="0"/>
                            <a:ext cx="2771775" cy="523875"/>
                          </a:xfrm>
                          <a:prstGeom prst="rect">
                            <a:avLst/>
                          </a:prstGeom>
                          <a:noFill/>
                          <a:ln w="9525">
                            <a:noFill/>
                            <a:miter lim="800000"/>
                            <a:headEnd/>
                            <a:tailEnd/>
                          </a:ln>
                        </pic:spPr>
                      </pic:pic>
                    </a:graphicData>
                  </a:graphic>
                </wp:inline>
              </w:drawing>
            </w:r>
            <w:r>
              <w:t>                            (4.10)</w:t>
            </w:r>
          </w:p>
        </w:tc>
      </w:tr>
    </w:tbl>
    <w:p w:rsidR="00C72489" w:rsidRDefault="00C72489" w:rsidP="00C72489">
      <w:r>
        <w:lastRenderedPageBreak/>
        <w:t> </w:t>
      </w:r>
    </w:p>
    <w:tbl>
      <w:tblPr>
        <w:tblW w:w="5000" w:type="pct"/>
        <w:tblCellSpacing w:w="15" w:type="dxa"/>
        <w:tblCellMar>
          <w:top w:w="15" w:type="dxa"/>
          <w:left w:w="15" w:type="dxa"/>
          <w:bottom w:w="15" w:type="dxa"/>
          <w:right w:w="15" w:type="dxa"/>
        </w:tblCellMar>
        <w:tblLook w:val="04A0"/>
      </w:tblPr>
      <w:tblGrid>
        <w:gridCol w:w="4343"/>
        <w:gridCol w:w="5385"/>
      </w:tblGrid>
      <w:tr w:rsidR="00C72489" w:rsidTr="00C72489">
        <w:trPr>
          <w:tblCellSpacing w:w="15" w:type="dxa"/>
        </w:trPr>
        <w:tc>
          <w:tcPr>
            <w:tcW w:w="12030" w:type="dxa"/>
            <w:vAlign w:val="center"/>
            <w:hideMark/>
          </w:tcPr>
          <w:p w:rsidR="00C72489" w:rsidRDefault="00C72489">
            <w:r>
              <w:t> </w:t>
            </w:r>
          </w:p>
          <w:p w:rsidR="00C72489" w:rsidRDefault="00C72489">
            <w:pPr>
              <w:spacing w:before="100" w:beforeAutospacing="1" w:after="100" w:afterAutospacing="1"/>
              <w:ind w:firstLine="425"/>
            </w:pPr>
            <w:r>
              <w:t xml:space="preserve">Особенностью </w:t>
            </w:r>
            <w:r>
              <w:rPr>
                <w:b/>
                <w:bCs/>
              </w:rPr>
              <w:t>механической ха</w:t>
            </w:r>
            <w:r>
              <w:rPr>
                <w:b/>
                <w:bCs/>
              </w:rPr>
              <w:softHyphen/>
            </w:r>
            <w:r>
              <w:rPr>
                <w:b/>
                <w:bCs/>
              </w:rPr>
              <w:softHyphen/>
              <w:t xml:space="preserve">рактеристики двигателя последовательного </w:t>
            </w:r>
            <w:r>
              <w:t>возбуждения является ее большая крутизна в области малых значений момента (рис. 4.6). Значительное увеличение угловой скорости при малых нагрузках обусловливается соответствующим уменьшением магнитного потока. При нагрузке ниже 15…20 % от номинальной работа машины практически не допустима вследствие чрезмерного увеличения скорости вращения якоря</w:t>
            </w:r>
            <w:hyperlink r:id="rId206" w:anchor="_ftn1" w:history="1">
              <w:r>
                <w:rPr>
                  <w:rStyle w:val="ac"/>
                  <w:rFonts w:ascii="Arial" w:hAnsi="Arial" w:cs="Arial"/>
                  <w:color w:val="000000"/>
                  <w:sz w:val="28"/>
                  <w:szCs w:val="28"/>
                  <w:u w:val="single"/>
                </w:rPr>
                <w:t>[1]</w:t>
              </w:r>
            </w:hyperlink>
            <w:r>
              <w:t>.</w:t>
            </w:r>
          </w:p>
          <w:p w:rsidR="00C72489" w:rsidRDefault="00C72489">
            <w:pPr>
              <w:spacing w:before="100" w:beforeAutospacing="1" w:after="100" w:afterAutospacing="1" w:line="360" w:lineRule="auto"/>
              <w:ind w:firstLine="425"/>
            </w:pPr>
            <w:r>
              <w:t> </w:t>
            </w:r>
          </w:p>
        </w:tc>
        <w:tc>
          <w:tcPr>
            <w:tcW w:w="0" w:type="auto"/>
            <w:vAlign w:val="center"/>
            <w:hideMark/>
          </w:tcPr>
          <w:p w:rsidR="00C72489" w:rsidRDefault="00C72489">
            <w:r>
              <w:rPr>
                <w:noProof/>
              </w:rPr>
              <w:drawing>
                <wp:inline distT="0" distB="0" distL="0" distR="0">
                  <wp:extent cx="3352800" cy="3009900"/>
                  <wp:effectExtent l="19050" t="0" r="0" b="0"/>
                  <wp:docPr id="199" name="Рисунок 199" descr="http://edu.dvgups.ru/METDOC/GDTRAN/DEPEN/ELMASH/ELEKTROPRIVOD/METOD/KONSTANTINOV/frame/4_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edu.dvgups.ru/METDOC/GDTRAN/DEPEN/ELMASH/ELEKTROPRIVOD/METOD/KONSTANTINOV/frame/4_1.files/image006.gif"/>
                          <pic:cNvPicPr>
                            <a:picLocks noChangeAspect="1" noChangeArrowheads="1"/>
                          </pic:cNvPicPr>
                        </pic:nvPicPr>
                        <pic:blipFill>
                          <a:blip r:embed="rId207" cstate="print"/>
                          <a:srcRect/>
                          <a:stretch>
                            <a:fillRect/>
                          </a:stretch>
                        </pic:blipFill>
                        <pic:spPr bwMode="auto">
                          <a:xfrm>
                            <a:off x="0" y="0"/>
                            <a:ext cx="3352800" cy="3009900"/>
                          </a:xfrm>
                          <a:prstGeom prst="rect">
                            <a:avLst/>
                          </a:prstGeom>
                          <a:noFill/>
                          <a:ln w="9525">
                            <a:noFill/>
                            <a:miter lim="800000"/>
                            <a:headEnd/>
                            <a:tailEnd/>
                          </a:ln>
                        </pic:spPr>
                      </pic:pic>
                    </a:graphicData>
                  </a:graphic>
                </wp:inline>
              </w:drawing>
            </w:r>
            <w:r>
              <w:t> </w:t>
            </w:r>
          </w:p>
        </w:tc>
      </w:tr>
    </w:tbl>
    <w:p w:rsidR="00C72489" w:rsidRDefault="004D0610" w:rsidP="00C72489">
      <w:r>
        <w:pict>
          <v:rect id="_x0000_i1078" style="width:154.35pt;height:.75pt" o:hrpct="330" o:hrstd="t" o:hr="t" fillcolor="#a0a0a0" stroked="f"/>
        </w:pict>
      </w:r>
    </w:p>
    <w:p w:rsidR="00C72489" w:rsidRDefault="00C72489" w:rsidP="00C72489">
      <w:pPr>
        <w:pStyle w:val="2"/>
        <w:jc w:val="center"/>
      </w:pPr>
      <w:bookmarkStart w:id="11" w:name="_Toc208650537"/>
      <w:r>
        <w:rPr>
          <w:rFonts w:ascii="Arial" w:hAnsi="Arial" w:cs="Arial"/>
        </w:rPr>
        <w:t>онтрольные вопросы</w:t>
      </w:r>
      <w:bookmarkEnd w:id="11"/>
    </w:p>
    <w:p w:rsidR="00C72489" w:rsidRDefault="00C72489" w:rsidP="00C72489">
      <w:pPr>
        <w:spacing w:before="100" w:beforeAutospacing="1" w:after="100" w:afterAutospacing="1" w:line="256" w:lineRule="auto"/>
        <w:ind w:firstLine="425"/>
      </w:pPr>
      <w:r>
        <w:t>1.</w:t>
      </w:r>
      <w:r>
        <w:rPr>
          <w:sz w:val="14"/>
          <w:szCs w:val="14"/>
        </w:rPr>
        <w:t xml:space="preserve">  </w:t>
      </w:r>
      <w:r>
        <w:t xml:space="preserve">Назовите основные способы </w:t>
      </w:r>
      <w:proofErr w:type="gramStart"/>
      <w:r>
        <w:t>регулирования частоты вращения двигателя постоянного тока независимого возбуждения</w:t>
      </w:r>
      <w:proofErr w:type="gramEnd"/>
      <w:r>
        <w:t>.</w:t>
      </w:r>
    </w:p>
    <w:p w:rsidR="00C72489" w:rsidRDefault="00C72489" w:rsidP="00C72489">
      <w:pPr>
        <w:spacing w:before="100" w:beforeAutospacing="1" w:after="100" w:afterAutospacing="1" w:line="256" w:lineRule="auto"/>
        <w:ind w:firstLine="425"/>
      </w:pPr>
      <w:r>
        <w:t>2.</w:t>
      </w:r>
      <w:r>
        <w:rPr>
          <w:sz w:val="14"/>
          <w:szCs w:val="14"/>
        </w:rPr>
        <w:t xml:space="preserve">  </w:t>
      </w:r>
      <w:r>
        <w:t>Как изменится скорость двигателя постоянного тока при уменьшении тока возбуждения, если момент на валу не превышает номинальный?</w:t>
      </w:r>
    </w:p>
    <w:p w:rsidR="00C72489" w:rsidRDefault="00C72489" w:rsidP="00C72489">
      <w:pPr>
        <w:spacing w:before="100" w:beforeAutospacing="1" w:after="100" w:afterAutospacing="1" w:line="256" w:lineRule="auto"/>
        <w:ind w:firstLine="425"/>
      </w:pPr>
      <w:r>
        <w:t>3.</w:t>
      </w:r>
      <w:r>
        <w:rPr>
          <w:sz w:val="14"/>
          <w:szCs w:val="14"/>
        </w:rPr>
        <w:t xml:space="preserve">  </w:t>
      </w:r>
      <w:r>
        <w:t>Почему при регулировании скорости двигателя постоянного тока независимого возбуждения выше номинальной ослаблением поля снижается номинальный и максимальный момент двигателя?</w:t>
      </w:r>
    </w:p>
    <w:p w:rsidR="00C72489" w:rsidRDefault="00C72489" w:rsidP="00C72489">
      <w:pPr>
        <w:spacing w:before="100" w:beforeAutospacing="1" w:after="100" w:afterAutospacing="1" w:line="256" w:lineRule="auto"/>
        <w:ind w:firstLine="425"/>
      </w:pPr>
      <w:r>
        <w:t>4.</w:t>
      </w:r>
      <w:r>
        <w:rPr>
          <w:sz w:val="14"/>
          <w:szCs w:val="14"/>
        </w:rPr>
        <w:t xml:space="preserve">  </w:t>
      </w:r>
      <w:r>
        <w:t>Какова должна быть скорость двигателя постоянного тока незави</w:t>
      </w:r>
      <w:r>
        <w:softHyphen/>
        <w:t>симого возбуждения, чтобы он работал в режиме рекуперативного торможения?</w:t>
      </w:r>
    </w:p>
    <w:p w:rsidR="00C72489" w:rsidRDefault="00C72489" w:rsidP="00C72489">
      <w:pPr>
        <w:spacing w:before="100" w:beforeAutospacing="1" w:after="100" w:afterAutospacing="1" w:line="256" w:lineRule="auto"/>
        <w:ind w:firstLine="425"/>
      </w:pPr>
      <w:r>
        <w:rPr>
          <w:snapToGrid w:val="0"/>
        </w:rPr>
        <w:lastRenderedPageBreak/>
        <w:t>5.</w:t>
      </w:r>
      <w:r>
        <w:rPr>
          <w:snapToGrid w:val="0"/>
          <w:sz w:val="14"/>
          <w:szCs w:val="14"/>
        </w:rPr>
        <w:t xml:space="preserve">  </w:t>
      </w:r>
      <w:r>
        <w:t>В каких тормозных режимах может работать двигатель постоянного тока независимого возбуждения?</w:t>
      </w:r>
    </w:p>
    <w:p w:rsidR="00C72489" w:rsidRDefault="00C72489" w:rsidP="00C72489">
      <w:pPr>
        <w:spacing w:before="100" w:beforeAutospacing="1" w:after="100" w:afterAutospacing="1" w:line="256" w:lineRule="auto"/>
        <w:ind w:firstLine="425"/>
      </w:pPr>
      <w:r>
        <w:t>6.</w:t>
      </w:r>
      <w:r>
        <w:rPr>
          <w:sz w:val="14"/>
          <w:szCs w:val="14"/>
        </w:rPr>
        <w:t xml:space="preserve">  </w:t>
      </w:r>
      <w:r>
        <w:t>Что нужно сделать, чтобы изменить направление вращения двигателя постоянного тока последовательного возбуждения?</w:t>
      </w:r>
    </w:p>
    <w:p w:rsidR="00C72489" w:rsidRDefault="00C72489" w:rsidP="00C72489">
      <w:pPr>
        <w:spacing w:before="100" w:beforeAutospacing="1" w:after="100" w:afterAutospacing="1" w:line="256" w:lineRule="auto"/>
        <w:ind w:firstLine="425"/>
      </w:pPr>
      <w:r>
        <w:t>7.</w:t>
      </w:r>
      <w:r>
        <w:rPr>
          <w:sz w:val="14"/>
          <w:szCs w:val="14"/>
        </w:rPr>
        <w:t xml:space="preserve">  </w:t>
      </w:r>
      <w:r>
        <w:t xml:space="preserve">Назовите способы </w:t>
      </w:r>
      <w:proofErr w:type="gramStart"/>
      <w:r>
        <w:t>регулирования скорости двигателя постоянного тока последовательного возбуждения</w:t>
      </w:r>
      <w:proofErr w:type="gramEnd"/>
      <w:r>
        <w:t xml:space="preserve"> и какой из этих способов более экономичен?</w:t>
      </w:r>
    </w:p>
    <w:p w:rsidR="00C72489" w:rsidRDefault="00C72489" w:rsidP="00C72489">
      <w:pPr>
        <w:spacing w:before="100" w:beforeAutospacing="1" w:after="100" w:afterAutospacing="1" w:line="256" w:lineRule="auto"/>
        <w:ind w:firstLine="425"/>
      </w:pPr>
      <w:r>
        <w:rPr>
          <w:snapToGrid w:val="0"/>
        </w:rPr>
        <w:t>8.</w:t>
      </w:r>
      <w:r>
        <w:rPr>
          <w:snapToGrid w:val="0"/>
          <w:sz w:val="14"/>
          <w:szCs w:val="14"/>
        </w:rPr>
        <w:t xml:space="preserve">  </w:t>
      </w:r>
      <w:r>
        <w:t>Почему двигатель постоянного тока последовательного возбуждения не может работать в режиме холостого хода?</w:t>
      </w:r>
    </w:p>
    <w:p w:rsidR="00C72489" w:rsidRDefault="00C72489" w:rsidP="00C72489">
      <w:pPr>
        <w:spacing w:before="100" w:beforeAutospacing="1" w:after="100" w:afterAutospacing="1" w:line="256" w:lineRule="auto"/>
        <w:ind w:firstLine="425"/>
      </w:pPr>
      <w:r>
        <w:rPr>
          <w:snapToGrid w:val="0"/>
        </w:rPr>
        <w:t>9.</w:t>
      </w:r>
      <w:r>
        <w:rPr>
          <w:snapToGrid w:val="0"/>
          <w:sz w:val="14"/>
          <w:szCs w:val="14"/>
        </w:rPr>
        <w:t xml:space="preserve">  </w:t>
      </w:r>
      <w:r>
        <w:t>Назовите основные способы регулирования частоты вращения асинхронных электродвигателей.</w:t>
      </w:r>
    </w:p>
    <w:p w:rsidR="00C72489" w:rsidRDefault="00C72489" w:rsidP="00C72489">
      <w:pPr>
        <w:spacing w:before="100" w:beforeAutospacing="1" w:after="100" w:afterAutospacing="1" w:line="256" w:lineRule="auto"/>
        <w:ind w:firstLine="425"/>
      </w:pPr>
      <w:r>
        <w:rPr>
          <w:snapToGrid w:val="0"/>
        </w:rPr>
        <w:t>10.</w:t>
      </w:r>
      <w:r>
        <w:rPr>
          <w:snapToGrid w:val="0"/>
          <w:sz w:val="14"/>
          <w:szCs w:val="14"/>
        </w:rPr>
        <w:t xml:space="preserve">  </w:t>
      </w:r>
      <w:r>
        <w:t>Как связана жесткость механической характеристики асинхронных машин и частота вращения?</w:t>
      </w:r>
    </w:p>
    <w:p w:rsidR="00C72489" w:rsidRDefault="00C72489" w:rsidP="00C72489">
      <w:pPr>
        <w:spacing w:before="100" w:beforeAutospacing="1" w:after="100" w:afterAutospacing="1" w:line="256" w:lineRule="auto"/>
        <w:ind w:firstLine="425"/>
      </w:pPr>
      <w:r>
        <w:t>11.</w:t>
      </w:r>
      <w:r>
        <w:rPr>
          <w:sz w:val="14"/>
          <w:szCs w:val="14"/>
        </w:rPr>
        <w:t xml:space="preserve">  </w:t>
      </w:r>
      <w:r>
        <w:t>Что такое критическое скольжение?</w:t>
      </w:r>
    </w:p>
    <w:p w:rsidR="00C72489" w:rsidRDefault="00C72489" w:rsidP="00C72489">
      <w:pPr>
        <w:spacing w:before="100" w:beforeAutospacing="1" w:after="100" w:afterAutospacing="1" w:line="256" w:lineRule="auto"/>
        <w:ind w:firstLine="425"/>
      </w:pPr>
      <w:r>
        <w:t>12.</w:t>
      </w:r>
      <w:r>
        <w:rPr>
          <w:sz w:val="14"/>
          <w:szCs w:val="14"/>
        </w:rPr>
        <w:t xml:space="preserve">  </w:t>
      </w:r>
      <w:r>
        <w:t>Каким образом можно реализовать тормозные режимы работы асинхронных машин? </w:t>
      </w:r>
    </w:p>
    <w:tbl>
      <w:tblPr>
        <w:tblW w:w="1049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490"/>
      </w:tblGrid>
      <w:tr w:rsidR="00B61DF1" w:rsidRPr="00C80784" w:rsidTr="00B61DF1">
        <w:tc>
          <w:tcPr>
            <w:tcW w:w="10490" w:type="dxa"/>
            <w:tcBorders>
              <w:top w:val="single" w:sz="4" w:space="0" w:color="auto"/>
              <w:left w:val="single" w:sz="4" w:space="0" w:color="auto"/>
              <w:bottom w:val="single" w:sz="4" w:space="0" w:color="auto"/>
              <w:right w:val="single" w:sz="4" w:space="0" w:color="auto"/>
            </w:tcBorders>
            <w:hideMark/>
          </w:tcPr>
          <w:p w:rsidR="00B61DF1" w:rsidRDefault="00B61DF1" w:rsidP="00BE3EEF">
            <w:pPr>
              <w:rPr>
                <w:b/>
                <w:lang w:val="kk-KZ"/>
              </w:rPr>
            </w:pPr>
            <w:r w:rsidRPr="00725859">
              <w:rPr>
                <w:b/>
                <w:lang w:val="kk-KZ"/>
              </w:rPr>
              <w:t>2Тақырып</w:t>
            </w:r>
            <w:r>
              <w:rPr>
                <w:b/>
                <w:lang w:val="kk-KZ"/>
              </w:rPr>
              <w:t xml:space="preserve">. </w:t>
            </w:r>
            <w:r w:rsidRPr="00725859">
              <w:rPr>
                <w:b/>
                <w:lang w:val="kk-KZ"/>
              </w:rPr>
              <w:t>Электр қозғалтқыштарының электр  механикалық қасиеттері және сипаттамалары</w:t>
            </w:r>
          </w:p>
          <w:p w:rsidR="00B61DF1" w:rsidRPr="00B34C9E" w:rsidRDefault="00B61DF1" w:rsidP="00BE3EEF">
            <w:pPr>
              <w:rPr>
                <w:lang w:val="kk-KZ"/>
              </w:rPr>
            </w:pPr>
            <w:r w:rsidRPr="00725859">
              <w:rPr>
                <w:b/>
                <w:lang w:val="kk-KZ" w:eastAsia="ko-KR"/>
              </w:rPr>
              <w:t xml:space="preserve">Дәріс </w:t>
            </w:r>
            <w:r>
              <w:rPr>
                <w:b/>
                <w:lang w:val="kk-KZ" w:eastAsia="ko-KR"/>
              </w:rPr>
              <w:t xml:space="preserve">7.   </w:t>
            </w:r>
            <w:r w:rsidRPr="00725859">
              <w:rPr>
                <w:lang w:val="kk-KZ" w:eastAsia="ko-KR"/>
              </w:rPr>
              <w:t>1</w:t>
            </w:r>
            <w:r w:rsidRPr="00B34C9E">
              <w:rPr>
                <w:color w:val="000000"/>
                <w:lang w:val="kk-KZ"/>
              </w:rPr>
              <w:t xml:space="preserve"> </w:t>
            </w:r>
            <w:r w:rsidRPr="00B34C9E">
              <w:rPr>
                <w:b/>
                <w:color w:val="000000"/>
                <w:lang w:val="kk-KZ"/>
              </w:rPr>
              <w:t xml:space="preserve"> </w:t>
            </w:r>
            <w:r w:rsidRPr="00B34C9E">
              <w:rPr>
                <w:lang w:val="kk-KZ"/>
              </w:rPr>
              <w:t xml:space="preserve">Энергияны электр механикалық түрлендірудің динамикалық процестерін </w:t>
            </w:r>
            <w:r>
              <w:rPr>
                <w:lang w:val="kk-KZ"/>
              </w:rPr>
              <w:t xml:space="preserve"> </w:t>
            </w:r>
            <w:r w:rsidRPr="00B34C9E">
              <w:rPr>
                <w:lang w:val="kk-KZ"/>
              </w:rPr>
              <w:t>жалпылама     математикалық түрде өрнектеу.</w:t>
            </w:r>
          </w:p>
        </w:tc>
      </w:tr>
      <w:tr w:rsidR="00B61DF1" w:rsidRPr="00B34C9E" w:rsidTr="00B61DF1">
        <w:tc>
          <w:tcPr>
            <w:tcW w:w="10490" w:type="dxa"/>
            <w:tcBorders>
              <w:top w:val="single" w:sz="4" w:space="0" w:color="auto"/>
              <w:left w:val="single" w:sz="4" w:space="0" w:color="auto"/>
              <w:bottom w:val="single" w:sz="4" w:space="0" w:color="auto"/>
              <w:right w:val="single" w:sz="4" w:space="0" w:color="auto"/>
            </w:tcBorders>
            <w:hideMark/>
          </w:tcPr>
          <w:p w:rsidR="00B61DF1" w:rsidRDefault="00B61DF1" w:rsidP="00BE3EEF">
            <w:pPr>
              <w:rPr>
                <w:lang w:val="kk-KZ"/>
              </w:rPr>
            </w:pPr>
            <w:r w:rsidRPr="00725859">
              <w:rPr>
                <w:b/>
                <w:lang w:val="kk-KZ" w:eastAsia="ko-KR"/>
              </w:rPr>
              <w:t xml:space="preserve">Дәріс </w:t>
            </w:r>
            <w:r>
              <w:rPr>
                <w:b/>
                <w:lang w:val="kk-KZ" w:eastAsia="ko-KR"/>
              </w:rPr>
              <w:t xml:space="preserve">8.       </w:t>
            </w:r>
            <w:r w:rsidRPr="001F0994">
              <w:rPr>
                <w:lang w:val="kk-KZ" w:eastAsia="ko-KR"/>
              </w:rPr>
              <w:t>1</w:t>
            </w:r>
            <w:r>
              <w:rPr>
                <w:lang w:val="kk-KZ"/>
              </w:rPr>
              <w:t xml:space="preserve"> </w:t>
            </w:r>
            <w:r w:rsidRPr="00B34C9E">
              <w:rPr>
                <w:lang w:val="kk-KZ"/>
              </w:rPr>
              <w:t>Жалпыландырылған машинаның теңдеулерін координаталық және фазалық түрлендіру.</w:t>
            </w:r>
          </w:p>
          <w:p w:rsidR="00B61DF1" w:rsidRPr="00B34C9E" w:rsidRDefault="00B61DF1" w:rsidP="00BE3EEF">
            <w:pPr>
              <w:ind w:firstLine="33"/>
              <w:contextualSpacing/>
              <w:mirrorIndents/>
              <w:jc w:val="both"/>
              <w:rPr>
                <w:lang w:val="kk-KZ"/>
              </w:rPr>
            </w:pPr>
            <w:r>
              <w:rPr>
                <w:lang w:val="kk-KZ"/>
              </w:rPr>
              <w:t xml:space="preserve"> 2</w:t>
            </w:r>
            <w:r w:rsidRPr="00B34C9E">
              <w:rPr>
                <w:lang w:val="kk-KZ"/>
              </w:rPr>
              <w:t xml:space="preserve"> Теңдеулерді комплексті түрде жазу.</w:t>
            </w:r>
          </w:p>
        </w:tc>
      </w:tr>
      <w:tr w:rsidR="00B61DF1" w:rsidRPr="00B34C9E" w:rsidTr="00B61DF1">
        <w:tc>
          <w:tcPr>
            <w:tcW w:w="10490" w:type="dxa"/>
            <w:tcBorders>
              <w:top w:val="single" w:sz="4" w:space="0" w:color="auto"/>
              <w:left w:val="single" w:sz="4" w:space="0" w:color="auto"/>
              <w:bottom w:val="single" w:sz="4" w:space="0" w:color="auto"/>
              <w:right w:val="single" w:sz="4" w:space="0" w:color="auto"/>
            </w:tcBorders>
            <w:hideMark/>
          </w:tcPr>
          <w:p w:rsidR="00B61DF1" w:rsidRDefault="00B61DF1" w:rsidP="00BE3EEF">
            <w:pPr>
              <w:rPr>
                <w:lang w:val="kk-KZ"/>
              </w:rPr>
            </w:pPr>
            <w:r w:rsidRPr="00725859">
              <w:rPr>
                <w:b/>
                <w:lang w:val="kk-KZ" w:eastAsia="ko-KR"/>
              </w:rPr>
              <w:t xml:space="preserve">Дәріс </w:t>
            </w:r>
            <w:r>
              <w:rPr>
                <w:b/>
                <w:lang w:val="kk-KZ" w:eastAsia="ko-KR"/>
              </w:rPr>
              <w:t xml:space="preserve">9.      </w:t>
            </w:r>
            <w:r>
              <w:rPr>
                <w:lang w:val="kk-KZ"/>
              </w:rPr>
              <w:t>1.</w:t>
            </w:r>
            <w:r w:rsidRPr="00B34C9E">
              <w:rPr>
                <w:lang w:val="kk-KZ"/>
              </w:rPr>
              <w:t xml:space="preserve">  Энергияны түрлендіру режимдері. </w:t>
            </w:r>
            <w:r>
              <w:rPr>
                <w:lang w:val="kk-KZ"/>
              </w:rPr>
              <w:t xml:space="preserve">                      2.  </w:t>
            </w:r>
            <w:r w:rsidRPr="00B34C9E">
              <w:rPr>
                <w:lang w:val="kk-KZ"/>
              </w:rPr>
              <w:t>Электр механикалық және механикалық     сипаттамалары.</w:t>
            </w:r>
          </w:p>
          <w:p w:rsidR="00B61DF1" w:rsidRPr="00B34C9E" w:rsidRDefault="00B61DF1" w:rsidP="00BE3EEF">
            <w:pPr>
              <w:rPr>
                <w:lang w:val="kk-KZ"/>
              </w:rPr>
            </w:pPr>
            <w:r w:rsidRPr="00B34C9E">
              <w:rPr>
                <w:lang w:val="kk-KZ"/>
              </w:rPr>
              <w:t xml:space="preserve"> </w:t>
            </w:r>
            <w:r>
              <w:rPr>
                <w:lang w:val="kk-KZ"/>
              </w:rPr>
              <w:t xml:space="preserve">3 </w:t>
            </w:r>
            <w:r w:rsidRPr="00B34C9E">
              <w:rPr>
                <w:lang w:val="kk-KZ"/>
              </w:rPr>
              <w:t>Механикалық сипаттамалардың    қатаңдығы туралы түсінік</w:t>
            </w:r>
          </w:p>
          <w:p w:rsidR="00B61DF1" w:rsidRPr="00B34C9E" w:rsidRDefault="00B61DF1" w:rsidP="00BE3EEF">
            <w:pPr>
              <w:rPr>
                <w:lang w:val="kk-KZ"/>
              </w:rPr>
            </w:pPr>
          </w:p>
        </w:tc>
      </w:tr>
    </w:tbl>
    <w:p w:rsidR="00B61DF1" w:rsidRPr="00BE3EEF" w:rsidRDefault="00B61DF1" w:rsidP="00B61DF1">
      <w:r w:rsidRPr="00B61DF1">
        <w:rPr>
          <w:lang w:val="kk-KZ" w:eastAsia="ko-KR"/>
        </w:rPr>
        <w:t>Дәріс 7.   1</w:t>
      </w:r>
      <w:r w:rsidRPr="00B61DF1">
        <w:rPr>
          <w:color w:val="000000"/>
          <w:lang w:val="kk-KZ"/>
        </w:rPr>
        <w:t xml:space="preserve">  </w:t>
      </w:r>
      <w:r w:rsidRPr="00B61DF1">
        <w:rPr>
          <w:lang w:val="kk-KZ"/>
        </w:rPr>
        <w:t>Энергияны электр механикалық түрлендірудің динамикалық процестерін  жалпылама     математикалық түрде өрнектеу</w:t>
      </w:r>
      <w:r w:rsidRPr="00B34C9E">
        <w:rPr>
          <w:lang w:val="kk-KZ"/>
        </w:rPr>
        <w:t>.</w:t>
      </w:r>
    </w:p>
    <w:p w:rsidR="00BE3EEF" w:rsidRPr="00272E80" w:rsidRDefault="00BE3EEF" w:rsidP="00B61DF1">
      <w:pPr>
        <w:jc w:val="both"/>
      </w:pPr>
    </w:p>
    <w:p w:rsidR="00BE3EEF" w:rsidRPr="00BE3EEF" w:rsidRDefault="00BE3EEF" w:rsidP="00B61DF1">
      <w:pPr>
        <w:jc w:val="both"/>
        <w:rPr>
          <w:lang w:val="kk-KZ"/>
        </w:rPr>
      </w:pPr>
      <w:r>
        <w:rPr>
          <w:lang w:val="kk-KZ"/>
        </w:rPr>
        <w:t xml:space="preserve">Бұл тақырыпты  игеру үшін электр машина курсында өткен негізгі сұрақтарды </w:t>
      </w:r>
      <w:r w:rsidR="00484107">
        <w:rPr>
          <w:lang w:val="kk-KZ"/>
        </w:rPr>
        <w:t xml:space="preserve">еске түсіріп </w:t>
      </w:r>
      <w:r>
        <w:rPr>
          <w:lang w:val="kk-KZ"/>
        </w:rPr>
        <w:t xml:space="preserve">қайталу қажет. </w:t>
      </w:r>
      <w:r w:rsidR="00484107">
        <w:rPr>
          <w:lang w:val="kk-KZ"/>
        </w:rPr>
        <w:t>Ол келесі сұрақтар :  тұрақты және айнымалы ток машиналардың құрылысын, олардың тағайындалуын, негізгі элементтерін, статикалық сипаттамасын, якор реакциясы деген түсінікті және тұрақты ток машинасының коллекторында токтың коммутация шартын еске түсіру, машинаның жүктелу және бос жүріс режимінде магнит өрісі жайлы түсінік және оның негізгі сипаттамаларын. Машинаның электр магнитті моментінің және айналу ЭҚК формулаларын, негізгі формулаларды, айнымалы ток машинаның орынбасарлық схемасы мен векторлы диаграммаларын еске түсіріп, есте сақтау тиімді болады, автоматты басқару теориясы курсынан апериодикалық звеноның жиілік сипаттамасы жайлы түсінікті еске түсіру.</w:t>
      </w:r>
    </w:p>
    <w:p w:rsidR="00484107" w:rsidRDefault="00484107" w:rsidP="00B61DF1">
      <w:pPr>
        <w:jc w:val="both"/>
        <w:rPr>
          <w:lang w:val="kk-KZ"/>
        </w:rPr>
      </w:pPr>
      <w:r>
        <w:rPr>
          <w:lang w:val="kk-KZ"/>
        </w:rPr>
        <w:t>Электрмеханикалық түрлендіргіштің қасиеттерін</w:t>
      </w:r>
      <w:r w:rsidR="0091656D">
        <w:rPr>
          <w:lang w:val="kk-KZ"/>
        </w:rPr>
        <w:t xml:space="preserve"> оқу оның статикалық және динамикалық сипаттамаларының негізінде жүзеге асырылады, олар  қозғалтқыштың электрмагнитті моментінің кернеуден және жиіліктен, ротор жылдамдығынан және электр тізбектің параметрлерінен тәуелділігін анықтайды. </w:t>
      </w:r>
    </w:p>
    <w:p w:rsidR="00B61DF1" w:rsidRDefault="00B61DF1" w:rsidP="00B61DF1">
      <w:pPr>
        <w:jc w:val="both"/>
      </w:pPr>
      <w:r>
        <w:lastRenderedPageBreak/>
        <w:t>Изучение свойств электромеханических преобразователей осуще</w:t>
      </w:r>
      <w:r>
        <w:softHyphen/>
        <w:t>ствляется на основе анализа статических и динамических механиче</w:t>
      </w:r>
      <w:r>
        <w:softHyphen/>
        <w:t xml:space="preserve">ских характеристик, определяющих зависимость электромагнитного момента двигателя от напряжения или частоты, скорости ротора и параметров электрических цепей. </w:t>
      </w:r>
    </w:p>
    <w:p w:rsidR="00B61DF1" w:rsidRDefault="00B61DF1" w:rsidP="00B61DF1"/>
    <w:p w:rsidR="00B86561" w:rsidRDefault="00B86561" w:rsidP="00B86561">
      <w:pPr>
        <w:spacing w:before="100" w:beforeAutospacing="1" w:after="100" w:afterAutospacing="1"/>
        <w:ind w:firstLine="425"/>
      </w:pPr>
    </w:p>
    <w:p w:rsidR="00D363A4" w:rsidRDefault="00D363A4" w:rsidP="005C34C8">
      <w:pPr>
        <w:ind w:firstLine="709"/>
        <w:contextualSpacing/>
        <w:mirrorIndents/>
        <w:jc w:val="both"/>
        <w:rPr>
          <w:rStyle w:val="ab"/>
          <w:b/>
          <w:bCs/>
          <w:sz w:val="28"/>
          <w:szCs w:val="28"/>
          <w:lang w:val="kk-KZ"/>
        </w:rPr>
      </w:pPr>
    </w:p>
    <w:p w:rsidR="00215B84" w:rsidRDefault="00215B84" w:rsidP="005C34C8">
      <w:pPr>
        <w:ind w:firstLine="709"/>
        <w:contextualSpacing/>
        <w:mirrorIndents/>
        <w:jc w:val="both"/>
        <w:rPr>
          <w:rStyle w:val="ab"/>
          <w:b/>
          <w:bCs/>
          <w:sz w:val="28"/>
          <w:szCs w:val="28"/>
          <w:lang w:val="kk-KZ"/>
        </w:rPr>
      </w:pPr>
    </w:p>
    <w:p w:rsidR="00D363A4" w:rsidRDefault="00215B84" w:rsidP="00215B84">
      <w:pPr>
        <w:ind w:firstLine="709"/>
        <w:contextualSpacing/>
        <w:jc w:val="center"/>
        <w:rPr>
          <w:b/>
          <w:sz w:val="28"/>
          <w:szCs w:val="28"/>
          <w:lang w:val="kk-KZ"/>
        </w:rPr>
      </w:pPr>
      <w:r w:rsidRPr="00215B84">
        <w:rPr>
          <w:b/>
          <w:sz w:val="28"/>
          <w:szCs w:val="28"/>
          <w:lang w:val="kk-KZ" w:eastAsia="ko-KR"/>
        </w:rPr>
        <w:t>Дәріс 43.  Тақырып :</w:t>
      </w:r>
      <w:r>
        <w:rPr>
          <w:b/>
          <w:lang w:val="kk-KZ" w:eastAsia="ko-KR"/>
        </w:rPr>
        <w:t xml:space="preserve"> </w:t>
      </w:r>
      <w:r w:rsidR="00D363A4" w:rsidRPr="0073652D">
        <w:rPr>
          <w:b/>
          <w:sz w:val="28"/>
          <w:szCs w:val="28"/>
          <w:lang w:val="kk-KZ"/>
        </w:rPr>
        <w:t>Электр жетегінің энергетикасы және оның қуатын таңдап алу негіздері</w:t>
      </w:r>
    </w:p>
    <w:p w:rsidR="00215B84" w:rsidRDefault="00215B84" w:rsidP="00215B84">
      <w:pPr>
        <w:ind w:firstLine="709"/>
        <w:contextualSpacing/>
        <w:jc w:val="center"/>
        <w:rPr>
          <w:b/>
          <w:sz w:val="28"/>
          <w:szCs w:val="28"/>
          <w:lang w:val="kk-KZ"/>
        </w:rPr>
      </w:pPr>
    </w:p>
    <w:p w:rsidR="00215B84" w:rsidRDefault="00215B84" w:rsidP="00272E80">
      <w:pPr>
        <w:ind w:firstLine="709"/>
        <w:contextualSpacing/>
        <w:rPr>
          <w:b/>
          <w:sz w:val="28"/>
          <w:szCs w:val="28"/>
          <w:lang w:val="kk-KZ"/>
        </w:rPr>
      </w:pPr>
      <w:r>
        <w:rPr>
          <w:b/>
          <w:sz w:val="28"/>
          <w:szCs w:val="28"/>
          <w:lang w:val="kk-KZ"/>
        </w:rPr>
        <w:t>Дәріс жоспары:</w:t>
      </w:r>
    </w:p>
    <w:p w:rsidR="00215B84" w:rsidRDefault="00215B84" w:rsidP="00272E80">
      <w:pPr>
        <w:ind w:firstLine="709"/>
        <w:contextualSpacing/>
        <w:rPr>
          <w:lang w:val="kk-KZ"/>
        </w:rPr>
      </w:pPr>
      <w:r w:rsidRPr="008D3B70">
        <w:rPr>
          <w:sz w:val="28"/>
          <w:szCs w:val="28"/>
          <w:lang w:val="kk-KZ" w:eastAsia="ko-KR"/>
        </w:rPr>
        <w:t xml:space="preserve">43.1 </w:t>
      </w:r>
      <w:r w:rsidRPr="008D3B70">
        <w:rPr>
          <w:sz w:val="28"/>
          <w:szCs w:val="28"/>
          <w:lang w:val="kk-KZ"/>
        </w:rPr>
        <w:t>Электр жетегінің энергетикасы</w:t>
      </w:r>
      <w:r w:rsidR="00272E80" w:rsidRPr="002E6C78">
        <w:rPr>
          <w:sz w:val="28"/>
          <w:szCs w:val="28"/>
          <w:lang w:val="kk-KZ"/>
        </w:rPr>
        <w:t xml:space="preserve"> жайлы жалпы мәлімет</w:t>
      </w:r>
      <w:r w:rsidRPr="008700D8">
        <w:rPr>
          <w:lang w:val="kk-KZ"/>
        </w:rPr>
        <w:t>.</w:t>
      </w:r>
    </w:p>
    <w:p w:rsidR="00215B84" w:rsidRPr="007956B8" w:rsidRDefault="00215B84" w:rsidP="00272E80">
      <w:pPr>
        <w:ind w:firstLine="709"/>
        <w:contextualSpacing/>
        <w:rPr>
          <w:sz w:val="28"/>
          <w:szCs w:val="28"/>
          <w:lang w:val="kk-KZ"/>
        </w:rPr>
      </w:pPr>
      <w:r w:rsidRPr="007956B8">
        <w:rPr>
          <w:sz w:val="28"/>
          <w:szCs w:val="28"/>
          <w:lang w:val="kk-KZ"/>
        </w:rPr>
        <w:t>43.2 Электр жетектің энергетикалық сипаттамалары</w:t>
      </w:r>
    </w:p>
    <w:p w:rsidR="00215B84" w:rsidRDefault="00215B84" w:rsidP="00272E80">
      <w:pPr>
        <w:ind w:firstLine="709"/>
        <w:contextualSpacing/>
        <w:rPr>
          <w:lang w:val="kk-KZ"/>
        </w:rPr>
      </w:pPr>
    </w:p>
    <w:p w:rsidR="00215B84" w:rsidRDefault="00215B84" w:rsidP="00215B84">
      <w:pPr>
        <w:ind w:firstLine="709"/>
        <w:contextualSpacing/>
        <w:rPr>
          <w:b/>
          <w:lang w:val="kk-KZ" w:eastAsia="ko-KR"/>
        </w:rPr>
      </w:pPr>
    </w:p>
    <w:p w:rsidR="00D363A4" w:rsidRDefault="00D363A4" w:rsidP="00215B84">
      <w:pPr>
        <w:ind w:firstLine="709"/>
        <w:contextualSpacing/>
        <w:jc w:val="center"/>
        <w:rPr>
          <w:lang w:val="kk-KZ"/>
        </w:rPr>
      </w:pPr>
      <w:r w:rsidRPr="008D3B70">
        <w:rPr>
          <w:sz w:val="28"/>
          <w:szCs w:val="28"/>
          <w:lang w:val="kk-KZ" w:eastAsia="ko-KR"/>
        </w:rPr>
        <w:t xml:space="preserve">43.1 </w:t>
      </w:r>
      <w:r w:rsidRPr="008D3B70">
        <w:rPr>
          <w:sz w:val="28"/>
          <w:szCs w:val="28"/>
          <w:lang w:val="kk-KZ"/>
        </w:rPr>
        <w:t>Электр жетегінің энергетикасы</w:t>
      </w:r>
      <w:r w:rsidRPr="008700D8">
        <w:rPr>
          <w:lang w:val="kk-KZ"/>
        </w:rPr>
        <w:t>.</w:t>
      </w:r>
    </w:p>
    <w:p w:rsidR="0027192C" w:rsidRDefault="0027192C" w:rsidP="00D363A4">
      <w:pPr>
        <w:ind w:firstLine="709"/>
        <w:contextualSpacing/>
        <w:jc w:val="center"/>
        <w:rPr>
          <w:lang w:val="kk-KZ"/>
        </w:rPr>
      </w:pPr>
    </w:p>
    <w:p w:rsidR="0027192C" w:rsidRPr="00CB48E8" w:rsidRDefault="0027192C" w:rsidP="00CB48E8">
      <w:pPr>
        <w:ind w:firstLine="709"/>
        <w:contextualSpacing/>
        <w:jc w:val="both"/>
        <w:rPr>
          <w:sz w:val="28"/>
          <w:szCs w:val="28"/>
          <w:lang w:val="kk-KZ"/>
        </w:rPr>
      </w:pPr>
      <w:r w:rsidRPr="00CB48E8">
        <w:rPr>
          <w:sz w:val="28"/>
          <w:szCs w:val="28"/>
          <w:lang w:val="kk-KZ"/>
        </w:rPr>
        <w:t>Электр жетектің негізгі арналуы жұмысшы машиналардың орындаушы органдарының және механизімдердің қозғалысын қамтамасыздандыру және ол қозғалысты басқару. Бұл кезде электр энергияны тұтыну</w:t>
      </w:r>
      <w:r w:rsidR="00044394" w:rsidRPr="00CB48E8">
        <w:rPr>
          <w:sz w:val="28"/>
          <w:szCs w:val="28"/>
          <w:lang w:val="kk-KZ"/>
        </w:rPr>
        <w:t>ды</w:t>
      </w:r>
      <w:r w:rsidRPr="00CB48E8">
        <w:rPr>
          <w:sz w:val="28"/>
          <w:szCs w:val="28"/>
          <w:lang w:val="kk-KZ"/>
        </w:rPr>
        <w:t xml:space="preserve"> және шығыны</w:t>
      </w:r>
      <w:r w:rsidR="00044394" w:rsidRPr="00CB48E8">
        <w:rPr>
          <w:sz w:val="28"/>
          <w:szCs w:val="28"/>
          <w:lang w:val="kk-KZ"/>
        </w:rPr>
        <w:t>н</w:t>
      </w:r>
      <w:r w:rsidRPr="00CB48E8">
        <w:rPr>
          <w:sz w:val="28"/>
          <w:szCs w:val="28"/>
          <w:lang w:val="kk-KZ"/>
        </w:rPr>
        <w:t xml:space="preserve"> , </w:t>
      </w:r>
      <w:r w:rsidR="00044394" w:rsidRPr="00CB48E8">
        <w:rPr>
          <w:sz w:val="28"/>
          <w:szCs w:val="28"/>
          <w:lang w:val="kk-KZ"/>
        </w:rPr>
        <w:t>электр жетек торапқа және басқа электр қабылдағыштарға қандай әсер тигізетінін есепке алу қажет</w:t>
      </w:r>
      <w:r w:rsidR="00CB48E8" w:rsidRPr="00CB48E8">
        <w:rPr>
          <w:sz w:val="28"/>
          <w:szCs w:val="28"/>
          <w:lang w:val="kk-KZ"/>
        </w:rPr>
        <w:t>. Электр жетектің бұл қасиеттерін бағалау үшін энергетикалық көрсеткіштер қолданылады: пайдалы әсер коэффициенті, қуат коэффициенті қуаттын және энергияны шығыны, кейде тораптан тұтынатын пайдалы қуат және энергия</w:t>
      </w:r>
    </w:p>
    <w:p w:rsidR="00D363A4" w:rsidRPr="007956B8" w:rsidRDefault="00D363A4" w:rsidP="00D363A4">
      <w:pPr>
        <w:ind w:firstLine="709"/>
        <w:contextualSpacing/>
        <w:rPr>
          <w:sz w:val="28"/>
          <w:szCs w:val="28"/>
          <w:lang w:val="kk-KZ"/>
        </w:rPr>
      </w:pPr>
      <w:r w:rsidRPr="007956B8">
        <w:rPr>
          <w:sz w:val="28"/>
          <w:szCs w:val="28"/>
          <w:lang w:val="kk-KZ"/>
        </w:rPr>
        <w:t>Электр жетегінің энергетикасы келесі сұрақтарды қамтиды:</w:t>
      </w:r>
    </w:p>
    <w:p w:rsidR="00D363A4" w:rsidRPr="007956B8" w:rsidRDefault="00D363A4" w:rsidP="00D363A4">
      <w:pPr>
        <w:contextualSpacing/>
        <w:rPr>
          <w:sz w:val="28"/>
          <w:szCs w:val="28"/>
          <w:lang w:val="kk-KZ"/>
        </w:rPr>
      </w:pPr>
      <w:r w:rsidRPr="007956B8">
        <w:rPr>
          <w:sz w:val="28"/>
          <w:szCs w:val="28"/>
          <w:lang w:val="kk-KZ"/>
        </w:rPr>
        <w:t>-тапсырылған механикалық жұмысты орындағанда  шығындарды есептеу;</w:t>
      </w:r>
    </w:p>
    <w:p w:rsidR="00D363A4" w:rsidRPr="007956B8" w:rsidRDefault="00D363A4" w:rsidP="00D363A4">
      <w:pPr>
        <w:contextualSpacing/>
        <w:rPr>
          <w:sz w:val="28"/>
          <w:szCs w:val="28"/>
          <w:lang w:val="kk-KZ"/>
        </w:rPr>
      </w:pPr>
      <w:r w:rsidRPr="007956B8">
        <w:rPr>
          <w:sz w:val="28"/>
          <w:szCs w:val="28"/>
          <w:lang w:val="kk-KZ"/>
        </w:rPr>
        <w:t>- энергияны электрмеханикалық түрлендіргенде энергия шығындарын анықтау;</w:t>
      </w:r>
    </w:p>
    <w:p w:rsidR="00D363A4" w:rsidRPr="007956B8" w:rsidRDefault="00D363A4" w:rsidP="00D363A4">
      <w:pPr>
        <w:contextualSpacing/>
        <w:rPr>
          <w:sz w:val="28"/>
          <w:szCs w:val="28"/>
          <w:lang w:val="kk-KZ"/>
        </w:rPr>
      </w:pPr>
      <w:r w:rsidRPr="007956B8">
        <w:rPr>
          <w:sz w:val="28"/>
          <w:szCs w:val="28"/>
          <w:lang w:val="kk-KZ"/>
        </w:rPr>
        <w:t>-  қозғалтқыштың және түрлендіргіштердің қажетті қуатын анықтау;</w:t>
      </w:r>
    </w:p>
    <w:p w:rsidR="00D363A4" w:rsidRPr="007956B8" w:rsidRDefault="00D363A4" w:rsidP="00D363A4">
      <w:pPr>
        <w:contextualSpacing/>
        <w:rPr>
          <w:sz w:val="28"/>
          <w:szCs w:val="28"/>
          <w:lang w:val="kk-KZ"/>
        </w:rPr>
      </w:pPr>
      <w:r w:rsidRPr="007956B8">
        <w:rPr>
          <w:sz w:val="28"/>
          <w:szCs w:val="28"/>
          <w:lang w:val="kk-KZ"/>
        </w:rPr>
        <w:t xml:space="preserve">- электр жетектің  жұмыс кезеңдерінде энергияны тұтыну режимдерін талдау; </w:t>
      </w:r>
    </w:p>
    <w:p w:rsidR="00D363A4" w:rsidRDefault="00D363A4" w:rsidP="00D363A4">
      <w:pPr>
        <w:contextualSpacing/>
        <w:rPr>
          <w:sz w:val="28"/>
          <w:szCs w:val="28"/>
          <w:lang w:val="kk-KZ"/>
        </w:rPr>
      </w:pPr>
      <w:r w:rsidRPr="007956B8">
        <w:rPr>
          <w:sz w:val="28"/>
          <w:szCs w:val="28"/>
          <w:lang w:val="kk-KZ"/>
        </w:rPr>
        <w:t>-активті және реактивті энергияны тиімді қолдануын.</w:t>
      </w:r>
    </w:p>
    <w:p w:rsidR="00CB48E8" w:rsidRPr="007956B8" w:rsidRDefault="00CB48E8" w:rsidP="00D363A4">
      <w:pPr>
        <w:contextualSpacing/>
        <w:rPr>
          <w:sz w:val="28"/>
          <w:szCs w:val="28"/>
          <w:lang w:val="kk-KZ"/>
        </w:rPr>
      </w:pPr>
      <w:r>
        <w:rPr>
          <w:sz w:val="28"/>
          <w:szCs w:val="28"/>
          <w:lang w:val="kk-KZ"/>
        </w:rPr>
        <w:t xml:space="preserve">Казіргі уақытта </w:t>
      </w:r>
      <w:r w:rsidR="00A22A8A">
        <w:rPr>
          <w:sz w:val="28"/>
          <w:szCs w:val="28"/>
          <w:lang w:val="kk-KZ"/>
        </w:rPr>
        <w:t xml:space="preserve">электр жетегінің жоғары энергетикалық көрсеткіштерін қамтамасыздандыру </w:t>
      </w:r>
    </w:p>
    <w:p w:rsidR="00D363A4" w:rsidRDefault="00D363A4" w:rsidP="00D363A4">
      <w:pPr>
        <w:ind w:firstLine="709"/>
        <w:contextualSpacing/>
        <w:rPr>
          <w:lang w:val="kk-KZ"/>
        </w:rPr>
      </w:pPr>
    </w:p>
    <w:p w:rsidR="00D363A4" w:rsidRPr="007956B8" w:rsidRDefault="00D363A4" w:rsidP="00D363A4">
      <w:pPr>
        <w:ind w:firstLine="709"/>
        <w:contextualSpacing/>
        <w:jc w:val="center"/>
        <w:rPr>
          <w:sz w:val="28"/>
          <w:szCs w:val="28"/>
          <w:lang w:val="kk-KZ"/>
        </w:rPr>
      </w:pPr>
      <w:r w:rsidRPr="007956B8">
        <w:rPr>
          <w:sz w:val="28"/>
          <w:szCs w:val="28"/>
          <w:lang w:val="kk-KZ"/>
        </w:rPr>
        <w:t>43.2 Электр жетектің энергетикалық сипаттамалары</w:t>
      </w:r>
    </w:p>
    <w:p w:rsidR="00D363A4" w:rsidRPr="007956B8" w:rsidRDefault="00D363A4" w:rsidP="00D363A4">
      <w:pPr>
        <w:ind w:firstLine="709"/>
        <w:contextualSpacing/>
        <w:jc w:val="center"/>
        <w:rPr>
          <w:sz w:val="28"/>
          <w:szCs w:val="28"/>
          <w:lang w:val="kk-KZ"/>
        </w:rPr>
      </w:pPr>
    </w:p>
    <w:p w:rsidR="00D363A4" w:rsidRPr="007956B8" w:rsidRDefault="00D363A4" w:rsidP="00D363A4">
      <w:pPr>
        <w:ind w:firstLine="709"/>
        <w:contextualSpacing/>
        <w:jc w:val="both"/>
        <w:rPr>
          <w:sz w:val="28"/>
          <w:szCs w:val="28"/>
          <w:lang w:val="kk-KZ"/>
        </w:rPr>
      </w:pPr>
      <w:r w:rsidRPr="007956B8">
        <w:rPr>
          <w:sz w:val="28"/>
          <w:szCs w:val="28"/>
          <w:lang w:val="kk-KZ"/>
        </w:rPr>
        <w:t>Электр жетектің маңызды энергетикалық көрсеткіштері – пайдалы әсерлі коэффициенті ПӘК және қуат коэффициенті cos φ, осы маңызды  энергетикалық көрсеткіштерді тораптан тұтынатын энергия Wc, білікте  шығындалатын энергия W</w:t>
      </w:r>
      <w:r w:rsidRPr="007956B8">
        <w:rPr>
          <w:sz w:val="28"/>
          <w:szCs w:val="28"/>
          <w:vertAlign w:val="subscript"/>
          <w:lang w:val="kk-KZ"/>
        </w:rPr>
        <w:t>мех</w:t>
      </w:r>
      <w:r w:rsidRPr="007956B8">
        <w:rPr>
          <w:sz w:val="28"/>
          <w:szCs w:val="28"/>
          <w:lang w:val="kk-KZ"/>
        </w:rPr>
        <w:t xml:space="preserve"> және электр жетектегі шығындар ΔW анықтайды. </w:t>
      </w:r>
    </w:p>
    <w:p w:rsidR="00D363A4" w:rsidRPr="007956B8" w:rsidRDefault="00D363A4" w:rsidP="00D363A4">
      <w:pPr>
        <w:ind w:firstLine="709"/>
        <w:contextualSpacing/>
        <w:jc w:val="both"/>
        <w:rPr>
          <w:sz w:val="28"/>
          <w:szCs w:val="28"/>
          <w:lang w:val="kk-KZ"/>
        </w:rPr>
      </w:pPr>
      <w:r w:rsidRPr="007956B8">
        <w:rPr>
          <w:sz w:val="28"/>
          <w:szCs w:val="28"/>
          <w:lang w:val="kk-KZ"/>
        </w:rPr>
        <w:t>Пайдалы әсер коэффициенті ПӘК және қуат коэффициенті cos φ келесі формуламен анықталады :</w:t>
      </w:r>
    </w:p>
    <w:p w:rsidR="00D363A4" w:rsidRPr="007956B8" w:rsidRDefault="00D363A4" w:rsidP="00D363A4">
      <w:pPr>
        <w:ind w:firstLine="709"/>
        <w:contextualSpacing/>
        <w:jc w:val="both"/>
        <w:rPr>
          <w:sz w:val="32"/>
          <w:szCs w:val="32"/>
          <w:lang w:val="kk-KZ"/>
        </w:rPr>
      </w:pPr>
    </w:p>
    <w:p w:rsidR="00D363A4" w:rsidRPr="007956B8" w:rsidRDefault="00D363A4" w:rsidP="00D363A4">
      <w:pPr>
        <w:ind w:firstLine="709"/>
        <w:contextualSpacing/>
        <w:jc w:val="both"/>
        <w:rPr>
          <w:sz w:val="32"/>
          <w:szCs w:val="32"/>
          <w:lang w:val="kk-KZ"/>
        </w:rPr>
      </w:pPr>
      <m:oMath>
        <m:r>
          <m:rPr>
            <m:sty m:val="p"/>
          </m:rPr>
          <w:rPr>
            <w:rFonts w:ascii="Cambria Math"/>
            <w:sz w:val="32"/>
            <w:szCs w:val="32"/>
            <w:lang w:val="kk-KZ"/>
          </w:rPr>
          <w:lastRenderedPageBreak/>
          <w:sym w:font="Symbol" w:char="F068"/>
        </m:r>
        <m:r>
          <m:rPr>
            <m:sty m:val="p"/>
          </m:rPr>
          <w:rPr>
            <w:rFonts w:ascii="Cambria Math"/>
            <w:sz w:val="32"/>
            <w:szCs w:val="32"/>
            <w:lang w:val="kk-KZ"/>
          </w:rPr>
          <m:t>=</m:t>
        </m:r>
        <m:f>
          <m:fPr>
            <m:ctrlPr>
              <w:rPr>
                <w:rFonts w:ascii="Cambria Math" w:hAnsi="Cambria Math"/>
                <w:sz w:val="32"/>
                <w:szCs w:val="32"/>
                <w:lang w:val="kk-KZ"/>
              </w:rPr>
            </m:ctrlPr>
          </m:fPr>
          <m:num>
            <m:sSub>
              <m:sSubPr>
                <m:ctrlPr>
                  <w:rPr>
                    <w:rFonts w:ascii="Cambria Math" w:hAnsi="Cambria Math"/>
                    <w:sz w:val="32"/>
                    <w:szCs w:val="32"/>
                    <w:lang w:val="kk-KZ"/>
                  </w:rPr>
                </m:ctrlPr>
              </m:sSubPr>
              <m:e>
                <m:r>
                  <m:rPr>
                    <m:sty m:val="p"/>
                  </m:rPr>
                  <w:rPr>
                    <w:sz w:val="32"/>
                    <w:szCs w:val="32"/>
                    <w:lang w:val="kk-KZ"/>
                  </w:rPr>
                  <m:t>Р</m:t>
                </m:r>
              </m:e>
              <m:sub>
                <m:r>
                  <m:rPr>
                    <m:sty m:val="p"/>
                  </m:rPr>
                  <w:rPr>
                    <w:sz w:val="32"/>
                    <w:szCs w:val="32"/>
                    <w:lang w:val="kk-KZ"/>
                  </w:rPr>
                  <m:t>в</m:t>
                </m:r>
              </m:sub>
            </m:sSub>
          </m:num>
          <m:den>
            <m:sSub>
              <m:sSubPr>
                <m:ctrlPr>
                  <w:rPr>
                    <w:rFonts w:ascii="Cambria Math" w:hAnsi="Cambria Math"/>
                    <w:sz w:val="32"/>
                    <w:szCs w:val="32"/>
                    <w:lang w:val="kk-KZ"/>
                  </w:rPr>
                </m:ctrlPr>
              </m:sSubPr>
              <m:e>
                <m:r>
                  <m:rPr>
                    <m:sty m:val="p"/>
                  </m:rPr>
                  <w:rPr>
                    <w:sz w:val="32"/>
                    <w:szCs w:val="32"/>
                    <w:lang w:val="kk-KZ"/>
                  </w:rPr>
                  <m:t>Р</m:t>
                </m:r>
              </m:e>
              <m:sub>
                <m:r>
                  <m:rPr>
                    <m:sty m:val="p"/>
                  </m:rPr>
                  <w:rPr>
                    <w:sz w:val="32"/>
                    <w:szCs w:val="32"/>
                    <w:lang w:val="kk-KZ"/>
                  </w:rPr>
                  <m:t>с</m:t>
                </m:r>
              </m:sub>
            </m:sSub>
          </m:den>
        </m:f>
      </m:oMath>
      <w:r w:rsidRPr="007956B8">
        <w:rPr>
          <w:sz w:val="32"/>
          <w:szCs w:val="32"/>
          <w:lang w:val="kk-KZ"/>
        </w:rPr>
        <w:t xml:space="preserve">  </w:t>
      </w:r>
      <w:r w:rsidRPr="007956B8">
        <w:rPr>
          <w:sz w:val="32"/>
          <w:szCs w:val="32"/>
          <w:lang w:val="en-US"/>
        </w:rPr>
        <w:t xml:space="preserve">              </w:t>
      </w:r>
      <w:r w:rsidRPr="007956B8">
        <w:rPr>
          <w:sz w:val="32"/>
          <w:szCs w:val="32"/>
          <w:lang w:val="kk-KZ"/>
        </w:rPr>
        <w:t xml:space="preserve"> cos φ</w:t>
      </w:r>
      <m:oMath>
        <m:r>
          <m:rPr>
            <m:sty m:val="p"/>
          </m:rPr>
          <w:rPr>
            <w:rFonts w:ascii="Cambria Math"/>
            <w:sz w:val="32"/>
            <w:szCs w:val="32"/>
            <w:lang w:val="kk-KZ"/>
          </w:rPr>
          <m:t>=</m:t>
        </m:r>
        <m:f>
          <m:fPr>
            <m:ctrlPr>
              <w:rPr>
                <w:rFonts w:ascii="Cambria Math" w:hAnsi="Cambria Math"/>
                <w:sz w:val="32"/>
                <w:szCs w:val="32"/>
                <w:lang w:val="kk-KZ"/>
              </w:rPr>
            </m:ctrlPr>
          </m:fPr>
          <m:num>
            <m:sSub>
              <m:sSubPr>
                <m:ctrlPr>
                  <w:rPr>
                    <w:rFonts w:ascii="Cambria Math" w:hAnsi="Cambria Math"/>
                    <w:sz w:val="32"/>
                    <w:szCs w:val="32"/>
                    <w:lang w:val="kk-KZ"/>
                  </w:rPr>
                </m:ctrlPr>
              </m:sSubPr>
              <m:e>
                <m:r>
                  <m:rPr>
                    <m:sty m:val="p"/>
                  </m:rPr>
                  <w:rPr>
                    <w:sz w:val="32"/>
                    <w:szCs w:val="32"/>
                    <w:lang w:val="kk-KZ"/>
                  </w:rPr>
                  <m:t>Р</m:t>
                </m:r>
              </m:e>
              <m:sub>
                <m:r>
                  <m:rPr>
                    <m:sty m:val="p"/>
                  </m:rPr>
                  <w:rPr>
                    <w:sz w:val="32"/>
                    <w:szCs w:val="32"/>
                    <w:lang w:val="kk-KZ"/>
                  </w:rPr>
                  <m:t>с</m:t>
                </m:r>
              </m:sub>
            </m:sSub>
          </m:num>
          <m:den>
            <m:r>
              <m:rPr>
                <m:sty m:val="p"/>
              </m:rPr>
              <w:rPr>
                <w:rFonts w:ascii="Cambria Math"/>
                <w:sz w:val="32"/>
                <w:szCs w:val="32"/>
                <w:lang w:val="kk-KZ"/>
              </w:rPr>
              <m:t>S</m:t>
            </m:r>
          </m:den>
        </m:f>
      </m:oMath>
    </w:p>
    <w:p w:rsidR="00D363A4" w:rsidRDefault="00D363A4" w:rsidP="00D363A4">
      <w:pPr>
        <w:contextualSpacing/>
        <w:rPr>
          <w:sz w:val="28"/>
          <w:szCs w:val="28"/>
          <w:lang w:val="kk-KZ"/>
        </w:rPr>
      </w:pPr>
    </w:p>
    <w:p w:rsidR="00D363A4" w:rsidRDefault="00D363A4" w:rsidP="00D363A4">
      <w:pPr>
        <w:contextualSpacing/>
        <w:jc w:val="both"/>
        <w:rPr>
          <w:sz w:val="28"/>
          <w:szCs w:val="28"/>
          <w:lang w:val="kk-KZ"/>
        </w:rPr>
      </w:pPr>
      <w:r w:rsidRPr="007956B8">
        <w:rPr>
          <w:sz w:val="28"/>
          <w:szCs w:val="28"/>
          <w:lang w:val="kk-KZ"/>
        </w:rPr>
        <w:t>мұнда :</w:t>
      </w:r>
      <m:oMath>
        <m:r>
          <m:rPr>
            <m:sty m:val="p"/>
          </m:rPr>
          <w:rPr>
            <w:rFonts w:ascii="Cambria Math"/>
            <w:sz w:val="28"/>
            <w:szCs w:val="28"/>
            <w:lang w:val="kk-KZ"/>
          </w:rPr>
          <m:t xml:space="preserve"> </m:t>
        </m:r>
        <m:sSub>
          <m:sSubPr>
            <m:ctrlPr>
              <w:rPr>
                <w:rFonts w:ascii="Cambria Math" w:hAnsi="Cambria Math"/>
                <w:sz w:val="28"/>
                <w:szCs w:val="28"/>
                <w:lang w:val="kk-KZ"/>
              </w:rPr>
            </m:ctrlPr>
          </m:sSubPr>
          <m:e>
            <m:r>
              <m:rPr>
                <m:sty m:val="p"/>
              </m:rPr>
              <w:rPr>
                <w:sz w:val="28"/>
                <w:szCs w:val="28"/>
                <w:lang w:val="kk-KZ"/>
              </w:rPr>
              <m:t>Р</m:t>
            </m:r>
          </m:e>
          <m:sub>
            <m:r>
              <m:rPr>
                <m:sty m:val="p"/>
              </m:rPr>
              <w:rPr>
                <w:sz w:val="28"/>
                <w:szCs w:val="28"/>
                <w:lang w:val="kk-KZ"/>
              </w:rPr>
              <m:t>в</m:t>
            </m:r>
          </m:sub>
        </m:sSub>
      </m:oMath>
      <w:r>
        <w:rPr>
          <w:sz w:val="28"/>
          <w:szCs w:val="28"/>
          <w:lang w:val="kk-KZ"/>
        </w:rPr>
        <w:t>-электр қозғалтқыштың білігіндегі қуат;</w:t>
      </w:r>
    </w:p>
    <w:p w:rsidR="00D363A4" w:rsidRDefault="004D0610" w:rsidP="00D363A4">
      <w:pPr>
        <w:contextualSpacing/>
        <w:jc w:val="both"/>
        <w:rPr>
          <w:sz w:val="28"/>
          <w:szCs w:val="28"/>
          <w:lang w:val="kk-KZ"/>
        </w:rPr>
      </w:pPr>
      <m:oMath>
        <m:sSub>
          <m:sSubPr>
            <m:ctrlPr>
              <w:rPr>
                <w:rFonts w:ascii="Cambria Math" w:hAnsi="Cambria Math"/>
                <w:sz w:val="28"/>
                <w:szCs w:val="28"/>
                <w:lang w:val="kk-KZ"/>
              </w:rPr>
            </m:ctrlPr>
          </m:sSubPr>
          <m:e>
            <m:r>
              <m:rPr>
                <m:sty m:val="p"/>
              </m:rPr>
              <w:rPr>
                <w:rFonts w:ascii="Cambria Math"/>
                <w:sz w:val="28"/>
                <w:szCs w:val="28"/>
                <w:lang w:val="kk-KZ"/>
              </w:rPr>
              <m:t>Р</m:t>
            </m:r>
          </m:e>
          <m:sub>
            <m:r>
              <m:rPr>
                <m:sty m:val="p"/>
              </m:rPr>
              <w:rPr>
                <w:rFonts w:ascii="Cambria Math"/>
                <w:sz w:val="28"/>
                <w:szCs w:val="28"/>
                <w:lang w:val="kk-KZ"/>
              </w:rPr>
              <m:t>с</m:t>
            </m:r>
          </m:sub>
        </m:sSub>
      </m:oMath>
      <w:r w:rsidR="00D363A4">
        <w:rPr>
          <w:sz w:val="28"/>
          <w:szCs w:val="28"/>
          <w:lang w:val="kk-KZ"/>
        </w:rPr>
        <w:t>- қозғалтқыштың тораптан тұтынатын активті энергиясы;</w:t>
      </w:r>
    </w:p>
    <w:p w:rsidR="00D363A4" w:rsidRDefault="00D363A4" w:rsidP="00D363A4">
      <w:pPr>
        <w:contextualSpacing/>
        <w:jc w:val="both"/>
        <w:rPr>
          <w:sz w:val="28"/>
          <w:szCs w:val="28"/>
          <w:lang w:val="kk-KZ"/>
        </w:rPr>
      </w:pPr>
      <m:oMath>
        <m:r>
          <m:rPr>
            <m:sty m:val="p"/>
          </m:rPr>
          <w:rPr>
            <w:rFonts w:ascii="Cambria Math"/>
            <w:sz w:val="28"/>
            <w:szCs w:val="28"/>
            <w:lang w:val="kk-KZ"/>
          </w:rPr>
          <m:t>S</m:t>
        </m:r>
      </m:oMath>
      <w:r>
        <w:rPr>
          <w:sz w:val="28"/>
          <w:szCs w:val="28"/>
          <w:lang w:val="kk-KZ"/>
        </w:rPr>
        <w:t xml:space="preserve"> - тораптан тұтынатын толық қуат.</w:t>
      </w:r>
    </w:p>
    <w:p w:rsidR="00D363A4" w:rsidRDefault="00D363A4" w:rsidP="00D363A4">
      <w:pPr>
        <w:ind w:firstLine="709"/>
        <w:contextualSpacing/>
        <w:jc w:val="both"/>
        <w:rPr>
          <w:sz w:val="28"/>
          <w:szCs w:val="28"/>
          <w:lang w:val="kk-KZ"/>
        </w:rPr>
      </w:pPr>
      <w:r w:rsidRPr="007956B8">
        <w:rPr>
          <w:sz w:val="28"/>
          <w:szCs w:val="28"/>
          <w:lang w:val="kk-KZ"/>
        </w:rPr>
        <w:t>Пайдалы әсер коэффициенті</w:t>
      </w:r>
      <w:r>
        <w:rPr>
          <w:sz w:val="28"/>
          <w:szCs w:val="28"/>
          <w:lang w:val="kk-KZ"/>
        </w:rPr>
        <w:t>нің</w:t>
      </w:r>
      <w:r w:rsidRPr="007956B8">
        <w:rPr>
          <w:sz w:val="28"/>
          <w:szCs w:val="28"/>
          <w:lang w:val="kk-KZ"/>
        </w:rPr>
        <w:t xml:space="preserve"> ПӘК және қуат коэффициенті</w:t>
      </w:r>
      <w:r>
        <w:rPr>
          <w:sz w:val="28"/>
          <w:szCs w:val="28"/>
          <w:lang w:val="kk-KZ"/>
        </w:rPr>
        <w:t>нің</w:t>
      </w:r>
      <w:r w:rsidRPr="007956B8">
        <w:rPr>
          <w:sz w:val="28"/>
          <w:szCs w:val="28"/>
          <w:lang w:val="kk-KZ"/>
        </w:rPr>
        <w:t xml:space="preserve"> cos φ</w:t>
      </w:r>
      <w:r>
        <w:rPr>
          <w:sz w:val="28"/>
          <w:szCs w:val="28"/>
          <w:lang w:val="kk-KZ"/>
        </w:rPr>
        <w:t xml:space="preserve"> жоғарлауы электр жабдықтарды толық қолдануға мүмкіндік береді және оларды пайдаланғандағы шығындарды төмендетеді.</w:t>
      </w:r>
      <w:r w:rsidRPr="007956B8">
        <w:rPr>
          <w:sz w:val="28"/>
          <w:szCs w:val="28"/>
          <w:lang w:val="kk-KZ"/>
        </w:rPr>
        <w:t xml:space="preserve"> Пайдалы әсер коэффициенті ПӘК және қуат коэффициенті cos φ</w:t>
      </w:r>
      <w:r>
        <w:rPr>
          <w:sz w:val="28"/>
          <w:szCs w:val="28"/>
          <w:lang w:val="kk-KZ"/>
        </w:rPr>
        <w:t xml:space="preserve"> электр жетектің жұмыс режимдеріне: тораптың кернеуі </w:t>
      </w:r>
      <w:r w:rsidRPr="00365E34">
        <w:rPr>
          <w:sz w:val="28"/>
          <w:szCs w:val="28"/>
          <w:lang w:val="kk-KZ"/>
        </w:rPr>
        <w:t xml:space="preserve">U </w:t>
      </w:r>
      <w:r>
        <w:rPr>
          <w:sz w:val="28"/>
          <w:szCs w:val="28"/>
          <w:lang w:val="kk-KZ"/>
        </w:rPr>
        <w:t>мен жиілігіне</w:t>
      </w:r>
      <w:r w:rsidRPr="00365E34">
        <w:rPr>
          <w:sz w:val="28"/>
          <w:szCs w:val="28"/>
          <w:lang w:val="kk-KZ"/>
        </w:rPr>
        <w:t xml:space="preserve"> f </w:t>
      </w:r>
      <w:r>
        <w:rPr>
          <w:sz w:val="28"/>
          <w:szCs w:val="28"/>
          <w:lang w:val="kk-KZ"/>
        </w:rPr>
        <w:t xml:space="preserve">, статикалық моментке Мс , айналу жиілігіне </w:t>
      </w:r>
      <w:r>
        <w:rPr>
          <w:sz w:val="28"/>
          <w:szCs w:val="28"/>
          <w:lang w:val="kk-KZ"/>
        </w:rPr>
        <w:sym w:font="Symbol" w:char="F077"/>
      </w:r>
      <w:r>
        <w:rPr>
          <w:sz w:val="28"/>
          <w:szCs w:val="28"/>
          <w:lang w:val="kk-KZ"/>
        </w:rPr>
        <w:t xml:space="preserve">  елеулі  тәуелді.</w:t>
      </w:r>
    </w:p>
    <w:p w:rsidR="00D363A4" w:rsidRDefault="00D363A4" w:rsidP="00D363A4">
      <w:pPr>
        <w:ind w:firstLine="709"/>
        <w:contextualSpacing/>
        <w:jc w:val="both"/>
        <w:rPr>
          <w:sz w:val="28"/>
          <w:szCs w:val="28"/>
          <w:lang w:val="kk-KZ"/>
        </w:rPr>
      </w:pPr>
      <w:r>
        <w:rPr>
          <w:sz w:val="28"/>
          <w:szCs w:val="28"/>
          <w:lang w:val="kk-KZ"/>
        </w:rPr>
        <w:t>П</w:t>
      </w:r>
      <w:r w:rsidRPr="007956B8">
        <w:rPr>
          <w:sz w:val="28"/>
          <w:szCs w:val="28"/>
          <w:lang w:val="kk-KZ"/>
        </w:rPr>
        <w:t>айдалы әсер коэффициент ПӘК</w:t>
      </w:r>
      <w:r>
        <w:rPr>
          <w:sz w:val="28"/>
          <w:szCs w:val="28"/>
          <w:lang w:val="kk-KZ"/>
        </w:rPr>
        <w:t xml:space="preserve"> – электр жетектің энергетикалық сипаттамасы, ол энергияны унемді түрлендірудің өлшемі,</w:t>
      </w:r>
      <w:r w:rsidRPr="00476A8C">
        <w:rPr>
          <w:sz w:val="28"/>
          <w:szCs w:val="28"/>
          <w:lang w:val="kk-KZ"/>
        </w:rPr>
        <w:t xml:space="preserve"> </w:t>
      </w:r>
      <w:r>
        <w:rPr>
          <w:sz w:val="28"/>
          <w:szCs w:val="28"/>
          <w:lang w:val="kk-KZ"/>
        </w:rPr>
        <w:t xml:space="preserve">тұтынатын энергияны пайдалы қолданудың өлшемі болып табылады. ПӘК-тің әмбебап бағасы -  бұл цилкды ПӘК бойынша бағалау. </w:t>
      </w:r>
    </w:p>
    <w:p w:rsidR="00D363A4" w:rsidRDefault="00D363A4" w:rsidP="00D363A4">
      <w:pPr>
        <w:ind w:firstLine="709"/>
        <w:contextualSpacing/>
        <w:jc w:val="both"/>
        <w:rPr>
          <w:sz w:val="28"/>
          <w:szCs w:val="28"/>
          <w:lang w:val="kk-KZ"/>
        </w:rPr>
      </w:pPr>
      <w:r>
        <w:rPr>
          <w:sz w:val="28"/>
          <w:szCs w:val="28"/>
          <w:lang w:val="kk-KZ"/>
        </w:rPr>
        <w:t xml:space="preserve">Электр жетектің белгілі циклда тиімді жұмысы бұл өндірілген механикалық жұмыстың осы уақытта тұтынған электр энергияға қатынасы, мұны электр жетектің циклды ПӘК деп атайды. Электр жетектің бұл жұмыс уақытында элементтеріндегі энергия қоры бірдей деп қабылданады. </w:t>
      </w:r>
    </w:p>
    <w:p w:rsidR="00D363A4" w:rsidRDefault="00D363A4" w:rsidP="00D363A4">
      <w:pPr>
        <w:ind w:firstLine="709"/>
        <w:contextualSpacing/>
        <w:jc w:val="both"/>
        <w:rPr>
          <w:sz w:val="28"/>
          <w:szCs w:val="28"/>
          <w:lang w:val="kk-KZ"/>
        </w:rPr>
      </w:pPr>
      <m:oMathPara>
        <m:oMath>
          <m:r>
            <w:rPr>
              <w:rFonts w:ascii="Cambria Math" w:hAnsi="Cambria Math"/>
              <w:i/>
              <w:sz w:val="28"/>
              <w:szCs w:val="28"/>
              <w:lang w:val="kk-KZ"/>
            </w:rPr>
            <w:sym w:font="Symbol" w:char="F068"/>
          </m:r>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en-US"/>
                    </w:rPr>
                    <m:t>W</m:t>
                  </m:r>
                </m:e>
                <m:sub>
                  <m:r>
                    <w:rPr>
                      <w:rFonts w:ascii="Cambria Math" w:hAnsi="Cambria Math"/>
                      <w:sz w:val="28"/>
                      <w:szCs w:val="28"/>
                      <w:lang w:val="kk-KZ"/>
                    </w:rPr>
                    <m:t>мех</m:t>
                  </m:r>
                </m:sub>
              </m:sSub>
            </m:num>
            <m:den>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с</m:t>
                  </m:r>
                </m:sub>
              </m:sSub>
            </m:den>
          </m:f>
          <m:r>
            <w:rPr>
              <w:rFonts w:ascii="Cambria Math" w:hAnsi="Cambria Math"/>
              <w:sz w:val="28"/>
              <w:szCs w:val="28"/>
              <w:lang w:val="kk-KZ"/>
            </w:rPr>
            <m:t>=</m:t>
          </m:r>
          <m:f>
            <m:fPr>
              <m:ctrlPr>
                <w:rPr>
                  <w:rFonts w:ascii="Cambria Math" w:hAnsi="Cambria Math"/>
                  <w:i/>
                  <w:sz w:val="28"/>
                  <w:szCs w:val="28"/>
                  <w:lang w:val="kk-KZ"/>
                </w:rPr>
              </m:ctrlPr>
            </m:fPr>
            <m:num>
              <m:nary>
                <m:naryPr>
                  <m:limLoc m:val="subSup"/>
                  <m:ctrlPr>
                    <w:rPr>
                      <w:rFonts w:ascii="Cambria Math" w:hAnsi="Cambria Math"/>
                      <w:i/>
                      <w:sz w:val="28"/>
                      <w:szCs w:val="28"/>
                      <w:lang w:val="kk-KZ"/>
                    </w:rPr>
                  </m:ctrlPr>
                </m:naryPr>
                <m:sub>
                  <m:r>
                    <w:rPr>
                      <w:rFonts w:ascii="Cambria Math" w:hAnsi="Cambria Math"/>
                      <w:sz w:val="28"/>
                      <w:szCs w:val="28"/>
                      <w:lang w:val="kk-KZ"/>
                    </w:rPr>
                    <m:t>0</m:t>
                  </m:r>
                </m:sub>
                <m:sup>
                  <m:r>
                    <w:rPr>
                      <w:rFonts w:ascii="Cambria Math" w:hAnsi="Cambria Math"/>
                      <w:sz w:val="28"/>
                      <w:szCs w:val="28"/>
                      <w:lang w:val="en-US"/>
                    </w:rPr>
                    <m:t>t</m:t>
                  </m:r>
                </m:sup>
                <m:e>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po</m:t>
                      </m:r>
                    </m:sub>
                  </m:sSub>
                  <m:d>
                    <m:dPr>
                      <m:ctrlPr>
                        <w:rPr>
                          <w:rFonts w:ascii="Cambria Math" w:hAnsi="Cambria Math"/>
                          <w:i/>
                          <w:sz w:val="28"/>
                          <w:szCs w:val="28"/>
                          <w:lang w:val="kk-KZ"/>
                        </w:rPr>
                      </m:ctrlPr>
                    </m:dPr>
                    <m:e>
                      <m:r>
                        <w:rPr>
                          <w:rFonts w:ascii="Cambria Math" w:hAnsi="Cambria Math"/>
                          <w:sz w:val="28"/>
                          <w:szCs w:val="28"/>
                          <w:lang w:val="kk-KZ"/>
                        </w:rPr>
                        <m:t>t</m:t>
                      </m:r>
                    </m:e>
                  </m:d>
                  <m:sSub>
                    <m:sSubPr>
                      <m:ctrlPr>
                        <w:rPr>
                          <w:rFonts w:ascii="Cambria Math" w:hAnsi="Cambria Math"/>
                          <w:i/>
                          <w:sz w:val="28"/>
                          <w:szCs w:val="28"/>
                          <w:lang w:val="kk-KZ"/>
                        </w:rPr>
                      </m:ctrlPr>
                    </m:sSubPr>
                    <m:e>
                      <m:r>
                        <w:rPr>
                          <w:rFonts w:ascii="Cambria Math" w:hAnsi="Cambria Math"/>
                          <w:sz w:val="28"/>
                          <w:szCs w:val="28"/>
                          <w:lang w:val="kk-KZ"/>
                        </w:rPr>
                        <m:t>ω</m:t>
                      </m:r>
                    </m:e>
                    <m:sub>
                      <m:r>
                        <w:rPr>
                          <w:rFonts w:ascii="Cambria Math" w:hAnsi="Cambria Math"/>
                          <w:sz w:val="28"/>
                          <w:szCs w:val="28"/>
                          <w:lang w:val="kk-KZ"/>
                        </w:rPr>
                        <m:t>po</m:t>
                      </m:r>
                    </m:sub>
                  </m:sSub>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hAnsi="Cambria Math"/>
                      <w:sz w:val="28"/>
                      <w:szCs w:val="28"/>
                      <w:lang w:val="kk-KZ"/>
                    </w:rPr>
                    <m:t>dt</m:t>
                  </m:r>
                </m:e>
              </m:nary>
            </m:num>
            <m:den>
              <m:nary>
                <m:naryPr>
                  <m:limLoc m:val="subSup"/>
                  <m:ctrlPr>
                    <w:rPr>
                      <w:rFonts w:ascii="Cambria Math" w:hAnsi="Cambria Math"/>
                      <w:i/>
                      <w:sz w:val="28"/>
                      <w:szCs w:val="28"/>
                      <w:lang w:val="kk-KZ"/>
                    </w:rPr>
                  </m:ctrlPr>
                </m:naryPr>
                <m:sub>
                  <m:r>
                    <w:rPr>
                      <w:rFonts w:ascii="Cambria Math" w:hAnsi="Cambria Math"/>
                      <w:sz w:val="28"/>
                      <w:szCs w:val="28"/>
                      <w:lang w:val="kk-KZ"/>
                    </w:rPr>
                    <m:t>0</m:t>
                  </m:r>
                </m:sub>
                <m:sup>
                  <m:r>
                    <w:rPr>
                      <w:rFonts w:ascii="Cambria Math" w:hAnsi="Cambria Math"/>
                      <w:sz w:val="28"/>
                      <w:szCs w:val="28"/>
                      <w:lang w:val="kk-KZ"/>
                    </w:rPr>
                    <m:t>t1.2</m:t>
                  </m:r>
                </m:sup>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c</m:t>
                      </m:r>
                    </m:sub>
                  </m:sSub>
                  <m:d>
                    <m:dPr>
                      <m:ctrlPr>
                        <w:rPr>
                          <w:rFonts w:ascii="Cambria Math" w:hAnsi="Cambria Math"/>
                          <w:i/>
                          <w:sz w:val="28"/>
                          <w:szCs w:val="28"/>
                          <w:lang w:val="kk-KZ"/>
                        </w:rPr>
                      </m:ctrlPr>
                    </m:dPr>
                    <m:e>
                      <m:r>
                        <w:rPr>
                          <w:rFonts w:ascii="Cambria Math" w:hAnsi="Cambria Math"/>
                          <w:sz w:val="28"/>
                          <w:szCs w:val="28"/>
                          <w:lang w:val="kk-KZ"/>
                        </w:rPr>
                        <m:t>t</m:t>
                      </m:r>
                    </m:e>
                  </m:d>
                </m:e>
              </m:nary>
              <m:r>
                <w:rPr>
                  <w:rFonts w:ascii="Cambria Math" w:hAnsi="Cambria Math"/>
                  <w:sz w:val="28"/>
                  <w:szCs w:val="28"/>
                  <w:lang w:val="kk-KZ"/>
                </w:rPr>
                <m:t>dt</m:t>
              </m:r>
            </m:den>
          </m:f>
        </m:oMath>
      </m:oMathPara>
    </w:p>
    <w:p w:rsidR="00D363A4" w:rsidRPr="007956B8" w:rsidRDefault="00D363A4" w:rsidP="00D363A4">
      <w:pPr>
        <w:ind w:firstLine="709"/>
        <w:contextualSpacing/>
        <w:jc w:val="both"/>
        <w:rPr>
          <w:sz w:val="28"/>
          <w:szCs w:val="28"/>
          <w:lang w:val="kk-KZ"/>
        </w:rPr>
      </w:pPr>
      <w:r>
        <w:rPr>
          <w:sz w:val="28"/>
          <w:szCs w:val="28"/>
          <w:lang w:val="kk-KZ"/>
        </w:rPr>
        <w:t xml:space="preserve">Мысалы көтергіш механизім үшін есептеу уақыты ол жүкті көтеру  және түсіру уақыты деп қабылдайды, бұл жағдайда жұмыстың басында және соңында потенциалды энергия бірдей болады. </w:t>
      </w:r>
    </w:p>
    <w:p w:rsidR="00D363A4" w:rsidRDefault="00D363A4" w:rsidP="00D363A4">
      <w:pPr>
        <w:ind w:firstLine="709"/>
        <w:contextualSpacing/>
        <w:rPr>
          <w:lang w:val="kk-KZ"/>
        </w:rPr>
      </w:pPr>
      <w:r>
        <w:rPr>
          <w:noProof/>
        </w:rPr>
        <w:drawing>
          <wp:inline distT="0" distB="0" distL="0" distR="0">
            <wp:extent cx="5198027" cy="1777300"/>
            <wp:effectExtent l="19050" t="0" r="2623" b="0"/>
            <wp:docPr id="6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8" cstate="print"/>
                    <a:srcRect t="67847" b="5114"/>
                    <a:stretch>
                      <a:fillRect/>
                    </a:stretch>
                  </pic:blipFill>
                  <pic:spPr bwMode="auto">
                    <a:xfrm>
                      <a:off x="0" y="0"/>
                      <a:ext cx="5198027" cy="1777300"/>
                    </a:xfrm>
                    <a:prstGeom prst="rect">
                      <a:avLst/>
                    </a:prstGeom>
                    <a:noFill/>
                    <a:ln w="9525">
                      <a:noFill/>
                      <a:miter lim="800000"/>
                      <a:headEnd/>
                      <a:tailEnd/>
                    </a:ln>
                  </pic:spPr>
                </pic:pic>
              </a:graphicData>
            </a:graphic>
          </wp:inline>
        </w:drawing>
      </w:r>
    </w:p>
    <w:p w:rsidR="00D363A4" w:rsidRDefault="00D363A4" w:rsidP="00D363A4">
      <w:pPr>
        <w:ind w:firstLine="709"/>
        <w:contextualSpacing/>
        <w:rPr>
          <w:lang w:val="kk-KZ"/>
        </w:rPr>
      </w:pPr>
    </w:p>
    <w:p w:rsidR="00D363A4" w:rsidRDefault="00D363A4" w:rsidP="00D363A4">
      <w:pPr>
        <w:ind w:firstLine="709"/>
        <w:contextualSpacing/>
        <w:jc w:val="center"/>
        <w:rPr>
          <w:lang w:val="kk-KZ"/>
        </w:rPr>
      </w:pPr>
      <w:r>
        <w:rPr>
          <w:lang w:val="kk-KZ"/>
        </w:rPr>
        <w:t>Сурет43.1 Электр жетегінің энергетикалы көрсеткіштері</w:t>
      </w:r>
    </w:p>
    <w:p w:rsidR="00D363A4" w:rsidRDefault="00D363A4" w:rsidP="00D363A4">
      <w:pPr>
        <w:ind w:firstLine="709"/>
        <w:contextualSpacing/>
        <w:jc w:val="center"/>
        <w:rPr>
          <w:lang w:val="kk-KZ"/>
        </w:rPr>
      </w:pPr>
    </w:p>
    <w:p w:rsidR="00D363A4" w:rsidRPr="00830973" w:rsidRDefault="00D363A4" w:rsidP="00D363A4">
      <w:pPr>
        <w:ind w:firstLine="709"/>
        <w:contextualSpacing/>
        <w:jc w:val="both"/>
        <w:rPr>
          <w:sz w:val="28"/>
          <w:szCs w:val="28"/>
          <w:lang w:val="kk-KZ"/>
        </w:rPr>
      </w:pPr>
      <w:r w:rsidRPr="00830973">
        <w:rPr>
          <w:sz w:val="28"/>
          <w:szCs w:val="28"/>
          <w:lang w:val="kk-KZ"/>
        </w:rPr>
        <w:t>Егер есептелінетін уақытта механикалық қуат Р</w:t>
      </w:r>
      <w:r w:rsidRPr="00830973">
        <w:rPr>
          <w:sz w:val="28"/>
          <w:szCs w:val="28"/>
          <w:vertAlign w:val="subscript"/>
          <w:lang w:val="kk-KZ"/>
        </w:rPr>
        <w:t>мех</w:t>
      </w:r>
      <w:r w:rsidRPr="00830973">
        <w:rPr>
          <w:sz w:val="28"/>
          <w:szCs w:val="28"/>
          <w:lang w:val="kk-KZ"/>
        </w:rPr>
        <w:t xml:space="preserve">  және тораптан тұтанын қуат Р</w:t>
      </w:r>
      <w:r w:rsidRPr="00830973">
        <w:rPr>
          <w:sz w:val="28"/>
          <w:szCs w:val="28"/>
          <w:vertAlign w:val="subscript"/>
          <w:lang w:val="kk-KZ"/>
        </w:rPr>
        <w:t>с</w:t>
      </w:r>
      <w:r w:rsidRPr="00830973">
        <w:rPr>
          <w:sz w:val="28"/>
          <w:szCs w:val="28"/>
          <w:lang w:val="kk-KZ"/>
        </w:rPr>
        <w:t xml:space="preserve"> тұрақты болса, онда лездік пайдалы әсер коэффициенті жайлы білеміз.</w:t>
      </w:r>
    </w:p>
    <w:p w:rsidR="00D363A4" w:rsidRDefault="00D363A4" w:rsidP="00D363A4">
      <w:pPr>
        <w:ind w:firstLine="709"/>
        <w:contextualSpacing/>
        <w:jc w:val="both"/>
        <w:rPr>
          <w:sz w:val="32"/>
          <w:szCs w:val="32"/>
          <w:lang w:val="kk-KZ"/>
        </w:rPr>
      </w:pPr>
      <m:oMath>
        <m:r>
          <m:rPr>
            <m:sty m:val="p"/>
          </m:rPr>
          <w:rPr>
            <w:rFonts w:ascii="Cambria Math"/>
            <w:sz w:val="32"/>
            <w:szCs w:val="32"/>
            <w:lang w:val="kk-KZ"/>
          </w:rPr>
          <w:sym w:font="Symbol" w:char="F068"/>
        </m:r>
        <m:r>
          <m:rPr>
            <m:sty m:val="p"/>
          </m:rPr>
          <w:rPr>
            <w:rFonts w:ascii="Cambria Math"/>
            <w:sz w:val="32"/>
            <w:szCs w:val="32"/>
            <w:lang w:val="kk-KZ"/>
          </w:rPr>
          <m:t>=</m:t>
        </m:r>
        <m:f>
          <m:fPr>
            <m:ctrlPr>
              <w:rPr>
                <w:rFonts w:ascii="Cambria Math" w:hAnsi="Cambria Math"/>
                <w:sz w:val="32"/>
                <w:szCs w:val="32"/>
                <w:lang w:val="kk-KZ"/>
              </w:rPr>
            </m:ctrlPr>
          </m:fPr>
          <m:num>
            <m:sSub>
              <m:sSubPr>
                <m:ctrlPr>
                  <w:rPr>
                    <w:rFonts w:ascii="Cambria Math" w:hAnsi="Cambria Math"/>
                    <w:sz w:val="32"/>
                    <w:szCs w:val="32"/>
                    <w:lang w:val="kk-KZ"/>
                  </w:rPr>
                </m:ctrlPr>
              </m:sSubPr>
              <m:e>
                <m:r>
                  <m:rPr>
                    <m:sty m:val="p"/>
                  </m:rPr>
                  <w:rPr>
                    <w:sz w:val="32"/>
                    <w:szCs w:val="32"/>
                    <w:lang w:val="kk-KZ"/>
                  </w:rPr>
                  <m:t>Р</m:t>
                </m:r>
              </m:e>
              <m:sub>
                <m:r>
                  <w:rPr>
                    <w:rFonts w:ascii="Cambria Math" w:hAnsi="Cambria Math"/>
                    <w:sz w:val="32"/>
                    <w:szCs w:val="32"/>
                    <w:lang w:val="kk-KZ"/>
                  </w:rPr>
                  <m:t>ро</m:t>
                </m:r>
              </m:sub>
            </m:sSub>
          </m:num>
          <m:den>
            <m:sSub>
              <m:sSubPr>
                <m:ctrlPr>
                  <w:rPr>
                    <w:rFonts w:ascii="Cambria Math" w:hAnsi="Cambria Math"/>
                    <w:sz w:val="32"/>
                    <w:szCs w:val="32"/>
                    <w:lang w:val="kk-KZ"/>
                  </w:rPr>
                </m:ctrlPr>
              </m:sSubPr>
              <m:e>
                <m:r>
                  <m:rPr>
                    <m:sty m:val="p"/>
                  </m:rPr>
                  <w:rPr>
                    <w:sz w:val="32"/>
                    <w:szCs w:val="32"/>
                    <w:lang w:val="kk-KZ"/>
                  </w:rPr>
                  <m:t>Р</m:t>
                </m:r>
              </m:e>
              <m:sub>
                <m:r>
                  <m:rPr>
                    <m:sty m:val="p"/>
                  </m:rPr>
                  <w:rPr>
                    <w:sz w:val="32"/>
                    <w:szCs w:val="32"/>
                    <w:lang w:val="kk-KZ"/>
                  </w:rPr>
                  <m:t>с</m:t>
                </m:r>
              </m:sub>
            </m:sSub>
          </m:den>
        </m:f>
      </m:oMath>
      <w:r>
        <w:rPr>
          <w:sz w:val="32"/>
          <w:szCs w:val="32"/>
          <w:lang w:val="kk-KZ"/>
        </w:rPr>
        <w:t xml:space="preserve"> </w:t>
      </w:r>
    </w:p>
    <w:p w:rsidR="00D363A4" w:rsidRDefault="00D363A4" w:rsidP="00D363A4">
      <w:pPr>
        <w:ind w:firstLine="709"/>
        <w:contextualSpacing/>
        <w:jc w:val="both"/>
        <w:rPr>
          <w:sz w:val="28"/>
          <w:szCs w:val="28"/>
          <w:lang w:val="kk-KZ"/>
        </w:rPr>
      </w:pPr>
      <w:r w:rsidRPr="00830973">
        <w:rPr>
          <w:sz w:val="28"/>
          <w:szCs w:val="28"/>
          <w:lang w:val="kk-KZ"/>
        </w:rPr>
        <w:lastRenderedPageBreak/>
        <w:t xml:space="preserve">Әр </w:t>
      </w:r>
      <w:r>
        <w:rPr>
          <w:sz w:val="28"/>
          <w:szCs w:val="28"/>
          <w:lang w:val="kk-KZ"/>
        </w:rPr>
        <w:t>бір құрылғыны сипаттайтын негізгі параметр бұл номиналды пайдалы әсер коэффициенті</w:t>
      </w:r>
      <w:r w:rsidRPr="00830973">
        <w:rPr>
          <w:sz w:val="28"/>
          <w:szCs w:val="28"/>
          <w:lang w:val="kk-KZ"/>
        </w:rPr>
        <w:t xml:space="preserve"> </w:t>
      </w:r>
      <w:r w:rsidRPr="007956B8">
        <w:rPr>
          <w:sz w:val="28"/>
          <w:szCs w:val="28"/>
          <w:lang w:val="kk-KZ"/>
        </w:rPr>
        <w:t>ПӘК</w:t>
      </w:r>
      <m:oMath>
        <m:r>
          <w:rPr>
            <w:rFonts w:ascii="Cambria Math" w:hAnsi="Cambria Math"/>
            <w:sz w:val="28"/>
            <w:szCs w:val="28"/>
            <w:lang w:val="kk-KZ"/>
          </w:rPr>
          <m:t xml:space="preserve"> - </m:t>
        </m:r>
        <m:r>
          <m:rPr>
            <m:sty m:val="p"/>
          </m:rPr>
          <w:rPr>
            <w:rFonts w:ascii="Cambria Math"/>
            <w:sz w:val="32"/>
            <w:szCs w:val="32"/>
            <w:lang w:val="kk-KZ"/>
          </w:rPr>
          <w:sym w:font="Symbol" w:char="F068"/>
        </m:r>
      </m:oMath>
      <w:r w:rsidRPr="0026331E">
        <w:rPr>
          <w:sz w:val="32"/>
          <w:szCs w:val="32"/>
          <w:vertAlign w:val="subscript"/>
          <w:lang w:val="kk-KZ"/>
        </w:rPr>
        <w:t>ном</w:t>
      </w:r>
      <w:r>
        <w:rPr>
          <w:sz w:val="32"/>
          <w:szCs w:val="32"/>
          <w:lang w:val="kk-KZ"/>
        </w:rPr>
        <w:t xml:space="preserve">, </w:t>
      </w:r>
      <w:r>
        <w:rPr>
          <w:sz w:val="28"/>
          <w:szCs w:val="28"/>
          <w:lang w:val="kk-KZ"/>
        </w:rPr>
        <w:t>ол номиналды жүктемеге және жылдамдыққа сәйкес.</w:t>
      </w:r>
    </w:p>
    <w:p w:rsidR="00D363A4" w:rsidRDefault="00D363A4" w:rsidP="00D363A4">
      <w:pPr>
        <w:ind w:firstLine="709"/>
        <w:contextualSpacing/>
        <w:jc w:val="both"/>
        <w:rPr>
          <w:sz w:val="28"/>
          <w:szCs w:val="28"/>
          <w:lang w:val="kk-KZ"/>
        </w:rPr>
      </w:pPr>
      <w:r>
        <w:rPr>
          <w:sz w:val="28"/>
          <w:szCs w:val="28"/>
          <w:lang w:val="kk-KZ"/>
        </w:rPr>
        <w:t>Электр энергияның тұтынушысы ретінде электр жетектің  маңызды мәні бар   сипаттамасы - энергияны үнемді пайдалану. Үнемді падалану тәуелді: электр жетектің элементтерінің техникалық сипаттамаларына және  жұмыс режиміне. Мысалы тұрақты ток қозғалтқышы қоздыруға қосымша энергия тұтынады, ол шығынға кетеді. Ал асинхронды қозғалтқыштарда магниттену токтары маңызды жоғары болады, сол себебті бұл қозғалтқыштың электр энергияны үнемді пайдалануы төмен.</w:t>
      </w:r>
    </w:p>
    <w:p w:rsidR="00D363A4" w:rsidRDefault="00D363A4" w:rsidP="00D363A4">
      <w:pPr>
        <w:ind w:firstLine="709"/>
        <w:contextualSpacing/>
        <w:jc w:val="both"/>
        <w:rPr>
          <w:sz w:val="28"/>
          <w:szCs w:val="28"/>
          <w:lang w:val="kk-KZ"/>
        </w:rPr>
      </w:pPr>
      <w:r>
        <w:rPr>
          <w:sz w:val="28"/>
          <w:szCs w:val="28"/>
          <w:lang w:val="kk-KZ"/>
        </w:rPr>
        <w:t xml:space="preserve">Активті қуатты </w:t>
      </w:r>
      <m:oMath>
        <m:r>
          <w:rPr>
            <w:rFonts w:ascii="Cambria Math" w:hAnsi="Cambria Math"/>
            <w:sz w:val="28"/>
            <w:szCs w:val="28"/>
            <w:lang w:val="kk-KZ"/>
          </w:rPr>
          <m:t>P=UI cosφ</m:t>
        </m:r>
      </m:oMath>
      <w:r w:rsidRPr="0070162A">
        <w:rPr>
          <w:sz w:val="28"/>
          <w:szCs w:val="28"/>
          <w:lang w:val="kk-KZ"/>
        </w:rPr>
        <w:t xml:space="preserve"> </w:t>
      </w:r>
      <w:r>
        <w:rPr>
          <w:sz w:val="28"/>
          <w:szCs w:val="28"/>
          <w:lang w:val="kk-KZ"/>
        </w:rPr>
        <w:t xml:space="preserve">жеткізу үшін айнымалы токта электр энергияны тұтынғанда ток </w:t>
      </w:r>
      <w:r w:rsidRPr="00DB6435">
        <w:rPr>
          <w:sz w:val="28"/>
          <w:szCs w:val="28"/>
          <w:lang w:val="kk-KZ"/>
        </w:rPr>
        <w:t xml:space="preserve"> </w:t>
      </w:r>
      <w:r w:rsidRPr="001150E1">
        <w:rPr>
          <w:sz w:val="28"/>
          <w:szCs w:val="28"/>
          <w:lang w:val="kk-KZ"/>
        </w:rPr>
        <w:t xml:space="preserve">I cos </w:t>
      </w:r>
      <w:r>
        <w:rPr>
          <w:sz w:val="28"/>
          <w:szCs w:val="28"/>
          <w:lang w:val="kk-KZ"/>
        </w:rPr>
        <w:t>φ</w:t>
      </w:r>
      <w:r w:rsidRPr="001150E1">
        <w:rPr>
          <w:sz w:val="28"/>
          <w:szCs w:val="28"/>
          <w:lang w:val="kk-KZ"/>
        </w:rPr>
        <w:t xml:space="preserve"> </w:t>
      </w:r>
      <w:r>
        <w:rPr>
          <w:sz w:val="28"/>
          <w:szCs w:val="28"/>
          <w:lang w:val="kk-KZ"/>
        </w:rPr>
        <w:t>қажет. Бірақ қорек көзінің</w:t>
      </w:r>
      <w:r w:rsidRPr="00A036E7">
        <w:rPr>
          <w:sz w:val="28"/>
          <w:szCs w:val="28"/>
          <w:lang w:val="kk-KZ"/>
        </w:rPr>
        <w:t xml:space="preserve"> R</w:t>
      </w:r>
      <w:r w:rsidRPr="00A036E7">
        <w:rPr>
          <w:sz w:val="28"/>
          <w:szCs w:val="28"/>
          <w:vertAlign w:val="subscript"/>
          <w:lang w:val="kk-KZ"/>
        </w:rPr>
        <w:t>қ.к</w:t>
      </w:r>
      <w:r>
        <w:rPr>
          <w:sz w:val="28"/>
          <w:szCs w:val="28"/>
          <w:lang w:val="kk-KZ"/>
        </w:rPr>
        <w:t xml:space="preserve">, желілердің  </w:t>
      </w:r>
      <w:r w:rsidRPr="00A036E7">
        <w:rPr>
          <w:sz w:val="28"/>
          <w:szCs w:val="28"/>
          <w:lang w:val="kk-KZ"/>
        </w:rPr>
        <w:t>R</w:t>
      </w:r>
      <w:r w:rsidRPr="00A036E7">
        <w:rPr>
          <w:sz w:val="28"/>
          <w:szCs w:val="28"/>
          <w:vertAlign w:val="subscript"/>
          <w:lang w:val="kk-KZ"/>
        </w:rPr>
        <w:t xml:space="preserve">ж </w:t>
      </w:r>
      <w:r>
        <w:rPr>
          <w:sz w:val="28"/>
          <w:szCs w:val="28"/>
          <w:lang w:val="kk-KZ"/>
        </w:rPr>
        <w:t>және қабылдағыштар</w:t>
      </w:r>
      <w:r w:rsidRPr="00A036E7">
        <w:rPr>
          <w:sz w:val="28"/>
          <w:szCs w:val="28"/>
          <w:lang w:val="kk-KZ"/>
        </w:rPr>
        <w:t xml:space="preserve"> R</w:t>
      </w:r>
      <w:r w:rsidRPr="00A036E7">
        <w:rPr>
          <w:sz w:val="28"/>
          <w:szCs w:val="28"/>
          <w:vertAlign w:val="subscript"/>
          <w:lang w:val="kk-KZ"/>
        </w:rPr>
        <w:t>қ</w:t>
      </w:r>
      <w:r>
        <w:rPr>
          <w:sz w:val="28"/>
          <w:szCs w:val="28"/>
          <w:lang w:val="kk-KZ"/>
        </w:rPr>
        <w:t xml:space="preserve"> кедергісінде қуат шығындары толық токпен анықталады </w:t>
      </w:r>
      <m:oMath>
        <m:r>
          <w:rPr>
            <w:rFonts w:ascii="Cambria Math" w:hAnsi="Cambria Math"/>
            <w:sz w:val="28"/>
            <w:szCs w:val="28"/>
            <w:lang w:val="kk-KZ"/>
          </w:rPr>
          <m:t xml:space="preserve"> I=</m:t>
        </m:r>
        <m:f>
          <m:fPr>
            <m:ctrlPr>
              <w:rPr>
                <w:rFonts w:ascii="Cambria Math" w:hAnsi="Cambria Math"/>
                <w:i/>
                <w:sz w:val="28"/>
                <w:szCs w:val="28"/>
                <w:lang w:val="kk-KZ"/>
              </w:rPr>
            </m:ctrlPr>
          </m:fPr>
          <m:num>
            <m:r>
              <w:rPr>
                <w:rFonts w:ascii="Cambria Math" w:hAnsi="Cambria Math"/>
                <w:sz w:val="28"/>
                <w:szCs w:val="28"/>
                <w:lang w:val="kk-KZ"/>
              </w:rPr>
              <m:t>P</m:t>
            </m:r>
          </m:num>
          <m:den>
            <m:d>
              <m:dPr>
                <m:ctrlPr>
                  <w:rPr>
                    <w:rFonts w:ascii="Cambria Math" w:hAnsi="Cambria Math"/>
                    <w:i/>
                    <w:sz w:val="28"/>
                    <w:szCs w:val="28"/>
                    <w:lang w:val="kk-KZ"/>
                  </w:rPr>
                </m:ctrlPr>
              </m:dPr>
              <m:e>
                <m:r>
                  <w:rPr>
                    <w:rFonts w:ascii="Cambria Math" w:hAnsi="Cambria Math"/>
                    <w:sz w:val="28"/>
                    <w:szCs w:val="28"/>
                    <w:lang w:val="kk-KZ"/>
                  </w:rPr>
                  <m:t>UI cosφ</m:t>
                </m:r>
              </m:e>
            </m:d>
          </m:den>
        </m:f>
      </m:oMath>
      <w:r>
        <w:rPr>
          <w:sz w:val="28"/>
          <w:szCs w:val="28"/>
          <w:lang w:val="kk-KZ"/>
        </w:rPr>
        <w:t xml:space="preserve">. Тұтынушыдағы қуат шығыны:  </w:t>
      </w:r>
    </w:p>
    <w:p w:rsidR="00D363A4" w:rsidRDefault="00D363A4" w:rsidP="00D363A4">
      <w:pPr>
        <w:contextualSpacing/>
        <w:jc w:val="both"/>
        <w:rPr>
          <w:sz w:val="28"/>
          <w:szCs w:val="28"/>
          <w:lang w:val="kk-KZ"/>
        </w:rPr>
      </w:pPr>
      <w:r>
        <w:rPr>
          <w:sz w:val="28"/>
          <w:szCs w:val="28"/>
          <w:lang w:val="kk-KZ"/>
        </w:rPr>
        <w:t>мұнда: ΔР</w:t>
      </w:r>
      <w:r w:rsidRPr="00A036E7">
        <w:rPr>
          <w:sz w:val="28"/>
          <w:szCs w:val="28"/>
          <w:vertAlign w:val="subscript"/>
          <w:lang w:val="kk-KZ"/>
        </w:rPr>
        <w:t>т.т</w:t>
      </w:r>
      <w:r>
        <w:rPr>
          <w:sz w:val="28"/>
          <w:szCs w:val="28"/>
          <w:vertAlign w:val="subscript"/>
          <w:lang w:val="kk-KZ"/>
        </w:rPr>
        <w:t xml:space="preserve">. </w:t>
      </w:r>
      <w:r>
        <w:rPr>
          <w:sz w:val="28"/>
          <w:szCs w:val="28"/>
          <w:lang w:val="kk-KZ"/>
        </w:rPr>
        <w:t xml:space="preserve">–тұрақты токта энергияны бергенде , қуат шығыны. </w:t>
      </w:r>
    </w:p>
    <w:p w:rsidR="00D363A4" w:rsidRDefault="00D363A4" w:rsidP="00D363A4">
      <w:pPr>
        <w:contextualSpacing/>
        <w:jc w:val="both"/>
        <w:rPr>
          <w:sz w:val="28"/>
          <w:szCs w:val="28"/>
          <w:lang w:val="kk-KZ"/>
        </w:rPr>
      </w:pPr>
      <w:r>
        <w:rPr>
          <w:sz w:val="28"/>
          <w:szCs w:val="28"/>
          <w:lang w:val="kk-KZ"/>
        </w:rPr>
        <w:t>Осыдан тұрақты токка қарағанда , айнымалы токта қуат шығыны 1</w:t>
      </w:r>
      <w:r w:rsidRPr="00A036E7">
        <w:rPr>
          <w:sz w:val="28"/>
          <w:szCs w:val="28"/>
          <w:lang w:val="kk-KZ"/>
        </w:rPr>
        <w:t>/</w:t>
      </w:r>
      <m:oMath>
        <m:func>
          <m:funcPr>
            <m:ctrlPr>
              <w:rPr>
                <w:rFonts w:ascii="Cambria Math" w:hAnsi="Cambria Math"/>
                <w:i/>
                <w:sz w:val="28"/>
                <w:szCs w:val="28"/>
                <w:lang w:val="kk-KZ"/>
              </w:rPr>
            </m:ctrlPr>
          </m:funcPr>
          <m:fName>
            <m:sSup>
              <m:sSupPr>
                <m:ctrlPr>
                  <w:rPr>
                    <w:rFonts w:ascii="Cambria Math" w:hAnsi="Cambria Math"/>
                    <w:sz w:val="28"/>
                    <w:szCs w:val="28"/>
                    <w:lang w:val="kk-KZ"/>
                  </w:rPr>
                </m:ctrlPr>
              </m:sSupPr>
              <m:e>
                <m:r>
                  <m:rPr>
                    <m:sty m:val="p"/>
                  </m:rPr>
                  <w:rPr>
                    <w:rFonts w:ascii="Cambria Math"/>
                    <w:sz w:val="28"/>
                    <w:szCs w:val="28"/>
                    <w:lang w:val="kk-KZ"/>
                  </w:rPr>
                  <m:t>cos</m:t>
                </m:r>
              </m:e>
              <m:sup>
                <m:r>
                  <m:rPr>
                    <m:sty m:val="p"/>
                  </m:rPr>
                  <w:rPr>
                    <w:rFonts w:ascii="Cambria Math"/>
                    <w:sz w:val="28"/>
                    <w:szCs w:val="28"/>
                    <w:lang w:val="kk-KZ"/>
                  </w:rPr>
                  <m:t>2</m:t>
                </m:r>
              </m:sup>
            </m:sSup>
          </m:fName>
          <m:e>
            <m:r>
              <w:rPr>
                <w:rFonts w:ascii="Cambria Math" w:hAnsi="Cambria Math"/>
                <w:sz w:val="28"/>
                <w:szCs w:val="28"/>
                <w:lang w:val="kk-KZ"/>
              </w:rPr>
              <m:t>φ</m:t>
            </m:r>
          </m:e>
        </m:func>
      </m:oMath>
      <w:r>
        <w:rPr>
          <w:sz w:val="28"/>
          <w:szCs w:val="28"/>
          <w:lang w:val="kk-KZ"/>
        </w:rPr>
        <w:t xml:space="preserve"> есе көп, сол себебті қуат коэффициентін </w:t>
      </w:r>
      <m:oMath>
        <m:r>
          <w:rPr>
            <w:rFonts w:ascii="Cambria Math" w:hAnsi="Cambria Math"/>
            <w:sz w:val="28"/>
            <w:szCs w:val="28"/>
            <w:lang w:val="kk-KZ"/>
          </w:rPr>
          <m:t>cosφ</m:t>
        </m:r>
      </m:oMath>
      <w:r>
        <w:rPr>
          <w:sz w:val="28"/>
          <w:szCs w:val="28"/>
          <w:lang w:val="kk-KZ"/>
        </w:rPr>
        <w:t xml:space="preserve"> жоғарлатуға ұмтылады. Қуат коэффициенті </w:t>
      </w:r>
      <m:oMath>
        <m:r>
          <w:rPr>
            <w:rFonts w:ascii="Cambria Math" w:hAnsi="Cambria Math"/>
            <w:sz w:val="28"/>
            <w:szCs w:val="28"/>
            <w:lang w:val="kk-KZ"/>
          </w:rPr>
          <m:t>cosφ</m:t>
        </m:r>
      </m:oMath>
      <w:r>
        <w:rPr>
          <w:sz w:val="28"/>
          <w:szCs w:val="28"/>
          <w:lang w:val="kk-KZ"/>
        </w:rPr>
        <w:t xml:space="preserve"> бұл активті қуатты үнемді тұтынудың өлшемі. </w:t>
      </w:r>
    </w:p>
    <w:p w:rsidR="00D363A4" w:rsidRDefault="00D363A4" w:rsidP="00D363A4">
      <w:pPr>
        <w:contextualSpacing/>
        <w:jc w:val="both"/>
        <w:rPr>
          <w:sz w:val="28"/>
          <w:szCs w:val="28"/>
          <w:lang w:val="kk-KZ"/>
        </w:rPr>
      </w:pPr>
      <w:r>
        <w:rPr>
          <w:sz w:val="28"/>
          <w:szCs w:val="28"/>
          <w:lang w:val="kk-KZ"/>
        </w:rPr>
        <w:t>Синусоидалы емес токтарда( түрлендіргіштерді қоректендіргенде ) үнемді тұтыну қуат коэффициентімен бағаланады.</w:t>
      </w:r>
    </w:p>
    <w:p w:rsidR="00D363A4" w:rsidRDefault="004D0610" w:rsidP="00D363A4">
      <w:pPr>
        <w:contextualSpacing/>
        <w:jc w:val="both"/>
        <w:rPr>
          <w:sz w:val="28"/>
          <w:szCs w:val="28"/>
          <w:lang w:val="en-US"/>
        </w:rPr>
      </w:pPr>
      <m:oMathPara>
        <m:oMath>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м</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Р</m:t>
              </m:r>
            </m:num>
            <m:den>
              <m:r>
                <w:rPr>
                  <w:rFonts w:ascii="Cambria Math" w:hAnsi="Cambria Math"/>
                  <w:sz w:val="28"/>
                  <w:szCs w:val="28"/>
                  <w:lang w:val="en-US"/>
                </w:rPr>
                <m:t>UI</m:t>
              </m:r>
            </m:den>
          </m:f>
        </m:oMath>
      </m:oMathPara>
    </w:p>
    <w:p w:rsidR="00D363A4" w:rsidRPr="00816995" w:rsidRDefault="00D363A4" w:rsidP="00D363A4">
      <w:pPr>
        <w:contextualSpacing/>
        <w:jc w:val="both"/>
        <w:rPr>
          <w:sz w:val="28"/>
          <w:szCs w:val="28"/>
          <w:lang w:val="kk-KZ"/>
        </w:rPr>
      </w:pPr>
      <w:r>
        <w:rPr>
          <w:sz w:val="28"/>
          <w:szCs w:val="28"/>
          <w:lang w:val="kk-KZ"/>
        </w:rPr>
        <w:t xml:space="preserve">Жоғары гармоникалар болмаса </w:t>
      </w:r>
      <m:oMath>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м</m:t>
            </m:r>
          </m:sub>
        </m:sSub>
        <m:r>
          <w:rPr>
            <w:rFonts w:ascii="Cambria Math" w:hAnsi="Cambria Math"/>
            <w:sz w:val="28"/>
            <w:szCs w:val="28"/>
            <w:lang w:val="kk-KZ"/>
          </w:rPr>
          <m:t>= cosφ</m:t>
        </m:r>
      </m:oMath>
      <w:r>
        <w:rPr>
          <w:sz w:val="28"/>
          <w:szCs w:val="28"/>
          <w:lang w:val="kk-KZ"/>
        </w:rPr>
        <w:t xml:space="preserve"> , ал басқа жағдайларда :</w:t>
      </w:r>
    </w:p>
    <w:p w:rsidR="00D363A4" w:rsidRDefault="00D363A4" w:rsidP="00D363A4">
      <w:pPr>
        <w:contextualSpacing/>
        <w:jc w:val="both"/>
        <w:rPr>
          <w:sz w:val="28"/>
          <w:szCs w:val="28"/>
          <w:lang w:val="kk-KZ"/>
        </w:rPr>
      </w:pP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м</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и</m:t>
            </m:r>
          </m:sub>
        </m:sSub>
        <m:r>
          <w:rPr>
            <w:rFonts w:ascii="Cambria Math" w:hAnsi="Cambria Math"/>
            <w:sz w:val="28"/>
            <w:szCs w:val="28"/>
            <w:lang w:val="kk-KZ"/>
          </w:rPr>
          <m:t xml:space="preserve"> cosφ</m:t>
        </m:r>
      </m:oMath>
      <w:r w:rsidRPr="00816995">
        <w:rPr>
          <w:sz w:val="28"/>
          <w:szCs w:val="28"/>
          <w:vertAlign w:val="subscript"/>
          <w:lang w:val="kk-KZ"/>
        </w:rPr>
        <w:t>1</w:t>
      </w:r>
    </w:p>
    <w:p w:rsidR="00D363A4" w:rsidRDefault="00D363A4" w:rsidP="00D363A4">
      <w:pPr>
        <w:contextualSpacing/>
        <w:jc w:val="both"/>
        <w:rPr>
          <w:sz w:val="28"/>
          <w:szCs w:val="28"/>
          <w:lang w:val="kk-KZ"/>
        </w:rPr>
      </w:pPr>
      <w:r>
        <w:rPr>
          <w:sz w:val="28"/>
          <w:szCs w:val="28"/>
          <w:lang w:val="kk-KZ"/>
        </w:rPr>
        <w:t>Мұнда:</w:t>
      </w:r>
      <m:oMath>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к</m:t>
            </m:r>
          </m:e>
          <m:sub>
            <m:r>
              <w:rPr>
                <w:rFonts w:ascii="Cambria Math" w:hAnsi="Cambria Math"/>
                <w:sz w:val="28"/>
                <w:szCs w:val="28"/>
                <w:lang w:val="kk-KZ"/>
              </w:rPr>
              <m:t>и</m:t>
            </m:r>
          </m:sub>
        </m:sSub>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1</m:t>
                </m:r>
              </m:sub>
            </m:sSub>
          </m:num>
          <m:den>
            <m:r>
              <w:rPr>
                <w:rFonts w:ascii="Cambria Math" w:hAnsi="Cambria Math"/>
                <w:sz w:val="28"/>
                <w:szCs w:val="28"/>
                <w:lang w:val="kk-KZ"/>
              </w:rPr>
              <m:t>I</m:t>
            </m:r>
          </m:den>
        </m:f>
        <m:r>
          <w:rPr>
            <w:rFonts w:ascii="Cambria Math" w:hAnsi="Cambria Math"/>
            <w:sz w:val="28"/>
            <w:szCs w:val="28"/>
            <w:lang w:val="kk-KZ"/>
          </w:rPr>
          <m:t xml:space="preserve">- </m:t>
        </m:r>
      </m:oMath>
      <w:r>
        <w:rPr>
          <w:sz w:val="28"/>
          <w:szCs w:val="28"/>
          <w:lang w:val="kk-KZ"/>
        </w:rPr>
        <w:t>бұрмалау коэффициенті;</w:t>
      </w:r>
    </w:p>
    <w:p w:rsidR="00D363A4" w:rsidRDefault="004D0610" w:rsidP="00D363A4">
      <w:pPr>
        <w:contextualSpacing/>
        <w:jc w:val="both"/>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1</m:t>
            </m:r>
          </m:sub>
        </m:sSub>
      </m:oMath>
      <w:r w:rsidR="00D363A4">
        <w:rPr>
          <w:sz w:val="28"/>
          <w:szCs w:val="28"/>
          <w:lang w:val="kk-KZ"/>
        </w:rPr>
        <w:t>- синусоидалы емес токтың бірінші гармоникасының әсерлі мәні ;</w:t>
      </w:r>
    </w:p>
    <w:p w:rsidR="00D363A4" w:rsidRDefault="00D363A4" w:rsidP="00D363A4">
      <w:pPr>
        <w:contextualSpacing/>
        <w:jc w:val="both"/>
        <w:rPr>
          <w:sz w:val="28"/>
          <w:szCs w:val="28"/>
          <w:lang w:val="kk-KZ"/>
        </w:rPr>
      </w:pPr>
      <m:oMath>
        <m:r>
          <w:rPr>
            <w:rFonts w:ascii="Cambria Math" w:hAnsi="Cambria Math"/>
            <w:sz w:val="28"/>
            <w:szCs w:val="28"/>
            <w:lang w:val="kk-KZ"/>
          </w:rPr>
          <m:t>I</m:t>
        </m:r>
      </m:oMath>
      <w:r>
        <w:rPr>
          <w:sz w:val="28"/>
          <w:szCs w:val="28"/>
          <w:lang w:val="kk-KZ"/>
        </w:rPr>
        <w:t xml:space="preserve"> -</w:t>
      </w:r>
      <w:r w:rsidRPr="0073652D">
        <w:rPr>
          <w:sz w:val="28"/>
          <w:szCs w:val="28"/>
          <w:lang w:val="kk-KZ"/>
        </w:rPr>
        <w:t xml:space="preserve"> </w:t>
      </w:r>
      <w:r>
        <w:rPr>
          <w:sz w:val="28"/>
          <w:szCs w:val="28"/>
          <w:lang w:val="kk-KZ"/>
        </w:rPr>
        <w:t>синусоидалы емес токтың</w:t>
      </w:r>
      <w:r w:rsidRPr="0073652D">
        <w:rPr>
          <w:sz w:val="28"/>
          <w:szCs w:val="28"/>
          <w:lang w:val="kk-KZ"/>
        </w:rPr>
        <w:t xml:space="preserve"> </w:t>
      </w:r>
      <w:r>
        <w:rPr>
          <w:sz w:val="28"/>
          <w:szCs w:val="28"/>
          <w:lang w:val="kk-KZ"/>
        </w:rPr>
        <w:t>әсерлі мәні;</w:t>
      </w:r>
    </w:p>
    <w:p w:rsidR="00D363A4" w:rsidRPr="00816995" w:rsidRDefault="00D363A4" w:rsidP="00D363A4">
      <w:pPr>
        <w:contextualSpacing/>
        <w:jc w:val="both"/>
        <w:rPr>
          <w:sz w:val="28"/>
          <w:szCs w:val="28"/>
          <w:lang w:val="kk-KZ"/>
        </w:rPr>
      </w:pPr>
      <m:oMath>
        <m:r>
          <w:rPr>
            <w:rFonts w:ascii="Cambria Math" w:hAnsi="Cambria Math"/>
            <w:sz w:val="28"/>
            <w:szCs w:val="28"/>
            <w:lang w:val="kk-KZ"/>
          </w:rPr>
          <m:t>φ</m:t>
        </m:r>
      </m:oMath>
      <w:r w:rsidRPr="00816995">
        <w:rPr>
          <w:sz w:val="28"/>
          <w:szCs w:val="28"/>
          <w:vertAlign w:val="subscript"/>
          <w:lang w:val="kk-KZ"/>
        </w:rPr>
        <w:t>1</w:t>
      </w:r>
      <w:r>
        <w:rPr>
          <w:sz w:val="28"/>
          <w:szCs w:val="28"/>
          <w:vertAlign w:val="subscript"/>
          <w:lang w:val="kk-KZ"/>
        </w:rPr>
        <w:t xml:space="preserve"> -</w:t>
      </w:r>
      <w:r w:rsidRPr="0073652D">
        <w:rPr>
          <w:sz w:val="28"/>
          <w:szCs w:val="28"/>
          <w:lang w:val="kk-KZ"/>
        </w:rPr>
        <w:t xml:space="preserve"> </w:t>
      </w:r>
      <w:r>
        <w:rPr>
          <w:sz w:val="28"/>
          <w:szCs w:val="28"/>
          <w:lang w:val="kk-KZ"/>
        </w:rPr>
        <w:t>синусоидалы емес токтың бірінші гармоникасының ығысу бұрышы.</w:t>
      </w:r>
    </w:p>
    <w:p w:rsidR="00D363A4" w:rsidRPr="00D363A4" w:rsidRDefault="00D363A4" w:rsidP="005C34C8">
      <w:pPr>
        <w:ind w:firstLine="709"/>
        <w:contextualSpacing/>
        <w:mirrorIndents/>
        <w:jc w:val="both"/>
        <w:rPr>
          <w:rStyle w:val="ab"/>
          <w:bCs/>
          <w:i w:val="0"/>
          <w:sz w:val="28"/>
          <w:szCs w:val="28"/>
          <w:lang w:val="kk-KZ"/>
        </w:rPr>
      </w:pPr>
    </w:p>
    <w:p w:rsidR="00F43395" w:rsidRDefault="00215B84" w:rsidP="00272E80">
      <w:pPr>
        <w:contextualSpacing/>
        <w:mirrorIndents/>
        <w:jc w:val="center"/>
        <w:rPr>
          <w:sz w:val="28"/>
          <w:szCs w:val="28"/>
          <w:lang w:val="kk-KZ"/>
        </w:rPr>
      </w:pPr>
      <w:r>
        <w:rPr>
          <w:sz w:val="28"/>
          <w:szCs w:val="28"/>
          <w:lang w:val="kk-KZ"/>
        </w:rPr>
        <w:t xml:space="preserve">41.2 </w:t>
      </w:r>
      <w:r w:rsidR="00F43395" w:rsidRPr="00E1399A">
        <w:rPr>
          <w:sz w:val="28"/>
          <w:szCs w:val="28"/>
          <w:lang w:val="kk-KZ"/>
        </w:rPr>
        <w:t>.Энергия шығындары және реактивті қуатты тұтыну.</w:t>
      </w:r>
    </w:p>
    <w:p w:rsidR="00A46BD1" w:rsidRDefault="00A46BD1" w:rsidP="00272E80">
      <w:pPr>
        <w:pStyle w:val="21"/>
        <w:ind w:firstLine="0"/>
        <w:jc w:val="center"/>
        <w:rPr>
          <w:b/>
          <w:szCs w:val="28"/>
          <w:lang w:val="kk-KZ"/>
        </w:rPr>
      </w:pPr>
    </w:p>
    <w:p w:rsidR="00272E80" w:rsidRDefault="00272E80" w:rsidP="00281E5E">
      <w:pPr>
        <w:pStyle w:val="21"/>
        <w:ind w:firstLine="0"/>
        <w:jc w:val="center"/>
        <w:rPr>
          <w:b/>
          <w:szCs w:val="28"/>
          <w:lang w:val="kk-KZ"/>
        </w:rPr>
      </w:pPr>
    </w:p>
    <w:p w:rsidR="00A46BD1" w:rsidRDefault="00215B84" w:rsidP="00281E5E">
      <w:pPr>
        <w:pStyle w:val="21"/>
        <w:ind w:firstLine="0"/>
        <w:jc w:val="center"/>
        <w:rPr>
          <w:b/>
          <w:lang w:val="kk-KZ"/>
        </w:rPr>
      </w:pPr>
      <w:r>
        <w:rPr>
          <w:b/>
          <w:szCs w:val="28"/>
          <w:lang w:val="kk-KZ"/>
        </w:rPr>
        <w:t>41.</w:t>
      </w:r>
      <w:r w:rsidR="00F43395" w:rsidRPr="00A46BD1">
        <w:rPr>
          <w:b/>
          <w:szCs w:val="28"/>
          <w:lang w:val="kk-KZ"/>
        </w:rPr>
        <w:t>3.Қалыптасқан жұмыс режимдеріндегі энергия шығындары</w:t>
      </w:r>
      <w:r w:rsidR="00F43395" w:rsidRPr="00E1399A">
        <w:rPr>
          <w:szCs w:val="28"/>
          <w:lang w:val="kk-KZ"/>
        </w:rPr>
        <w:t>.</w:t>
      </w:r>
    </w:p>
    <w:p w:rsidR="007533DD" w:rsidRDefault="007533DD" w:rsidP="00281E5E">
      <w:pPr>
        <w:pStyle w:val="21"/>
        <w:ind w:firstLine="0"/>
        <w:jc w:val="center"/>
        <w:rPr>
          <w:b/>
        </w:rPr>
      </w:pPr>
      <w:r>
        <w:rPr>
          <w:b/>
        </w:rPr>
        <w:t>6.3. Потери в установившихся режимах</w:t>
      </w:r>
    </w:p>
    <w:p w:rsidR="007533DD" w:rsidRDefault="00281E5E" w:rsidP="00281E5E">
      <w:pPr>
        <w:pStyle w:val="21"/>
        <w:spacing w:line="240" w:lineRule="auto"/>
        <w:rPr>
          <w:lang w:val="kk-KZ"/>
        </w:rPr>
      </w:pPr>
      <w:r>
        <w:rPr>
          <w:lang w:val="kk-KZ"/>
        </w:rPr>
        <w:t xml:space="preserve">Электр қозғалтқыштардағы шығындар құрамы: </w:t>
      </w:r>
    </w:p>
    <w:p w:rsidR="00281E5E" w:rsidRDefault="00281E5E" w:rsidP="00281E5E">
      <w:pPr>
        <w:pStyle w:val="21"/>
        <w:spacing w:line="240" w:lineRule="auto"/>
        <w:rPr>
          <w:lang w:val="kk-KZ"/>
        </w:rPr>
      </w:pPr>
      <w:r>
        <w:rPr>
          <w:lang w:val="kk-KZ"/>
        </w:rPr>
        <w:t>-орамалардағы шығындар( мыстағы шығындар);</w:t>
      </w:r>
    </w:p>
    <w:p w:rsidR="00281E5E" w:rsidRDefault="00281E5E" w:rsidP="00281E5E">
      <w:pPr>
        <w:pStyle w:val="21"/>
        <w:spacing w:line="240" w:lineRule="auto"/>
        <w:rPr>
          <w:lang w:val="kk-KZ"/>
        </w:rPr>
      </w:pPr>
      <w:r>
        <w:rPr>
          <w:lang w:val="kk-KZ"/>
        </w:rPr>
        <w:t>-магнитөткізгіштегі шығындар (болаттағы шығындар);</w:t>
      </w:r>
    </w:p>
    <w:p w:rsidR="00281E5E" w:rsidRDefault="00281E5E" w:rsidP="00281E5E">
      <w:pPr>
        <w:pStyle w:val="21"/>
        <w:spacing w:line="240" w:lineRule="auto"/>
        <w:rPr>
          <w:lang w:val="kk-KZ"/>
        </w:rPr>
      </w:pPr>
      <w:r>
        <w:rPr>
          <w:lang w:val="kk-KZ"/>
        </w:rPr>
        <w:t>-үйкелетін бөлшектердегі шығындар(механикалық шығындар).</w:t>
      </w:r>
    </w:p>
    <w:p w:rsidR="00281E5E" w:rsidRDefault="00281E5E" w:rsidP="00281E5E">
      <w:pPr>
        <w:pStyle w:val="21"/>
        <w:spacing w:line="240" w:lineRule="auto"/>
        <w:ind w:firstLine="709"/>
        <w:contextualSpacing/>
        <w:rPr>
          <w:lang w:val="kk-KZ"/>
        </w:rPr>
      </w:pPr>
    </w:p>
    <w:p w:rsidR="007533DD" w:rsidRDefault="007533DD" w:rsidP="00281E5E">
      <w:pPr>
        <w:pStyle w:val="21"/>
        <w:spacing w:line="240" w:lineRule="auto"/>
        <w:ind w:firstLine="709"/>
        <w:contextualSpacing/>
      </w:pPr>
      <w:r>
        <w:t xml:space="preserve">Для </w:t>
      </w:r>
      <w:r>
        <w:rPr>
          <w:i/>
        </w:rPr>
        <w:t>нерегулируемого электропривода</w:t>
      </w:r>
      <w:r>
        <w:t xml:space="preserve"> первую составляющую, пропорциональную </w:t>
      </w:r>
      <w:r>
        <w:rPr>
          <w:i/>
          <w:lang w:val="en-US"/>
        </w:rPr>
        <w:t>I</w:t>
      </w:r>
      <w:r w:rsidRPr="00CD2652">
        <w:rPr>
          <w:vertAlign w:val="superscript"/>
        </w:rPr>
        <w:t>2</w:t>
      </w:r>
      <w:r w:rsidRPr="00CD2652">
        <w:t>,</w:t>
      </w:r>
      <w:r>
        <w:t xml:space="preserve"> относят к переменным потерям, поскольку </w:t>
      </w:r>
      <w:r>
        <w:rPr>
          <w:i/>
          <w:lang w:val="en-US"/>
        </w:rPr>
        <w:t>I</w:t>
      </w:r>
      <w:r w:rsidRPr="00CD2652">
        <w:rPr>
          <w:i/>
        </w:rPr>
        <w:t xml:space="preserve"> </w:t>
      </w:r>
      <w:r>
        <w:rPr>
          <w:lang w:val="en-US"/>
        </w:rPr>
        <w:sym w:font="Symbol" w:char="F0BA"/>
      </w:r>
      <w:r w:rsidRPr="00CD2652">
        <w:rPr>
          <w:i/>
        </w:rPr>
        <w:t xml:space="preserve"> </w:t>
      </w:r>
      <w:r>
        <w:rPr>
          <w:i/>
          <w:lang w:val="en-US"/>
        </w:rPr>
        <w:t>M</w:t>
      </w:r>
      <w:r>
        <w:t xml:space="preserve">, а </w:t>
      </w:r>
      <w:proofErr w:type="gramStart"/>
      <w:r>
        <w:lastRenderedPageBreak/>
        <w:t>последний</w:t>
      </w:r>
      <w:proofErr w:type="gramEnd"/>
      <w:r>
        <w:t xml:space="preserve"> определяется моментом сопротивления, т.е. зависит от технологического процесса. Две другие составляющие относят условно к постоянным потерям, так как потери в магнитопроводе определяются практически </w:t>
      </w:r>
      <w:proofErr w:type="gramStart"/>
      <w:r>
        <w:t>неизменными</w:t>
      </w:r>
      <w:proofErr w:type="gramEnd"/>
      <w:r>
        <w:t xml:space="preserve"> амплитудой и частотой магнитной индукции, а механические потери – практически неизменной скоростью. Таким образом, для нерегулируемого электропривода в первом приближении можно считать</w:t>
      </w:r>
    </w:p>
    <w:p w:rsidR="007533DD" w:rsidRDefault="007533DD" w:rsidP="00281E5E">
      <w:pPr>
        <w:pStyle w:val="21"/>
        <w:spacing w:line="240" w:lineRule="auto"/>
        <w:ind w:firstLine="709"/>
        <w:contextualSpacing/>
      </w:pPr>
      <w:r>
        <w:tab/>
      </w:r>
      <w:r>
        <w:tab/>
      </w:r>
      <w:r>
        <w:tab/>
      </w:r>
      <w:r>
        <w:tab/>
      </w:r>
      <w:r>
        <w:rPr>
          <w:i/>
        </w:rPr>
        <w:sym w:font="Symbol" w:char="F044"/>
      </w:r>
      <w:proofErr w:type="gramStart"/>
      <w:r>
        <w:rPr>
          <w:i/>
        </w:rPr>
        <w:t>Р</w:t>
      </w:r>
      <w:proofErr w:type="gramEnd"/>
      <w:r>
        <w:rPr>
          <w:i/>
        </w:rPr>
        <w:t xml:space="preserve"> = К + </w:t>
      </w:r>
      <w:r>
        <w:rPr>
          <w:i/>
          <w:lang w:val="en-US"/>
        </w:rPr>
        <w:t>I</w:t>
      </w:r>
      <w:r w:rsidRPr="00CD2652">
        <w:rPr>
          <w:i/>
          <w:vertAlign w:val="superscript"/>
        </w:rPr>
        <w:t>2</w:t>
      </w:r>
      <w:r>
        <w:rPr>
          <w:i/>
          <w:lang w:val="en-US"/>
        </w:rPr>
        <w:t>R</w:t>
      </w:r>
      <w:r>
        <w:t xml:space="preserve">, </w:t>
      </w:r>
      <w:r>
        <w:tab/>
      </w:r>
      <w:r>
        <w:tab/>
      </w:r>
      <w:r>
        <w:tab/>
      </w:r>
      <w:r>
        <w:tab/>
      </w:r>
      <w:r>
        <w:tab/>
        <w:t>(6.8)</w:t>
      </w:r>
    </w:p>
    <w:p w:rsidR="007533DD" w:rsidRDefault="007533DD" w:rsidP="00281E5E">
      <w:pPr>
        <w:pStyle w:val="21"/>
        <w:spacing w:line="240" w:lineRule="auto"/>
        <w:ind w:firstLine="709"/>
        <w:contextualSpacing/>
      </w:pPr>
      <w:r>
        <w:t>где</w:t>
      </w:r>
      <w:proofErr w:type="gramStart"/>
      <w:r>
        <w:tab/>
      </w:r>
      <w:r>
        <w:rPr>
          <w:i/>
        </w:rPr>
        <w:t>К</w:t>
      </w:r>
      <w:proofErr w:type="gramEnd"/>
      <w:r>
        <w:t xml:space="preserve"> – постоянные потери,</w:t>
      </w:r>
    </w:p>
    <w:p w:rsidR="007533DD" w:rsidRDefault="007533DD" w:rsidP="00281E5E">
      <w:pPr>
        <w:pStyle w:val="21"/>
        <w:spacing w:line="240" w:lineRule="auto"/>
        <w:ind w:firstLine="709"/>
        <w:contextualSpacing/>
      </w:pPr>
      <w:r>
        <w:tab/>
      </w:r>
      <w:proofErr w:type="gramStart"/>
      <w:r>
        <w:rPr>
          <w:i/>
          <w:lang w:val="en-US"/>
        </w:rPr>
        <w:t>I</w:t>
      </w:r>
      <w:r w:rsidRPr="00CD2652">
        <w:t xml:space="preserve"> </w:t>
      </w:r>
      <w:r>
        <w:t xml:space="preserve">и </w:t>
      </w:r>
      <w:r>
        <w:rPr>
          <w:i/>
          <w:lang w:val="en-US"/>
        </w:rPr>
        <w:t>R</w:t>
      </w:r>
      <w:r w:rsidRPr="00CD2652">
        <w:t xml:space="preserve"> – </w:t>
      </w:r>
      <w:r>
        <w:t>ток и сопротивление силовой цепи.</w:t>
      </w:r>
      <w:proofErr w:type="gramEnd"/>
    </w:p>
    <w:p w:rsidR="007533DD" w:rsidRDefault="007533DD" w:rsidP="00281E5E">
      <w:pPr>
        <w:pStyle w:val="21"/>
        <w:spacing w:line="240" w:lineRule="auto"/>
        <w:ind w:firstLine="709"/>
        <w:contextualSpacing/>
      </w:pPr>
      <w:r>
        <w:t xml:space="preserve">Более детальное качественное представление о потерях дает рис. 6.2 </w:t>
      </w:r>
    </w:p>
    <w:p w:rsidR="007533DD" w:rsidRDefault="007533DD" w:rsidP="00281E5E">
      <w:pPr>
        <w:pStyle w:val="21"/>
        <w:spacing w:line="240" w:lineRule="auto"/>
        <w:ind w:firstLine="709"/>
        <w:contextualSpacing/>
      </w:pPr>
      <w:r>
        <w:t xml:space="preserve">– диаграмма потерь при передаче энергии от электрического источника </w:t>
      </w:r>
      <w:r>
        <w:rPr>
          <w:i/>
        </w:rPr>
        <w:t>Р</w:t>
      </w:r>
      <w:proofErr w:type="gramStart"/>
      <w:r>
        <w:rPr>
          <w:i/>
          <w:vertAlign w:val="subscript"/>
        </w:rPr>
        <w:t>1</w:t>
      </w:r>
      <w:proofErr w:type="gramEnd"/>
      <w:r>
        <w:rPr>
          <w:i/>
        </w:rPr>
        <w:t xml:space="preserve"> =</w:t>
      </w:r>
      <w:r>
        <w:t xml:space="preserve"> </w:t>
      </w:r>
      <w:r>
        <w:rPr>
          <w:i/>
        </w:rPr>
        <w:t>3</w:t>
      </w:r>
      <w:r>
        <w:rPr>
          <w:i/>
          <w:lang w:val="en-US"/>
        </w:rPr>
        <w:t>U</w:t>
      </w:r>
      <w:r>
        <w:rPr>
          <w:i/>
          <w:vertAlign w:val="subscript"/>
        </w:rPr>
        <w:t>ф</w:t>
      </w:r>
      <w:r>
        <w:rPr>
          <w:i/>
          <w:lang w:val="en-US"/>
        </w:rPr>
        <w:t>I</w:t>
      </w:r>
      <w:r>
        <w:rPr>
          <w:i/>
          <w:vertAlign w:val="subscript"/>
        </w:rPr>
        <w:t>ф</w:t>
      </w:r>
      <w:r>
        <w:rPr>
          <w:i/>
          <w:lang w:val="en-US"/>
        </w:rPr>
        <w:t>cos</w:t>
      </w:r>
      <w:r>
        <w:rPr>
          <w:i/>
          <w:lang w:val="en-US"/>
        </w:rPr>
        <w:sym w:font="Symbol" w:char="F06A"/>
      </w:r>
      <w:r w:rsidRPr="00CD2652">
        <w:t xml:space="preserve"> (</w:t>
      </w:r>
      <w:r>
        <w:t xml:space="preserve">или </w:t>
      </w:r>
      <w:r>
        <w:rPr>
          <w:i/>
        </w:rPr>
        <w:t>Р</w:t>
      </w:r>
      <w:r>
        <w:rPr>
          <w:i/>
          <w:vertAlign w:val="subscript"/>
        </w:rPr>
        <w:t>1</w:t>
      </w:r>
      <w:r>
        <w:rPr>
          <w:i/>
        </w:rPr>
        <w:t xml:space="preserve"> = </w:t>
      </w:r>
      <w:r>
        <w:rPr>
          <w:i/>
          <w:lang w:val="en-US"/>
        </w:rPr>
        <w:t>UI</w:t>
      </w:r>
      <w:r>
        <w:t xml:space="preserve"> для электропривода постоянного тока) к вращающейся нагрузке </w:t>
      </w:r>
      <w:r>
        <w:rPr>
          <w:i/>
        </w:rPr>
        <w:t>Р</w:t>
      </w:r>
      <w:r>
        <w:rPr>
          <w:i/>
          <w:vertAlign w:val="subscript"/>
        </w:rPr>
        <w:t>2</w:t>
      </w:r>
      <w:r>
        <w:rPr>
          <w:i/>
        </w:rPr>
        <w:t xml:space="preserve"> = М</w:t>
      </w:r>
      <w:r>
        <w:rPr>
          <w:i/>
        </w:rPr>
        <w:sym w:font="Symbol" w:char="F077"/>
      </w:r>
      <w:r>
        <w:t xml:space="preserve">. На диаграмме указана также электромагнитная мощность </w:t>
      </w:r>
      <w:r>
        <w:rPr>
          <w:i/>
        </w:rPr>
        <w:t>Р</w:t>
      </w:r>
      <w:r>
        <w:rPr>
          <w:i/>
          <w:vertAlign w:val="subscript"/>
        </w:rPr>
        <w:t>эм</w:t>
      </w:r>
      <w:r>
        <w:rPr>
          <w:i/>
        </w:rPr>
        <w:t xml:space="preserve"> = М</w:t>
      </w:r>
      <w:r>
        <w:rPr>
          <w:i/>
        </w:rPr>
        <w:sym w:font="Symbol" w:char="F077"/>
      </w:r>
      <w:r>
        <w:rPr>
          <w:i/>
          <w:vertAlign w:val="subscript"/>
        </w:rPr>
        <w:t>0</w:t>
      </w:r>
      <w:r>
        <w:t xml:space="preserve"> – мощность в воздушном зазоре машины.</w:t>
      </w:r>
    </w:p>
    <w:p w:rsidR="007533DD" w:rsidRDefault="007533DD" w:rsidP="00281E5E">
      <w:pPr>
        <w:ind w:firstLine="709"/>
        <w:contextualSpacing/>
        <w:jc w:val="both"/>
        <w:rPr>
          <w:sz w:val="28"/>
        </w:rPr>
      </w:pPr>
      <w:r>
        <w:rPr>
          <w:noProof/>
          <w:sz w:val="28"/>
        </w:rPr>
        <w:drawing>
          <wp:inline distT="0" distB="0" distL="0" distR="0">
            <wp:extent cx="4438650" cy="1743075"/>
            <wp:effectExtent l="19050" t="0" r="0" b="0"/>
            <wp:docPr id="83" name="Рисунок 83" descr="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6_2"/>
                    <pic:cNvPicPr>
                      <a:picLocks noChangeAspect="1" noChangeArrowheads="1"/>
                    </pic:cNvPicPr>
                  </pic:nvPicPr>
                  <pic:blipFill>
                    <a:blip r:embed="rId209" cstate="print"/>
                    <a:srcRect/>
                    <a:stretch>
                      <a:fillRect/>
                    </a:stretch>
                  </pic:blipFill>
                  <pic:spPr bwMode="auto">
                    <a:xfrm>
                      <a:off x="0" y="0"/>
                      <a:ext cx="4438650" cy="1743075"/>
                    </a:xfrm>
                    <a:prstGeom prst="rect">
                      <a:avLst/>
                    </a:prstGeom>
                    <a:noFill/>
                    <a:ln w="9525">
                      <a:noFill/>
                      <a:miter lim="800000"/>
                      <a:headEnd/>
                      <a:tailEnd/>
                    </a:ln>
                  </pic:spPr>
                </pic:pic>
              </a:graphicData>
            </a:graphic>
          </wp:inline>
        </w:drawing>
      </w:r>
    </w:p>
    <w:p w:rsidR="007533DD" w:rsidRDefault="007533DD" w:rsidP="00281E5E">
      <w:pPr>
        <w:ind w:firstLine="709"/>
        <w:contextualSpacing/>
        <w:jc w:val="both"/>
        <w:rPr>
          <w:sz w:val="28"/>
        </w:rPr>
      </w:pPr>
      <w:r>
        <w:rPr>
          <w:sz w:val="28"/>
        </w:rPr>
        <w:t>Рис. 6.2. Энергетическая диаграмма электрической машины</w:t>
      </w:r>
    </w:p>
    <w:p w:rsidR="007533DD" w:rsidRPr="00CD2652" w:rsidRDefault="007533DD" w:rsidP="00281E5E">
      <w:pPr>
        <w:pStyle w:val="21"/>
        <w:spacing w:line="240" w:lineRule="auto"/>
        <w:ind w:firstLine="709"/>
        <w:contextualSpacing/>
      </w:pPr>
    </w:p>
    <w:p w:rsidR="007533DD" w:rsidRDefault="007533DD" w:rsidP="00281E5E">
      <w:pPr>
        <w:pStyle w:val="21"/>
        <w:spacing w:line="240" w:lineRule="auto"/>
        <w:ind w:firstLine="709"/>
        <w:contextualSpacing/>
      </w:pPr>
      <w:r>
        <w:t xml:space="preserve">В принятых нами моделях электропривода для удобства предполагалось, что момент на валу равен моменту электромагнитному, а момент, связанный с потерями </w:t>
      </w:r>
      <w:r>
        <w:rPr>
          <w:i/>
        </w:rPr>
        <w:sym w:font="Symbol" w:char="F044"/>
      </w:r>
      <w:r>
        <w:rPr>
          <w:i/>
        </w:rPr>
        <w:t>М</w:t>
      </w:r>
      <w:r>
        <w:t xml:space="preserve">, отнесен к моменту сопротивления </w:t>
      </w:r>
      <w:r>
        <w:rPr>
          <w:i/>
        </w:rPr>
        <w:t>М</w:t>
      </w:r>
      <w:r>
        <w:rPr>
          <w:i/>
          <w:vertAlign w:val="subscript"/>
        </w:rPr>
        <w:t>с</w:t>
      </w:r>
      <w:r>
        <w:t>. Это допущение, существенно упрощающее все этапы анализа и синтеза электропривода, не вносит ощутимых погрешностей в результаты в подавляющем большинстве случаев, поскольку сами потери сравнительно невелики. Разумеется, в редких специальных случаях, когда либо потери значительны, либо их аккуратный учет представляет почему-либо самостоятельную задачу, нужно пользоваться более полными и точными моделями.</w:t>
      </w:r>
    </w:p>
    <w:p w:rsidR="007533DD" w:rsidRDefault="007533DD" w:rsidP="00281E5E">
      <w:pPr>
        <w:pStyle w:val="21"/>
        <w:spacing w:line="240" w:lineRule="auto"/>
        <w:ind w:firstLine="709"/>
        <w:contextualSpacing/>
      </w:pPr>
      <w:r>
        <w:t xml:space="preserve">Общее представление об энергетической эффективности нерегулируемого электропривода дает зависимость КПД двигателя с редуктором от относительной нагрузки. На рис. 6.3 для ориентировки </w:t>
      </w:r>
      <w:proofErr w:type="gramStart"/>
      <w:r>
        <w:t>приведена</w:t>
      </w:r>
      <w:proofErr w:type="gramEnd"/>
      <w:r>
        <w:t xml:space="preserve"> такая </w:t>
      </w:r>
    </w:p>
    <w:p w:rsidR="007533DD" w:rsidRDefault="007533DD" w:rsidP="00281E5E">
      <w:pPr>
        <w:pStyle w:val="21"/>
        <w:spacing w:line="240" w:lineRule="auto"/>
        <w:ind w:firstLine="709"/>
        <w:contextualSpacing/>
      </w:pPr>
      <w:r>
        <w:t>зависимость для двигателей средней мощности (15-150 кВт) с хорошим редуктором (КПД больше 0,95).</w:t>
      </w:r>
    </w:p>
    <w:p w:rsidR="007533DD" w:rsidRDefault="007533DD" w:rsidP="00281E5E">
      <w:pPr>
        <w:ind w:firstLine="709"/>
        <w:contextualSpacing/>
        <w:jc w:val="both"/>
        <w:rPr>
          <w:sz w:val="28"/>
        </w:rPr>
      </w:pPr>
      <w:r>
        <w:rPr>
          <w:noProof/>
          <w:sz w:val="28"/>
        </w:rPr>
        <w:lastRenderedPageBreak/>
        <w:drawing>
          <wp:inline distT="0" distB="0" distL="0" distR="0">
            <wp:extent cx="1971675" cy="1362075"/>
            <wp:effectExtent l="19050" t="0" r="9525" b="0"/>
            <wp:docPr id="84" name="Рисунок 84" descr="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6_3"/>
                    <pic:cNvPicPr>
                      <a:picLocks noChangeAspect="1" noChangeArrowheads="1"/>
                    </pic:cNvPicPr>
                  </pic:nvPicPr>
                  <pic:blipFill>
                    <a:blip r:embed="rId210" cstate="print"/>
                    <a:srcRect/>
                    <a:stretch>
                      <a:fillRect/>
                    </a:stretch>
                  </pic:blipFill>
                  <pic:spPr bwMode="auto">
                    <a:xfrm>
                      <a:off x="0" y="0"/>
                      <a:ext cx="1971675" cy="1362075"/>
                    </a:xfrm>
                    <a:prstGeom prst="rect">
                      <a:avLst/>
                    </a:prstGeom>
                    <a:noFill/>
                    <a:ln w="9525">
                      <a:noFill/>
                      <a:miter lim="800000"/>
                      <a:headEnd/>
                      <a:tailEnd/>
                    </a:ln>
                  </pic:spPr>
                </pic:pic>
              </a:graphicData>
            </a:graphic>
          </wp:inline>
        </w:drawing>
      </w:r>
    </w:p>
    <w:p w:rsidR="007533DD" w:rsidRPr="00CD2652" w:rsidRDefault="007533DD" w:rsidP="00281E5E">
      <w:pPr>
        <w:ind w:firstLine="709"/>
        <w:contextualSpacing/>
        <w:jc w:val="both"/>
        <w:rPr>
          <w:sz w:val="28"/>
        </w:rPr>
      </w:pPr>
      <w:r>
        <w:rPr>
          <w:sz w:val="28"/>
        </w:rPr>
        <w:t>Рис. 6.3.</w:t>
      </w:r>
      <w:r w:rsidRPr="00CD2652">
        <w:rPr>
          <w:sz w:val="28"/>
        </w:rPr>
        <w:t xml:space="preserve"> </w:t>
      </w:r>
      <w:r>
        <w:rPr>
          <w:sz w:val="28"/>
        </w:rPr>
        <w:t>Типичная зависимость КПД от нагрузки</w:t>
      </w:r>
    </w:p>
    <w:p w:rsidR="007533DD" w:rsidRPr="00CD2652" w:rsidRDefault="007533DD" w:rsidP="00281E5E">
      <w:pPr>
        <w:pStyle w:val="21"/>
        <w:spacing w:line="240" w:lineRule="auto"/>
        <w:ind w:firstLine="709"/>
        <w:contextualSpacing/>
      </w:pPr>
    </w:p>
    <w:p w:rsidR="007533DD" w:rsidRDefault="007533DD" w:rsidP="00281E5E">
      <w:pPr>
        <w:pStyle w:val="21"/>
        <w:spacing w:line="240" w:lineRule="auto"/>
        <w:ind w:firstLine="709"/>
        <w:contextualSpacing/>
      </w:pPr>
      <w:r>
        <w:t>Необходимо подчеркнуть, что работа с недогрузкой приводит к заметному снижению КПД, поэтому неоправданное завышение мощности двигателя «на всякий случай» – вредно. Так же вредны в соответствии с (6.5) неудачно организованные циклы, когда холостой ход занимает в цикле большое место.</w:t>
      </w:r>
    </w:p>
    <w:p w:rsidR="007533DD" w:rsidRDefault="007533DD" w:rsidP="00281E5E">
      <w:pPr>
        <w:pStyle w:val="21"/>
        <w:spacing w:line="240" w:lineRule="auto"/>
        <w:ind w:firstLine="709"/>
        <w:contextualSpacing/>
      </w:pPr>
      <w:r w:rsidRPr="00CF3ED6">
        <w:rPr>
          <w:b/>
          <w:u w:val="single"/>
        </w:rPr>
        <w:t>В регулируемом по скорости электроприводе энергетическая эффективность определяется главным образом выбранным способом</w:t>
      </w:r>
      <w:r w:rsidRPr="00CF3ED6">
        <w:rPr>
          <w:b/>
        </w:rPr>
        <w:t xml:space="preserve"> регулирования,</w:t>
      </w:r>
      <w:r>
        <w:t xml:space="preserve"> в </w:t>
      </w:r>
      <w:proofErr w:type="gramStart"/>
      <w:r>
        <w:t>связи</w:t>
      </w:r>
      <w:proofErr w:type="gramEnd"/>
      <w:r>
        <w:t xml:space="preserve"> с чем все способы можно разделить на две большие группы в зависимости от того, изменяется или нет </w:t>
      </w:r>
      <w:r>
        <w:sym w:font="Symbol" w:char="F077"/>
      </w:r>
      <w:r>
        <w:rPr>
          <w:vertAlign w:val="subscript"/>
        </w:rPr>
        <w:t>0</w:t>
      </w:r>
      <w:r>
        <w:t xml:space="preserve"> в процессе регулирования.</w:t>
      </w:r>
    </w:p>
    <w:p w:rsidR="007533DD" w:rsidRDefault="007533DD" w:rsidP="00281E5E">
      <w:pPr>
        <w:pStyle w:val="21"/>
        <w:spacing w:line="240" w:lineRule="auto"/>
        <w:ind w:firstLine="709"/>
        <w:contextualSpacing/>
      </w:pPr>
      <w:r>
        <w:rPr>
          <w:i/>
        </w:rPr>
        <w:t xml:space="preserve">К первой группе </w:t>
      </w:r>
      <w:r>
        <w:rPr>
          <w:i/>
        </w:rPr>
        <w:sym w:font="Symbol" w:char="F077"/>
      </w:r>
      <w:r>
        <w:rPr>
          <w:i/>
          <w:vertAlign w:val="subscript"/>
        </w:rPr>
        <w:t>0</w:t>
      </w:r>
      <w:r>
        <w:rPr>
          <w:i/>
        </w:rPr>
        <w:t xml:space="preserve"> = </w:t>
      </w:r>
      <w:r>
        <w:rPr>
          <w:i/>
          <w:lang w:val="en-US"/>
        </w:rPr>
        <w:t>const</w:t>
      </w:r>
      <w:r w:rsidRPr="00CD2652">
        <w:t xml:space="preserve"> </w:t>
      </w:r>
      <w:r>
        <w:t xml:space="preserve">относятся все виды реостатного регулирования, а также регулирование асинхронного двигателя с к.з. ротором изменением напряжения при неизменной частоте. Если принять для простоты, что </w:t>
      </w:r>
      <w:r>
        <w:rPr>
          <w:i/>
        </w:rPr>
        <w:t>Р</w:t>
      </w:r>
      <w:r>
        <w:rPr>
          <w:i/>
          <w:vertAlign w:val="subscript"/>
        </w:rPr>
        <w:t>эм</w:t>
      </w:r>
      <w:r>
        <w:rPr>
          <w:i/>
        </w:rPr>
        <w:t xml:space="preserve"> </w:t>
      </w:r>
      <w:r>
        <w:sym w:font="Symbol" w:char="F0BB"/>
      </w:r>
      <w:r>
        <w:t xml:space="preserve"> </w:t>
      </w:r>
      <w:r>
        <w:rPr>
          <w:i/>
        </w:rPr>
        <w:t>Р</w:t>
      </w:r>
      <w:proofErr w:type="gramStart"/>
      <w:r>
        <w:rPr>
          <w:i/>
          <w:vertAlign w:val="subscript"/>
        </w:rPr>
        <w:t>1</w:t>
      </w:r>
      <w:proofErr w:type="gramEnd"/>
      <w:r>
        <w:t xml:space="preserve"> и </w:t>
      </w:r>
      <w:r>
        <w:rPr>
          <w:i/>
        </w:rPr>
        <w:sym w:font="Symbol" w:char="F044"/>
      </w:r>
      <w:r>
        <w:rPr>
          <w:i/>
        </w:rPr>
        <w:t>Р</w:t>
      </w:r>
      <w:r>
        <w:rPr>
          <w:i/>
          <w:vertAlign w:val="subscript"/>
        </w:rPr>
        <w:t>2</w:t>
      </w:r>
      <w:r>
        <w:t xml:space="preserve"> </w:t>
      </w:r>
      <w:r>
        <w:sym w:font="Symbol" w:char="F0BB"/>
      </w:r>
      <w:r>
        <w:t xml:space="preserve"> </w:t>
      </w:r>
      <w:r>
        <w:rPr>
          <w:i/>
        </w:rPr>
        <w:sym w:font="Symbol" w:char="F044"/>
      </w:r>
      <w:r>
        <w:rPr>
          <w:i/>
        </w:rPr>
        <w:t>Р</w:t>
      </w:r>
      <w:r>
        <w:rPr>
          <w:i/>
          <w:vertAlign w:val="subscript"/>
        </w:rPr>
        <w:t>2м</w:t>
      </w:r>
      <w:r>
        <w:t>, то для этой группы получим:</w:t>
      </w:r>
    </w:p>
    <w:p w:rsidR="007533DD" w:rsidRDefault="007533DD" w:rsidP="00281E5E">
      <w:pPr>
        <w:pStyle w:val="21"/>
        <w:spacing w:line="240" w:lineRule="auto"/>
        <w:ind w:firstLine="709"/>
        <w:contextualSpacing/>
      </w:pPr>
      <w:r w:rsidRPr="00ED6C70">
        <w:rPr>
          <w:position w:val="-34"/>
        </w:rPr>
        <w:object w:dxaOrig="5899" w:dyaOrig="800">
          <v:shape id="_x0000_i1079" type="#_x0000_t75" style="width:294pt;height:39.75pt" o:ole="" fillcolor="window">
            <v:imagedata r:id="rId211" o:title=""/>
          </v:shape>
          <o:OLEObject Type="Embed" ProgID="Equation.3" ShapeID="_x0000_i1079" DrawAspect="Content" ObjectID="_1486472249" r:id="rId212"/>
        </w:object>
      </w:r>
      <w:r>
        <w:tab/>
      </w:r>
      <w:r>
        <w:tab/>
        <w:t>(6.9)</w:t>
      </w:r>
    </w:p>
    <w:p w:rsidR="007533DD" w:rsidRDefault="007533DD" w:rsidP="00281E5E">
      <w:pPr>
        <w:pStyle w:val="21"/>
        <w:spacing w:line="240" w:lineRule="auto"/>
        <w:ind w:firstLine="709"/>
        <w:contextualSpacing/>
      </w:pPr>
      <w:r>
        <w:t xml:space="preserve">т.е. потери в роторной (якорной) цепи при любой нагрузке пропорциональны разности скоростей </w:t>
      </w:r>
      <w:r>
        <w:sym w:font="Symbol" w:char="F044"/>
      </w:r>
      <w:r>
        <w:sym w:font="Symbol" w:char="F077"/>
      </w:r>
      <w:r>
        <w:t xml:space="preserve"> (</w:t>
      </w:r>
      <w:r>
        <w:sym w:font="Symbol" w:char="F077"/>
      </w:r>
      <w:r>
        <w:rPr>
          <w:vertAlign w:val="subscript"/>
        </w:rPr>
        <w:t>0</w:t>
      </w:r>
      <w:r>
        <w:t xml:space="preserve"> - </w:t>
      </w:r>
      <w:r>
        <w:sym w:font="Symbol" w:char="F077"/>
      </w:r>
      <w:r>
        <w:t xml:space="preserve">) или скольжению </w:t>
      </w:r>
      <w:r w:rsidRPr="00ED6C70">
        <w:rPr>
          <w:position w:val="-34"/>
        </w:rPr>
        <w:object w:dxaOrig="1400" w:dyaOrig="800">
          <v:shape id="_x0000_i1080" type="#_x0000_t75" style="width:69pt;height:39.75pt" o:ole="" fillcolor="window">
            <v:imagedata r:id="rId213" o:title=""/>
          </v:shape>
          <o:OLEObject Type="Embed" ProgID="Equation.3" ShapeID="_x0000_i1080" DrawAspect="Content" ObjectID="_1486472250" r:id="rId214"/>
        </w:object>
      </w:r>
    </w:p>
    <w:p w:rsidR="007533DD" w:rsidRDefault="007533DD" w:rsidP="00281E5E">
      <w:pPr>
        <w:pStyle w:val="21"/>
        <w:spacing w:line="240" w:lineRule="auto"/>
        <w:ind w:firstLine="709"/>
        <w:contextualSpacing/>
      </w:pPr>
      <w:r>
        <w:t xml:space="preserve">При реостатном регулировании лишь часть этих потерь, пропорциональная </w:t>
      </w:r>
      <w:r w:rsidRPr="00ED6C70">
        <w:rPr>
          <w:position w:val="-38"/>
        </w:rPr>
        <w:object w:dxaOrig="1600" w:dyaOrig="880">
          <v:shape id="_x0000_i1081" type="#_x0000_t75" style="width:80.25pt;height:44.25pt" o:ole="" fillcolor="window">
            <v:imagedata r:id="rId215" o:title=""/>
          </v:shape>
          <o:OLEObject Type="Embed" ProgID="Equation.3" ShapeID="_x0000_i1081" DrawAspect="Content" ObjectID="_1486472251" r:id="rId216"/>
        </w:object>
      </w:r>
      <w:r>
        <w:t xml:space="preserve"> рассеивается внутри машины и греет ее. Другая часть, пропорциональная </w:t>
      </w:r>
      <w:r w:rsidRPr="00ED6C70">
        <w:rPr>
          <w:position w:val="-38"/>
        </w:rPr>
        <w:object w:dxaOrig="1600" w:dyaOrig="840">
          <v:shape id="_x0000_i1082" type="#_x0000_t75" style="width:80.25pt;height:42pt" o:ole="" fillcolor="window">
            <v:imagedata r:id="rId217" o:title=""/>
          </v:shape>
          <o:OLEObject Type="Embed" ProgID="Equation.3" ShapeID="_x0000_i1082" DrawAspect="Content" ObjectID="_1486472252" r:id="rId218"/>
        </w:object>
      </w:r>
      <w:r>
        <w:t xml:space="preserve"> рассеивается вне машины, ухудшая, разумеется, энергетические показатели электропривода. Именно эта часть в каскадных схемах используется полезно.</w:t>
      </w:r>
    </w:p>
    <w:p w:rsidR="007533DD" w:rsidRDefault="007533DD" w:rsidP="00281E5E">
      <w:pPr>
        <w:pStyle w:val="21"/>
        <w:spacing w:line="240" w:lineRule="auto"/>
        <w:ind w:firstLine="709"/>
        <w:contextualSpacing/>
      </w:pPr>
      <w:r>
        <w:t xml:space="preserve">Сложнее и неприятнее соотношение (6.9) проявляется в асинхронном электроприводе с к.з. ротором при регулировании изменением напряжения или каким-либо еще «хитрым» способом, но при постоянной частоте. Здесь вся мощность </w:t>
      </w:r>
      <w:r>
        <w:sym w:font="Symbol" w:char="F044"/>
      </w:r>
      <w:r>
        <w:rPr>
          <w:i/>
        </w:rPr>
        <w:t>Р</w:t>
      </w:r>
      <w:proofErr w:type="gramStart"/>
      <w:r>
        <w:rPr>
          <w:i/>
          <w:vertAlign w:val="subscript"/>
        </w:rPr>
        <w:t>2</w:t>
      </w:r>
      <w:proofErr w:type="gramEnd"/>
      <w:r>
        <w:t xml:space="preserve"> = </w:t>
      </w:r>
      <w:r>
        <w:rPr>
          <w:i/>
        </w:rPr>
        <w:t>Р</w:t>
      </w:r>
      <w:r>
        <w:rPr>
          <w:i/>
          <w:vertAlign w:val="subscript"/>
        </w:rPr>
        <w:t>1</w:t>
      </w:r>
      <w:r>
        <w:rPr>
          <w:i/>
          <w:lang w:val="en-US"/>
        </w:rPr>
        <w:t>s</w:t>
      </w:r>
      <w:r>
        <w:t xml:space="preserve">  рассеивается в двигателе, нагревая его и делая способ практически непригодным для продолжительного режима работы.</w:t>
      </w:r>
    </w:p>
    <w:p w:rsidR="007533DD" w:rsidRDefault="007533DD" w:rsidP="00281E5E">
      <w:pPr>
        <w:pStyle w:val="21"/>
        <w:spacing w:line="240" w:lineRule="auto"/>
        <w:ind w:firstLine="709"/>
        <w:contextualSpacing/>
      </w:pPr>
      <w:r>
        <w:t>Интересно, что соотношение (6.9) нельзя «обмануть», хотя такие попытки делались и еще делаются.</w:t>
      </w:r>
    </w:p>
    <w:p w:rsidR="007533DD" w:rsidRDefault="007533DD" w:rsidP="00281E5E">
      <w:pPr>
        <w:pStyle w:val="21"/>
        <w:spacing w:line="240" w:lineRule="auto"/>
        <w:ind w:firstLine="709"/>
        <w:contextualSpacing/>
      </w:pPr>
      <w:proofErr w:type="gramStart"/>
      <w:r>
        <w:rPr>
          <w:i/>
        </w:rPr>
        <w:lastRenderedPageBreak/>
        <w:t>К</w:t>
      </w:r>
      <w:proofErr w:type="gramEnd"/>
      <w:r>
        <w:rPr>
          <w:i/>
        </w:rPr>
        <w:t xml:space="preserve"> второй группе </w:t>
      </w:r>
      <w:r>
        <w:rPr>
          <w:i/>
        </w:rPr>
        <w:sym w:font="Symbol" w:char="F077"/>
      </w:r>
      <w:r>
        <w:rPr>
          <w:i/>
          <w:vertAlign w:val="subscript"/>
        </w:rPr>
        <w:t>0</w:t>
      </w:r>
      <w:r>
        <w:rPr>
          <w:i/>
        </w:rPr>
        <w:t xml:space="preserve"> = </w:t>
      </w:r>
      <w:r>
        <w:rPr>
          <w:i/>
          <w:lang w:val="en-US"/>
        </w:rPr>
        <w:t>var</w:t>
      </w:r>
      <w:r>
        <w:t xml:space="preserve"> относятся все «безреостатные» способы регулирования в электроприводах постоянного тока – изменением напряжения и магнитного потока и частотное регулирование в электроприводах переменного тока.</w:t>
      </w:r>
    </w:p>
    <w:p w:rsidR="007533DD" w:rsidRDefault="007533DD" w:rsidP="00281E5E">
      <w:pPr>
        <w:pStyle w:val="21"/>
        <w:spacing w:line="240" w:lineRule="auto"/>
        <w:ind w:firstLine="709"/>
        <w:contextualSpacing/>
      </w:pPr>
      <w:r>
        <w:t xml:space="preserve">Принципиально способы второй группы энергетически предпочтительны, поскольку в (6.9) разность скоростей </w:t>
      </w:r>
      <w:r>
        <w:sym w:font="Symbol" w:char="F044"/>
      </w:r>
      <w:r>
        <w:sym w:font="Symbol" w:char="F077"/>
      </w:r>
      <w:r>
        <w:t xml:space="preserve"> </w:t>
      </w:r>
      <w:r>
        <w:sym w:font="Symbol" w:char="F0BB"/>
      </w:r>
      <w:r>
        <w:t xml:space="preserve"> </w:t>
      </w:r>
      <w:r>
        <w:rPr>
          <w:i/>
          <w:lang w:val="en-US"/>
        </w:rPr>
        <w:t>const</w:t>
      </w:r>
      <w:r>
        <w:t xml:space="preserve">, однако следует учитывать, что в устройствах, обеспечивающих </w:t>
      </w:r>
      <w:r>
        <w:sym w:font="Symbol" w:char="F077"/>
      </w:r>
      <w:r>
        <w:rPr>
          <w:vertAlign w:val="subscript"/>
        </w:rPr>
        <w:t>0</w:t>
      </w:r>
      <w:r>
        <w:t xml:space="preserve"> = </w:t>
      </w:r>
      <w:r>
        <w:rPr>
          <w:i/>
          <w:lang w:val="en-US"/>
        </w:rPr>
        <w:t>var</w:t>
      </w:r>
      <w:r>
        <w:t>, тоже есть потери и при малых мощностях, небольших диапазонах регулирования и немалой стоимости устройств необходимы детальные сопоставления.</w:t>
      </w:r>
    </w:p>
    <w:p w:rsidR="007533DD" w:rsidRDefault="007533DD" w:rsidP="00281E5E">
      <w:pPr>
        <w:pStyle w:val="21"/>
        <w:spacing w:line="240" w:lineRule="auto"/>
        <w:ind w:firstLine="709"/>
        <w:contextualSpacing/>
      </w:pPr>
    </w:p>
    <w:p w:rsidR="007533DD" w:rsidRDefault="007533DD" w:rsidP="00281E5E">
      <w:pPr>
        <w:pStyle w:val="21"/>
        <w:spacing w:line="240" w:lineRule="auto"/>
        <w:ind w:firstLine="709"/>
        <w:contextualSpacing/>
      </w:pPr>
    </w:p>
    <w:p w:rsidR="00F43395" w:rsidRDefault="00F43395" w:rsidP="00F43395">
      <w:pPr>
        <w:contextualSpacing/>
        <w:mirrorIndents/>
        <w:jc w:val="both"/>
        <w:rPr>
          <w:sz w:val="28"/>
          <w:szCs w:val="28"/>
          <w:lang w:val="kk-KZ"/>
        </w:rPr>
      </w:pPr>
    </w:p>
    <w:p w:rsidR="00272E80" w:rsidRDefault="00272E80" w:rsidP="00F43395">
      <w:pPr>
        <w:contextualSpacing/>
        <w:mirrorIndents/>
        <w:jc w:val="both"/>
        <w:rPr>
          <w:sz w:val="28"/>
          <w:szCs w:val="28"/>
          <w:lang w:val="kk-KZ"/>
        </w:rPr>
      </w:pPr>
    </w:p>
    <w:p w:rsidR="00272E80" w:rsidRDefault="00272E80" w:rsidP="00F43395">
      <w:pPr>
        <w:contextualSpacing/>
        <w:mirrorIndents/>
        <w:jc w:val="both"/>
        <w:rPr>
          <w:sz w:val="28"/>
          <w:szCs w:val="28"/>
          <w:lang w:val="kk-KZ"/>
        </w:rPr>
      </w:pPr>
    </w:p>
    <w:p w:rsidR="00281E5E" w:rsidRPr="007511BA" w:rsidRDefault="00F43395" w:rsidP="007511BA">
      <w:pPr>
        <w:ind w:firstLine="709"/>
        <w:contextualSpacing/>
        <w:mirrorIndents/>
        <w:jc w:val="both"/>
        <w:rPr>
          <w:b/>
          <w:sz w:val="28"/>
          <w:szCs w:val="28"/>
          <w:lang w:val="kk-KZ"/>
        </w:rPr>
      </w:pPr>
      <w:r w:rsidRPr="00E1399A">
        <w:rPr>
          <w:b/>
          <w:sz w:val="28"/>
          <w:szCs w:val="28"/>
          <w:lang w:val="kk-KZ" w:eastAsia="ko-KR"/>
        </w:rPr>
        <w:t xml:space="preserve">Дәріс </w:t>
      </w:r>
      <w:r>
        <w:rPr>
          <w:b/>
          <w:sz w:val="28"/>
          <w:szCs w:val="28"/>
          <w:lang w:val="kk-KZ" w:eastAsia="ko-KR"/>
        </w:rPr>
        <w:t>42</w:t>
      </w:r>
      <w:r w:rsidRPr="00E1399A">
        <w:rPr>
          <w:b/>
          <w:sz w:val="28"/>
          <w:szCs w:val="28"/>
          <w:lang w:val="kk-KZ"/>
        </w:rPr>
        <w:t xml:space="preserve">  </w:t>
      </w:r>
      <w:r w:rsidR="007511BA">
        <w:rPr>
          <w:b/>
          <w:sz w:val="28"/>
          <w:szCs w:val="28"/>
          <w:lang w:val="kk-KZ"/>
        </w:rPr>
        <w:t xml:space="preserve">Тақырып </w:t>
      </w:r>
      <w:r w:rsidRPr="00A46BD1">
        <w:rPr>
          <w:b/>
          <w:szCs w:val="28"/>
          <w:lang w:val="kk-KZ"/>
        </w:rPr>
        <w:t>.</w:t>
      </w:r>
      <w:r w:rsidR="007511BA">
        <w:rPr>
          <w:b/>
          <w:szCs w:val="28"/>
          <w:lang w:val="kk-KZ"/>
        </w:rPr>
        <w:t xml:space="preserve"> </w:t>
      </w:r>
      <w:r w:rsidRPr="007511BA">
        <w:rPr>
          <w:b/>
          <w:sz w:val="28"/>
          <w:szCs w:val="28"/>
          <w:lang w:val="kk-KZ"/>
        </w:rPr>
        <w:t>Электр жетегін жүргізіп жіберу, кері айналдыру және тежеу кездеріндегі энергия шығындары.</w:t>
      </w:r>
    </w:p>
    <w:p w:rsidR="007511BA" w:rsidRDefault="007511BA" w:rsidP="007533DD">
      <w:pPr>
        <w:pStyle w:val="21"/>
        <w:spacing w:line="240" w:lineRule="atLeast"/>
        <w:ind w:firstLine="709"/>
        <w:contextualSpacing/>
        <w:rPr>
          <w:color w:val="FF0000"/>
          <w:szCs w:val="28"/>
          <w:lang w:val="kk-KZ"/>
        </w:rPr>
      </w:pPr>
      <w:r w:rsidRPr="007511BA">
        <w:rPr>
          <w:b/>
          <w:szCs w:val="28"/>
          <w:lang w:val="kk-KZ"/>
        </w:rPr>
        <w:t>Электр жетегін жүргізіп жіберу</w:t>
      </w:r>
    </w:p>
    <w:p w:rsidR="007511BA" w:rsidRDefault="007511BA" w:rsidP="007533DD">
      <w:pPr>
        <w:pStyle w:val="21"/>
        <w:spacing w:line="240" w:lineRule="atLeast"/>
        <w:ind w:firstLine="709"/>
        <w:contextualSpacing/>
        <w:rPr>
          <w:color w:val="FF0000"/>
          <w:szCs w:val="28"/>
          <w:lang w:val="kk-KZ"/>
        </w:rPr>
      </w:pPr>
    </w:p>
    <w:p w:rsidR="007533DD" w:rsidRPr="00EF4BF5" w:rsidRDefault="00F43395" w:rsidP="007533DD">
      <w:pPr>
        <w:pStyle w:val="21"/>
        <w:spacing w:line="240" w:lineRule="atLeast"/>
        <w:ind w:firstLine="709"/>
        <w:contextualSpacing/>
        <w:rPr>
          <w:color w:val="FF0000"/>
        </w:rPr>
      </w:pPr>
      <w:r w:rsidRPr="00EF4BF5">
        <w:rPr>
          <w:color w:val="FF0000"/>
          <w:szCs w:val="28"/>
          <w:lang w:val="kk-KZ"/>
        </w:rPr>
        <w:t xml:space="preserve"> </w:t>
      </w:r>
      <w:r w:rsidR="007533DD" w:rsidRPr="00EF4BF5">
        <w:rPr>
          <w:color w:val="FF0000"/>
        </w:rPr>
        <w:t>Как было показано ранее (п.5.2), переходные процессы при быстрых изменениях воздействующего фактора могут сопровождаться большими бросками момента и тока, т.е. значительными потерями энергии. Поставим задачу оценить величину потерь энергии в переходных процессах и найти связи между потерями и параметрами электропривода. Будем учитывать только потери в активных сопротивлениях силовых цепей двигателя, так как именно эта составляющая общих потерь заметно возрастает в переходных процессах.</w:t>
      </w:r>
    </w:p>
    <w:p w:rsidR="007533DD" w:rsidRPr="00EF4BF5" w:rsidRDefault="007533DD" w:rsidP="007533DD">
      <w:pPr>
        <w:pStyle w:val="21"/>
        <w:spacing w:line="240" w:lineRule="atLeast"/>
        <w:ind w:firstLine="709"/>
        <w:contextualSpacing/>
        <w:rPr>
          <w:color w:val="FF0000"/>
        </w:rPr>
      </w:pPr>
      <w:r w:rsidRPr="00EF4BF5">
        <w:rPr>
          <w:color w:val="FF0000"/>
        </w:rPr>
        <w:t xml:space="preserve">Анализ проведем лишь для переходных процессов, отнесенных ранее к первым двум группам (п.п. 5.2 и 5.3) и начнем с важного частного случая, когда </w:t>
      </w:r>
      <w:r w:rsidRPr="00EF4BF5">
        <w:rPr>
          <w:i/>
          <w:color w:val="FF0000"/>
        </w:rPr>
        <w:t>фактор, вызывающий переходный процесс, изменяется мгновенно</w:t>
      </w:r>
      <w:r w:rsidRPr="00EF4BF5">
        <w:rPr>
          <w:color w:val="FF0000"/>
        </w:rPr>
        <w:t>, а процесс протекает в соответствии со статическими характеристиками (п. 5.2).</w:t>
      </w:r>
    </w:p>
    <w:p w:rsidR="007533DD" w:rsidRPr="00EF4BF5" w:rsidRDefault="007533DD" w:rsidP="007533DD">
      <w:pPr>
        <w:pStyle w:val="21"/>
        <w:spacing w:line="240" w:lineRule="atLeast"/>
        <w:ind w:firstLine="709"/>
        <w:contextualSpacing/>
        <w:rPr>
          <w:color w:val="FF0000"/>
        </w:rPr>
      </w:pPr>
      <w:r w:rsidRPr="00EF4BF5">
        <w:rPr>
          <w:color w:val="FF0000"/>
        </w:rPr>
        <w:t xml:space="preserve">Потери энергии в цепи ротора или якоря за время переходного процесса </w:t>
      </w:r>
      <w:proofErr w:type="gramStart"/>
      <w:r w:rsidRPr="00EF4BF5">
        <w:rPr>
          <w:i/>
          <w:color w:val="FF0000"/>
          <w:lang w:val="en-US"/>
        </w:rPr>
        <w:t>t</w:t>
      </w:r>
      <w:proofErr w:type="gramEnd"/>
      <w:r w:rsidRPr="00EF4BF5">
        <w:rPr>
          <w:i/>
          <w:color w:val="FF0000"/>
          <w:vertAlign w:val="subscript"/>
        </w:rPr>
        <w:t>пп</w:t>
      </w:r>
      <w:r w:rsidRPr="00EF4BF5">
        <w:rPr>
          <w:color w:val="FF0000"/>
        </w:rPr>
        <w:t xml:space="preserve"> определяются с учетом (6.9) как</w:t>
      </w:r>
    </w:p>
    <w:p w:rsidR="007533DD" w:rsidRPr="00EF4BF5" w:rsidRDefault="007533DD" w:rsidP="007533DD">
      <w:pPr>
        <w:pStyle w:val="21"/>
        <w:spacing w:line="240" w:lineRule="atLeast"/>
        <w:ind w:firstLine="709"/>
        <w:contextualSpacing/>
        <w:rPr>
          <w:color w:val="FF0000"/>
        </w:rPr>
      </w:pPr>
      <w:r w:rsidRPr="00EF4BF5">
        <w:rPr>
          <w:color w:val="FF0000"/>
          <w:position w:val="-36"/>
        </w:rPr>
        <w:object w:dxaOrig="4440" w:dyaOrig="880">
          <v:shape id="_x0000_i1083" type="#_x0000_t75" style="width:222pt;height:44.25pt" o:ole="" fillcolor="window">
            <v:imagedata r:id="rId219" o:title=""/>
          </v:shape>
          <o:OLEObject Type="Embed" ProgID="Equation.3" ShapeID="_x0000_i1083" DrawAspect="Content" ObjectID="_1486472253" r:id="rId220"/>
        </w:object>
      </w:r>
      <w:r w:rsidRPr="00EF4BF5">
        <w:rPr>
          <w:color w:val="FF0000"/>
        </w:rPr>
        <w:tab/>
      </w:r>
      <w:r w:rsidRPr="00EF4BF5">
        <w:rPr>
          <w:color w:val="FF0000"/>
        </w:rPr>
        <w:tab/>
        <w:t>(6.10)</w:t>
      </w:r>
    </w:p>
    <w:p w:rsidR="007533DD" w:rsidRPr="00EF4BF5" w:rsidRDefault="007533DD" w:rsidP="007533DD">
      <w:pPr>
        <w:pStyle w:val="21"/>
        <w:spacing w:line="240" w:lineRule="atLeast"/>
        <w:ind w:firstLine="709"/>
        <w:contextualSpacing/>
        <w:rPr>
          <w:color w:val="FF0000"/>
        </w:rPr>
      </w:pPr>
      <w:r w:rsidRPr="00EF4BF5">
        <w:rPr>
          <w:color w:val="FF0000"/>
        </w:rPr>
        <w:t>Для переходного процесса вхолостую (</w:t>
      </w:r>
      <w:r w:rsidRPr="00EF4BF5">
        <w:rPr>
          <w:i/>
          <w:color w:val="FF0000"/>
        </w:rPr>
        <w:t>М</w:t>
      </w:r>
      <w:r w:rsidRPr="00EF4BF5">
        <w:rPr>
          <w:i/>
          <w:color w:val="FF0000"/>
          <w:vertAlign w:val="subscript"/>
        </w:rPr>
        <w:t>с</w:t>
      </w:r>
      <w:r w:rsidRPr="00EF4BF5">
        <w:rPr>
          <w:color w:val="FF0000"/>
        </w:rPr>
        <w:t xml:space="preserve"> = 0) будем иметь:</w:t>
      </w:r>
    </w:p>
    <w:p w:rsidR="007533DD" w:rsidRPr="00EF4BF5" w:rsidRDefault="007533DD" w:rsidP="007533DD">
      <w:pPr>
        <w:pStyle w:val="21"/>
        <w:spacing w:line="240" w:lineRule="atLeast"/>
        <w:ind w:firstLine="709"/>
        <w:contextualSpacing/>
        <w:rPr>
          <w:color w:val="FF0000"/>
        </w:rPr>
      </w:pPr>
      <w:r w:rsidRPr="00EF4BF5">
        <w:rPr>
          <w:color w:val="FF0000"/>
        </w:rPr>
        <w:tab/>
      </w:r>
      <w:r w:rsidRPr="00EF4BF5">
        <w:rPr>
          <w:color w:val="FF0000"/>
        </w:rPr>
        <w:tab/>
      </w:r>
      <w:r w:rsidRPr="00EF4BF5">
        <w:rPr>
          <w:color w:val="FF0000"/>
        </w:rPr>
        <w:tab/>
      </w:r>
      <w:r w:rsidRPr="00EF4BF5">
        <w:rPr>
          <w:color w:val="FF0000"/>
        </w:rPr>
        <w:tab/>
      </w:r>
      <w:r w:rsidRPr="00EF4BF5">
        <w:rPr>
          <w:color w:val="FF0000"/>
          <w:position w:val="-28"/>
        </w:rPr>
        <w:object w:dxaOrig="2659" w:dyaOrig="720">
          <v:shape id="_x0000_i1084" type="#_x0000_t75" style="width:132.75pt;height:36.75pt" o:ole="" fillcolor="window">
            <v:imagedata r:id="rId221" o:title=""/>
          </v:shape>
          <o:OLEObject Type="Embed" ProgID="Equation.3" ShapeID="_x0000_i1084" DrawAspect="Content" ObjectID="_1486472254" r:id="rId222"/>
        </w:object>
      </w:r>
      <w:r w:rsidRPr="00EF4BF5">
        <w:rPr>
          <w:color w:val="FF0000"/>
        </w:rPr>
        <w:tab/>
      </w:r>
      <w:r w:rsidRPr="00EF4BF5">
        <w:rPr>
          <w:color w:val="FF0000"/>
        </w:rPr>
        <w:tab/>
      </w:r>
      <w:r w:rsidRPr="00EF4BF5">
        <w:rPr>
          <w:color w:val="FF0000"/>
        </w:rPr>
        <w:tab/>
      </w:r>
      <w:r w:rsidRPr="00EF4BF5">
        <w:rPr>
          <w:color w:val="FF0000"/>
        </w:rPr>
        <w:tab/>
        <w:t>(6.11)</w:t>
      </w:r>
    </w:p>
    <w:p w:rsidR="007533DD" w:rsidRPr="00EF4BF5" w:rsidRDefault="007533DD" w:rsidP="007533DD">
      <w:pPr>
        <w:pStyle w:val="21"/>
        <w:spacing w:line="240" w:lineRule="atLeast"/>
        <w:ind w:firstLine="709"/>
        <w:contextualSpacing/>
        <w:rPr>
          <w:color w:val="FF0000"/>
        </w:rPr>
      </w:pPr>
      <w:r w:rsidRPr="00EF4BF5">
        <w:rPr>
          <w:color w:val="FF0000"/>
        </w:rPr>
        <w:t>Подставив (6.11) в (6.10) и сменив пределы интегрирования, получим:</w:t>
      </w:r>
    </w:p>
    <w:p w:rsidR="007533DD" w:rsidRPr="00EF4BF5" w:rsidRDefault="007533DD" w:rsidP="007533DD">
      <w:pPr>
        <w:pStyle w:val="21"/>
        <w:spacing w:line="240" w:lineRule="atLeast"/>
        <w:ind w:firstLine="709"/>
        <w:contextualSpacing/>
        <w:rPr>
          <w:color w:val="FF0000"/>
        </w:rPr>
      </w:pPr>
      <w:r w:rsidRPr="00EF4BF5">
        <w:rPr>
          <w:color w:val="FF0000"/>
        </w:rPr>
        <w:tab/>
      </w:r>
      <w:r w:rsidRPr="00EF4BF5">
        <w:rPr>
          <w:color w:val="FF0000"/>
        </w:rPr>
        <w:tab/>
      </w:r>
      <w:r w:rsidRPr="00EF4BF5">
        <w:rPr>
          <w:color w:val="FF0000"/>
        </w:rPr>
        <w:tab/>
      </w:r>
      <w:r w:rsidRPr="00EF4BF5">
        <w:rPr>
          <w:color w:val="FF0000"/>
        </w:rPr>
        <w:tab/>
      </w:r>
      <w:r w:rsidRPr="00EF4BF5">
        <w:rPr>
          <w:color w:val="FF0000"/>
          <w:position w:val="-42"/>
        </w:rPr>
        <w:object w:dxaOrig="4040" w:dyaOrig="940">
          <v:shape id="_x0000_i1085" type="#_x0000_t75" style="width:201.75pt;height:47.25pt" o:ole="" fillcolor="window">
            <v:imagedata r:id="rId223" o:title=""/>
          </v:shape>
          <o:OLEObject Type="Embed" ProgID="Equation.3" ShapeID="_x0000_i1085" DrawAspect="Content" ObjectID="_1486472255" r:id="rId224"/>
        </w:object>
      </w:r>
    </w:p>
    <w:p w:rsidR="007533DD" w:rsidRPr="00EF4BF5" w:rsidRDefault="007533DD" w:rsidP="007533DD">
      <w:pPr>
        <w:pStyle w:val="21"/>
        <w:spacing w:line="240" w:lineRule="atLeast"/>
        <w:ind w:firstLine="709"/>
        <w:contextualSpacing/>
        <w:rPr>
          <w:color w:val="FF0000"/>
        </w:rPr>
      </w:pPr>
      <w:r w:rsidRPr="00EF4BF5">
        <w:rPr>
          <w:color w:val="FF0000"/>
        </w:rPr>
        <w:t>После интегрирования получим окончательно</w:t>
      </w:r>
    </w:p>
    <w:p w:rsidR="007533DD" w:rsidRPr="00EF4BF5" w:rsidRDefault="007533DD" w:rsidP="007533DD">
      <w:pPr>
        <w:pStyle w:val="21"/>
        <w:spacing w:line="240" w:lineRule="atLeast"/>
        <w:ind w:firstLine="709"/>
        <w:contextualSpacing/>
        <w:rPr>
          <w:color w:val="FF0000"/>
        </w:rPr>
      </w:pPr>
      <w:r w:rsidRPr="00EF4BF5">
        <w:rPr>
          <w:color w:val="FF0000"/>
        </w:rPr>
        <w:tab/>
      </w:r>
      <w:r w:rsidRPr="00EF4BF5">
        <w:rPr>
          <w:color w:val="FF0000"/>
        </w:rPr>
        <w:tab/>
      </w:r>
      <w:r w:rsidRPr="00EF4BF5">
        <w:rPr>
          <w:color w:val="FF0000"/>
        </w:rPr>
        <w:tab/>
      </w:r>
      <w:r w:rsidRPr="00EF4BF5">
        <w:rPr>
          <w:color w:val="FF0000"/>
        </w:rPr>
        <w:tab/>
      </w:r>
      <w:r w:rsidRPr="00EF4BF5">
        <w:rPr>
          <w:color w:val="FF0000"/>
          <w:position w:val="-28"/>
        </w:rPr>
        <w:object w:dxaOrig="3200" w:dyaOrig="800">
          <v:shape id="_x0000_i1086" type="#_x0000_t75" style="width:159pt;height:39.75pt" o:ole="" fillcolor="window">
            <v:imagedata r:id="rId225" o:title=""/>
          </v:shape>
          <o:OLEObject Type="Embed" ProgID="Equation.3" ShapeID="_x0000_i1086" DrawAspect="Content" ObjectID="_1486472256" r:id="rId226"/>
        </w:object>
      </w:r>
      <w:r w:rsidRPr="00EF4BF5">
        <w:rPr>
          <w:color w:val="FF0000"/>
        </w:rPr>
        <w:tab/>
      </w:r>
      <w:r w:rsidRPr="00EF4BF5">
        <w:rPr>
          <w:color w:val="FF0000"/>
        </w:rPr>
        <w:tab/>
      </w:r>
      <w:r w:rsidRPr="00EF4BF5">
        <w:rPr>
          <w:color w:val="FF0000"/>
        </w:rPr>
        <w:tab/>
        <w:t>(6.12)</w:t>
      </w:r>
    </w:p>
    <w:p w:rsidR="007533DD" w:rsidRPr="00EF4BF5" w:rsidRDefault="007533DD" w:rsidP="007533DD">
      <w:pPr>
        <w:pStyle w:val="21"/>
        <w:spacing w:line="240" w:lineRule="atLeast"/>
        <w:ind w:firstLine="709"/>
        <w:contextualSpacing/>
        <w:rPr>
          <w:color w:val="FF0000"/>
        </w:rPr>
      </w:pPr>
      <w:proofErr w:type="gramStart"/>
      <w:r w:rsidRPr="00EF4BF5">
        <w:rPr>
          <w:color w:val="FF0000"/>
        </w:rPr>
        <w:lastRenderedPageBreak/>
        <w:t>Этот результат универсален, очень прост и очень важен</w:t>
      </w:r>
      <w:r w:rsidRPr="00EF4BF5">
        <w:rPr>
          <w:i/>
          <w:color w:val="FF0000"/>
        </w:rPr>
        <w:t>: потери энергии в якорной или роторной цепи за переходный процесс вхолостую (М</w:t>
      </w:r>
      <w:r w:rsidRPr="00EF4BF5">
        <w:rPr>
          <w:i/>
          <w:color w:val="FF0000"/>
          <w:vertAlign w:val="subscript"/>
        </w:rPr>
        <w:t>с</w:t>
      </w:r>
      <w:r w:rsidRPr="00EF4BF5">
        <w:rPr>
          <w:i/>
          <w:color w:val="FF0000"/>
        </w:rPr>
        <w:t xml:space="preserve"> = 0) при «мгновенном» появлении новой характеристики зависят только от запаса кинетической энергии в роторе при </w:t>
      </w:r>
      <w:r w:rsidRPr="00EF4BF5">
        <w:rPr>
          <w:i/>
          <w:color w:val="FF0000"/>
        </w:rPr>
        <w:sym w:font="Symbol" w:char="F077"/>
      </w:r>
      <w:r w:rsidRPr="00EF4BF5">
        <w:rPr>
          <w:i/>
          <w:color w:val="FF0000"/>
          <w:vertAlign w:val="subscript"/>
        </w:rPr>
        <w:t>0</w:t>
      </w:r>
      <w:r w:rsidRPr="00EF4BF5">
        <w:rPr>
          <w:i/>
          <w:color w:val="FF0000"/>
        </w:rPr>
        <w:t xml:space="preserve"> и от начального и конечного скольжений</w:t>
      </w:r>
      <w:r w:rsidRPr="00EF4BF5">
        <w:rPr>
          <w:color w:val="FF0000"/>
        </w:rPr>
        <w:t>.</w:t>
      </w:r>
      <w:proofErr w:type="gramEnd"/>
      <w:r w:rsidRPr="00EF4BF5">
        <w:rPr>
          <w:color w:val="FF0000"/>
        </w:rPr>
        <w:t xml:space="preserve"> При пуске и динамическом торможении они составят </w:t>
      </w:r>
      <w:r w:rsidRPr="00EF4BF5">
        <w:rPr>
          <w:color w:val="FF0000"/>
          <w:position w:val="-12"/>
        </w:rPr>
        <w:object w:dxaOrig="1020" w:dyaOrig="440">
          <v:shape id="_x0000_i1087" type="#_x0000_t75" style="width:51pt;height:21pt" o:ole="" fillcolor="window">
            <v:imagedata r:id="rId227" o:title=""/>
          </v:shape>
          <o:OLEObject Type="Embed" ProgID="Equation.3" ShapeID="_x0000_i1087" DrawAspect="Content" ObjectID="_1486472257" r:id="rId228"/>
        </w:object>
      </w:r>
      <w:r w:rsidRPr="00EF4BF5">
        <w:rPr>
          <w:color w:val="FF0000"/>
        </w:rPr>
        <w:t xml:space="preserve"> при торможении противовключением </w:t>
      </w:r>
      <w:r w:rsidRPr="00EF4BF5">
        <w:rPr>
          <w:color w:val="FF0000"/>
          <w:position w:val="-12"/>
        </w:rPr>
        <w:object w:dxaOrig="1100" w:dyaOrig="440">
          <v:shape id="_x0000_i1088" type="#_x0000_t75" style="width:54.75pt;height:21pt" o:ole="" fillcolor="window">
            <v:imagedata r:id="rId229" o:title=""/>
          </v:shape>
          <o:OLEObject Type="Embed" ProgID="Equation.3" ShapeID="_x0000_i1088" DrawAspect="Content" ObjectID="_1486472258" r:id="rId230"/>
        </w:object>
      </w:r>
      <w:r w:rsidRPr="00EF4BF5">
        <w:rPr>
          <w:color w:val="FF0000"/>
        </w:rPr>
        <w:t>, при реверсе</w:t>
      </w:r>
      <w:proofErr w:type="gramStart"/>
      <w:r w:rsidRPr="00EF4BF5">
        <w:rPr>
          <w:color w:val="FF0000"/>
        </w:rPr>
        <w:t xml:space="preserve"> </w:t>
      </w:r>
      <w:r w:rsidRPr="00EF4BF5">
        <w:rPr>
          <w:color w:val="FF0000"/>
          <w:position w:val="-12"/>
        </w:rPr>
        <w:object w:dxaOrig="2120" w:dyaOrig="440">
          <v:shape id="_x0000_i1089" type="#_x0000_t75" style="width:105.75pt;height:21pt" o:ole="" fillcolor="window">
            <v:imagedata r:id="rId231" o:title=""/>
          </v:shape>
          <o:OLEObject Type="Embed" ProgID="Equation.3" ShapeID="_x0000_i1089" DrawAspect="Content" ObjectID="_1486472259" r:id="rId232"/>
        </w:object>
      </w:r>
      <w:r w:rsidRPr="00EF4BF5">
        <w:rPr>
          <w:color w:val="FF0000"/>
        </w:rPr>
        <w:t xml:space="preserve"> Н</w:t>
      </w:r>
      <w:proofErr w:type="gramEnd"/>
      <w:r w:rsidRPr="00EF4BF5">
        <w:rPr>
          <w:color w:val="FF0000"/>
        </w:rPr>
        <w:t xml:space="preserve">и форма механической характеристики, ни время переходного процесса, ни какие-либо параметры двигателя, кроме </w:t>
      </w:r>
      <w:r w:rsidRPr="00EF4BF5">
        <w:rPr>
          <w:i/>
          <w:color w:val="FF0000"/>
          <w:lang w:val="en-US"/>
        </w:rPr>
        <w:t>J</w:t>
      </w:r>
      <w:r w:rsidRPr="00EF4BF5">
        <w:rPr>
          <w:color w:val="FF0000"/>
        </w:rPr>
        <w:t xml:space="preserve"> и </w:t>
      </w:r>
      <w:r w:rsidRPr="00EF4BF5">
        <w:rPr>
          <w:color w:val="FF0000"/>
        </w:rPr>
        <w:sym w:font="Symbol" w:char="F077"/>
      </w:r>
      <w:r w:rsidRPr="00EF4BF5">
        <w:rPr>
          <w:color w:val="FF0000"/>
          <w:vertAlign w:val="subscript"/>
        </w:rPr>
        <w:t>0</w:t>
      </w:r>
      <w:r w:rsidRPr="00EF4BF5">
        <w:rPr>
          <w:color w:val="FF0000"/>
        </w:rPr>
        <w:t>, не влияют на потери в роторе.</w:t>
      </w:r>
    </w:p>
    <w:p w:rsidR="007533DD" w:rsidRPr="00EF4BF5" w:rsidRDefault="007533DD" w:rsidP="007533DD">
      <w:pPr>
        <w:pStyle w:val="21"/>
        <w:spacing w:line="240" w:lineRule="atLeast"/>
        <w:ind w:firstLine="709"/>
        <w:contextualSpacing/>
        <w:rPr>
          <w:color w:val="FF0000"/>
        </w:rPr>
      </w:pPr>
      <w:r w:rsidRPr="00EF4BF5">
        <w:rPr>
          <w:color w:val="FF0000"/>
        </w:rPr>
        <w:t xml:space="preserve">Если в асинхронном двигателе пренебречь током намагничивания и считать, что </w:t>
      </w:r>
      <w:r w:rsidRPr="00EF4BF5">
        <w:rPr>
          <w:color w:val="FF0000"/>
          <w:position w:val="-12"/>
        </w:rPr>
        <w:object w:dxaOrig="960" w:dyaOrig="440">
          <v:shape id="_x0000_i1090" type="#_x0000_t75" style="width:48pt;height:21pt" o:ole="" fillcolor="window">
            <v:imagedata r:id="rId233" o:title=""/>
          </v:shape>
          <o:OLEObject Type="Embed" ProgID="Equation.3" ShapeID="_x0000_i1090" DrawAspect="Content" ObjectID="_1486472260" r:id="rId234"/>
        </w:object>
      </w:r>
      <w:r w:rsidRPr="00EF4BF5">
        <w:rPr>
          <w:color w:val="FF0000"/>
        </w:rPr>
        <w:t xml:space="preserve"> то</w:t>
      </w:r>
      <w:proofErr w:type="gramStart"/>
      <w:r w:rsidRPr="00EF4BF5">
        <w:rPr>
          <w:color w:val="FF0000"/>
        </w:rPr>
        <w:t xml:space="preserve"> </w:t>
      </w:r>
      <w:r w:rsidRPr="00EF4BF5">
        <w:rPr>
          <w:color w:val="FF0000"/>
          <w:position w:val="-38"/>
        </w:rPr>
        <w:object w:dxaOrig="2640" w:dyaOrig="840">
          <v:shape id="_x0000_i1091" type="#_x0000_t75" style="width:132.75pt;height:42pt" o:ole="" fillcolor="window">
            <v:imagedata r:id="rId235" o:title=""/>
          </v:shape>
          <o:OLEObject Type="Embed" ProgID="Equation.3" ShapeID="_x0000_i1091" DrawAspect="Content" ObjectID="_1486472261" r:id="rId236"/>
        </w:object>
      </w:r>
      <w:r w:rsidRPr="00EF4BF5">
        <w:rPr>
          <w:color w:val="FF0000"/>
        </w:rPr>
        <w:t xml:space="preserve"> Т</w:t>
      </w:r>
      <w:proofErr w:type="gramEnd"/>
      <w:r w:rsidRPr="00EF4BF5">
        <w:rPr>
          <w:color w:val="FF0000"/>
        </w:rPr>
        <w:t xml:space="preserve">огда </w:t>
      </w:r>
      <w:r w:rsidRPr="00EF4BF5">
        <w:rPr>
          <w:color w:val="FF0000"/>
          <w:position w:val="-38"/>
        </w:rPr>
        <w:object w:dxaOrig="2260" w:dyaOrig="840">
          <v:shape id="_x0000_i1092" type="#_x0000_t75" style="width:113.25pt;height:42pt" o:ole="" fillcolor="window">
            <v:imagedata r:id="rId237" o:title=""/>
          </v:shape>
          <o:OLEObject Type="Embed" ProgID="Equation.3" ShapeID="_x0000_i1092" DrawAspect="Content" ObjectID="_1486472262" r:id="rId238"/>
        </w:object>
      </w:r>
      <w:r w:rsidRPr="00EF4BF5">
        <w:rPr>
          <w:color w:val="FF0000"/>
        </w:rPr>
        <w:t xml:space="preserve"> а общие потери энергии в асинхронном двигателе при этих условиях составят</w:t>
      </w:r>
    </w:p>
    <w:p w:rsidR="007533DD" w:rsidRPr="00EF4BF5" w:rsidRDefault="007533DD" w:rsidP="007533DD">
      <w:pPr>
        <w:pStyle w:val="21"/>
        <w:spacing w:line="240" w:lineRule="atLeast"/>
        <w:ind w:firstLine="709"/>
        <w:contextualSpacing/>
        <w:rPr>
          <w:color w:val="FF0000"/>
        </w:rPr>
      </w:pPr>
      <w:r w:rsidRPr="00EF4BF5">
        <w:rPr>
          <w:color w:val="FF0000"/>
        </w:rPr>
        <w:tab/>
      </w:r>
      <w:r w:rsidRPr="00EF4BF5">
        <w:rPr>
          <w:color w:val="FF0000"/>
        </w:rPr>
        <w:tab/>
      </w:r>
      <w:r w:rsidRPr="00EF4BF5">
        <w:rPr>
          <w:color w:val="FF0000"/>
        </w:rPr>
        <w:tab/>
      </w:r>
      <w:r w:rsidRPr="00EF4BF5">
        <w:rPr>
          <w:color w:val="FF0000"/>
        </w:rPr>
        <w:tab/>
      </w:r>
      <w:r w:rsidRPr="00EF4BF5">
        <w:rPr>
          <w:color w:val="FF0000"/>
          <w:position w:val="-38"/>
        </w:rPr>
        <w:object w:dxaOrig="4040" w:dyaOrig="900">
          <v:shape id="_x0000_i1093" type="#_x0000_t75" style="width:201.75pt;height:45pt" o:ole="" fillcolor="window">
            <v:imagedata r:id="rId239" o:title=""/>
          </v:shape>
          <o:OLEObject Type="Embed" ProgID="Equation.3" ShapeID="_x0000_i1093" DrawAspect="Content" ObjectID="_1486472263" r:id="rId240"/>
        </w:object>
      </w:r>
      <w:r w:rsidRPr="00EF4BF5">
        <w:rPr>
          <w:color w:val="FF0000"/>
        </w:rPr>
        <w:tab/>
      </w:r>
      <w:r w:rsidRPr="00EF4BF5">
        <w:rPr>
          <w:color w:val="FF0000"/>
        </w:rPr>
        <w:tab/>
        <w:t>(6.13)</w:t>
      </w:r>
    </w:p>
    <w:p w:rsidR="007533DD" w:rsidRPr="00EF4BF5" w:rsidRDefault="007533DD" w:rsidP="007533DD">
      <w:pPr>
        <w:pStyle w:val="21"/>
        <w:spacing w:line="240" w:lineRule="atLeast"/>
        <w:ind w:firstLine="709"/>
        <w:contextualSpacing/>
        <w:rPr>
          <w:color w:val="FF0000"/>
        </w:rPr>
      </w:pPr>
      <w:r w:rsidRPr="00EF4BF5">
        <w:rPr>
          <w:color w:val="FF0000"/>
        </w:rPr>
        <w:t>Переходный процесс – очень напряженный в энергетическом отношении режим: потери энергии в десятки раз выше, чем за то же время в установившемся режиме.</w:t>
      </w:r>
    </w:p>
    <w:p w:rsidR="007533DD" w:rsidRPr="00EF4BF5" w:rsidRDefault="007533DD" w:rsidP="007533DD">
      <w:pPr>
        <w:pStyle w:val="21"/>
        <w:spacing w:line="240" w:lineRule="atLeast"/>
        <w:ind w:firstLine="709"/>
        <w:contextualSpacing/>
        <w:rPr>
          <w:color w:val="FF0000"/>
        </w:rPr>
      </w:pPr>
      <w:r w:rsidRPr="00EF4BF5">
        <w:rPr>
          <w:color w:val="FF0000"/>
        </w:rPr>
        <w:t xml:space="preserve">Для того чтобы оценить потери энергии в переходном процессе под нагрузкой </w:t>
      </w:r>
      <w:r w:rsidRPr="00EF4BF5">
        <w:rPr>
          <w:i/>
          <w:color w:val="FF0000"/>
        </w:rPr>
        <w:t>М</w:t>
      </w:r>
      <w:r w:rsidRPr="00EF4BF5">
        <w:rPr>
          <w:i/>
          <w:color w:val="FF0000"/>
          <w:vertAlign w:val="subscript"/>
        </w:rPr>
        <w:t>с</w:t>
      </w:r>
      <w:r w:rsidRPr="00EF4BF5">
        <w:rPr>
          <w:color w:val="FF0000"/>
        </w:rPr>
        <w:t xml:space="preserve"> </w:t>
      </w:r>
      <w:r w:rsidRPr="00EF4BF5">
        <w:rPr>
          <w:color w:val="FF0000"/>
        </w:rPr>
        <w:sym w:font="Symbol" w:char="F0B9"/>
      </w:r>
      <w:r w:rsidRPr="00EF4BF5">
        <w:rPr>
          <w:color w:val="FF0000"/>
        </w:rPr>
        <w:t xml:space="preserve"> 0 (другие условия сохраняются), примем, что </w:t>
      </w:r>
      <w:r w:rsidRPr="00EF4BF5">
        <w:rPr>
          <w:i/>
          <w:color w:val="FF0000"/>
        </w:rPr>
        <w:t>М</w:t>
      </w:r>
      <w:r w:rsidRPr="00EF4BF5">
        <w:rPr>
          <w:i/>
          <w:color w:val="FF0000"/>
          <w:vertAlign w:val="subscript"/>
        </w:rPr>
        <w:t>с</w:t>
      </w:r>
      <w:r w:rsidRPr="00EF4BF5">
        <w:rPr>
          <w:color w:val="FF0000"/>
        </w:rPr>
        <w:t xml:space="preserve"> = </w:t>
      </w:r>
      <w:r w:rsidRPr="00EF4BF5">
        <w:rPr>
          <w:i/>
          <w:color w:val="FF0000"/>
          <w:lang w:val="en-US"/>
        </w:rPr>
        <w:t>const</w:t>
      </w:r>
      <w:r w:rsidRPr="00EF4BF5">
        <w:rPr>
          <w:color w:val="FF0000"/>
        </w:rPr>
        <w:t xml:space="preserve"> и </w:t>
      </w:r>
      <w:r w:rsidRPr="00EF4BF5">
        <w:rPr>
          <w:i/>
          <w:color w:val="FF0000"/>
        </w:rPr>
        <w:t>М =</w:t>
      </w:r>
      <w:r w:rsidRPr="00EF4BF5">
        <w:rPr>
          <w:color w:val="FF0000"/>
        </w:rPr>
        <w:t xml:space="preserve"> </w:t>
      </w:r>
      <w:r w:rsidRPr="00EF4BF5">
        <w:rPr>
          <w:i/>
          <w:color w:val="FF0000"/>
        </w:rPr>
        <w:t>М</w:t>
      </w:r>
      <w:r w:rsidRPr="00EF4BF5">
        <w:rPr>
          <w:i/>
          <w:color w:val="FF0000"/>
          <w:vertAlign w:val="subscript"/>
        </w:rPr>
        <w:t>ср</w:t>
      </w:r>
      <w:r w:rsidRPr="00EF4BF5">
        <w:rPr>
          <w:color w:val="FF0000"/>
        </w:rPr>
        <w:t xml:space="preserve"> = </w:t>
      </w:r>
      <w:r w:rsidRPr="00EF4BF5">
        <w:rPr>
          <w:i/>
          <w:color w:val="FF0000"/>
          <w:lang w:val="en-US"/>
        </w:rPr>
        <w:t>const</w:t>
      </w:r>
      <w:r w:rsidRPr="00EF4BF5">
        <w:rPr>
          <w:color w:val="FF0000"/>
        </w:rPr>
        <w:t xml:space="preserve">, - этот случай был детально рассмотрен в п. 5.2; для пуска графики </w:t>
      </w:r>
      <w:r w:rsidRPr="00EF4BF5">
        <w:rPr>
          <w:color w:val="FF0000"/>
        </w:rPr>
        <w:sym w:font="Symbol" w:char="F077"/>
      </w:r>
      <w:r w:rsidRPr="00EF4BF5">
        <w:rPr>
          <w:color w:val="FF0000"/>
        </w:rPr>
        <w:t>(</w:t>
      </w:r>
      <w:r w:rsidRPr="00EF4BF5">
        <w:rPr>
          <w:i/>
          <w:color w:val="FF0000"/>
        </w:rPr>
        <w:t>М</w:t>
      </w:r>
      <w:r w:rsidRPr="00EF4BF5">
        <w:rPr>
          <w:color w:val="FF0000"/>
        </w:rPr>
        <w:t xml:space="preserve">) и </w:t>
      </w:r>
      <w:r w:rsidRPr="00EF4BF5">
        <w:rPr>
          <w:color w:val="FF0000"/>
        </w:rPr>
        <w:sym w:font="Symbol" w:char="F077"/>
      </w:r>
      <w:r w:rsidRPr="00EF4BF5">
        <w:rPr>
          <w:color w:val="FF0000"/>
        </w:rPr>
        <w:t>(</w:t>
      </w:r>
      <w:r w:rsidRPr="00EF4BF5">
        <w:rPr>
          <w:i/>
          <w:color w:val="FF0000"/>
          <w:lang w:val="en-US"/>
        </w:rPr>
        <w:t>t</w:t>
      </w:r>
      <w:r w:rsidRPr="00EF4BF5">
        <w:rPr>
          <w:color w:val="FF0000"/>
        </w:rPr>
        <w:t xml:space="preserve">) показаны на рис. 6.4. Тогда </w:t>
      </w:r>
      <w:r w:rsidRPr="00EF4BF5">
        <w:rPr>
          <w:i/>
          <w:color w:val="FF0000"/>
        </w:rPr>
        <w:t>Р</w:t>
      </w:r>
      <w:r w:rsidRPr="00EF4BF5">
        <w:rPr>
          <w:i/>
          <w:color w:val="FF0000"/>
          <w:vertAlign w:val="subscript"/>
        </w:rPr>
        <w:t>1</w:t>
      </w:r>
      <w:r w:rsidRPr="00EF4BF5">
        <w:rPr>
          <w:color w:val="FF0000"/>
        </w:rPr>
        <w:t xml:space="preserve"> = </w:t>
      </w:r>
      <w:r w:rsidRPr="00EF4BF5">
        <w:rPr>
          <w:i/>
          <w:color w:val="FF0000"/>
        </w:rPr>
        <w:t>М</w:t>
      </w:r>
      <w:r w:rsidRPr="00EF4BF5">
        <w:rPr>
          <w:i/>
          <w:color w:val="FF0000"/>
          <w:vertAlign w:val="subscript"/>
        </w:rPr>
        <w:t>ср</w:t>
      </w:r>
      <w:r w:rsidRPr="00EF4BF5">
        <w:rPr>
          <w:color w:val="FF0000"/>
        </w:rPr>
        <w:sym w:font="Symbol" w:char="F077"/>
      </w:r>
      <w:r w:rsidRPr="00EF4BF5">
        <w:rPr>
          <w:color w:val="FF0000"/>
          <w:vertAlign w:val="subscript"/>
        </w:rPr>
        <w:t>0</w:t>
      </w:r>
      <w:r w:rsidRPr="00EF4BF5">
        <w:rPr>
          <w:color w:val="FF0000"/>
        </w:rPr>
        <w:t xml:space="preserve">, </w:t>
      </w:r>
      <w:r w:rsidRPr="00EF4BF5">
        <w:rPr>
          <w:i/>
          <w:color w:val="FF0000"/>
        </w:rPr>
        <w:t>Р</w:t>
      </w:r>
      <w:r w:rsidRPr="00EF4BF5">
        <w:rPr>
          <w:i/>
          <w:color w:val="FF0000"/>
          <w:vertAlign w:val="subscript"/>
        </w:rPr>
        <w:t>2</w:t>
      </w:r>
      <w:r w:rsidRPr="00EF4BF5">
        <w:rPr>
          <w:i/>
          <w:color w:val="FF0000"/>
        </w:rPr>
        <w:t xml:space="preserve"> </w:t>
      </w:r>
      <w:r w:rsidRPr="00EF4BF5">
        <w:rPr>
          <w:color w:val="FF0000"/>
        </w:rPr>
        <w:t xml:space="preserve">= </w:t>
      </w:r>
      <w:r w:rsidRPr="00EF4BF5">
        <w:rPr>
          <w:i/>
          <w:color w:val="FF0000"/>
        </w:rPr>
        <w:t>М</w:t>
      </w:r>
      <w:r w:rsidRPr="00EF4BF5">
        <w:rPr>
          <w:i/>
          <w:color w:val="FF0000"/>
          <w:vertAlign w:val="subscript"/>
        </w:rPr>
        <w:t>ср</w:t>
      </w:r>
      <w:r w:rsidRPr="00EF4BF5">
        <w:rPr>
          <w:color w:val="FF0000"/>
        </w:rPr>
        <w:sym w:font="Symbol" w:char="F077"/>
      </w:r>
      <w:r w:rsidRPr="00EF4BF5">
        <w:rPr>
          <w:color w:val="FF0000"/>
        </w:rPr>
        <w:t xml:space="preserve">, </w:t>
      </w:r>
      <w:r w:rsidRPr="00EF4BF5">
        <w:rPr>
          <w:color w:val="FF0000"/>
        </w:rPr>
        <w:sym w:font="Symbol" w:char="F044"/>
      </w:r>
      <w:r w:rsidRPr="00EF4BF5">
        <w:rPr>
          <w:i/>
          <w:color w:val="FF0000"/>
        </w:rPr>
        <w:t xml:space="preserve"> </w:t>
      </w:r>
      <w:proofErr w:type="gramStart"/>
      <w:r w:rsidRPr="00EF4BF5">
        <w:rPr>
          <w:i/>
          <w:color w:val="FF0000"/>
        </w:rPr>
        <w:t>Р</w:t>
      </w:r>
      <w:proofErr w:type="gramEnd"/>
      <w:r w:rsidRPr="00EF4BF5">
        <w:rPr>
          <w:i/>
          <w:color w:val="FF0000"/>
        </w:rPr>
        <w:t xml:space="preserve"> = Р</w:t>
      </w:r>
      <w:r w:rsidRPr="00EF4BF5">
        <w:rPr>
          <w:i/>
          <w:color w:val="FF0000"/>
          <w:vertAlign w:val="subscript"/>
        </w:rPr>
        <w:t xml:space="preserve">1 </w:t>
      </w:r>
      <w:r w:rsidRPr="00EF4BF5">
        <w:rPr>
          <w:color w:val="FF0000"/>
        </w:rPr>
        <w:t xml:space="preserve">- </w:t>
      </w:r>
      <w:r w:rsidRPr="00EF4BF5">
        <w:rPr>
          <w:i/>
          <w:color w:val="FF0000"/>
        </w:rPr>
        <w:t>Р</w:t>
      </w:r>
      <w:r w:rsidRPr="00EF4BF5">
        <w:rPr>
          <w:i/>
          <w:color w:val="FF0000"/>
          <w:vertAlign w:val="subscript"/>
        </w:rPr>
        <w:t>2</w:t>
      </w:r>
      <w:r w:rsidRPr="00EF4BF5">
        <w:rPr>
          <w:color w:val="FF0000"/>
        </w:rPr>
        <w:t xml:space="preserve">   (рис. 6.4), а потери энергии определяется в соответствии с (6.10) </w:t>
      </w:r>
    </w:p>
    <w:p w:rsidR="007533DD" w:rsidRPr="00EF4BF5" w:rsidRDefault="007533DD" w:rsidP="007533DD">
      <w:pPr>
        <w:pStyle w:val="21"/>
        <w:spacing w:line="240" w:lineRule="atLeast"/>
        <w:ind w:firstLine="709"/>
        <w:contextualSpacing/>
        <w:rPr>
          <w:color w:val="FF0000"/>
        </w:rPr>
      </w:pPr>
      <w:r w:rsidRPr="00EF4BF5">
        <w:rPr>
          <w:color w:val="FF0000"/>
        </w:rPr>
        <w:t>заштрихованным треугольником, т.е.</w:t>
      </w:r>
    </w:p>
    <w:p w:rsidR="007533DD" w:rsidRPr="00EF4BF5" w:rsidRDefault="007533DD" w:rsidP="007533DD">
      <w:pPr>
        <w:pStyle w:val="21"/>
        <w:spacing w:line="240" w:lineRule="atLeast"/>
        <w:ind w:firstLine="709"/>
        <w:contextualSpacing/>
        <w:rPr>
          <w:color w:val="FF0000"/>
        </w:rPr>
      </w:pPr>
      <w:r w:rsidRPr="00EF4BF5">
        <w:rPr>
          <w:color w:val="FF0000"/>
          <w:position w:val="-28"/>
        </w:rPr>
        <w:object w:dxaOrig="2240" w:dyaOrig="780">
          <v:shape id="_x0000_i1094" type="#_x0000_t75" style="width:111.75pt;height:39pt" o:ole="" fillcolor="window">
            <v:imagedata r:id="rId241" o:title=""/>
          </v:shape>
          <o:OLEObject Type="Embed" ProgID="Equation.3" ShapeID="_x0000_i1094" DrawAspect="Content" ObjectID="_1486472264" r:id="rId242"/>
        </w:object>
      </w:r>
    </w:p>
    <w:p w:rsidR="007533DD" w:rsidRPr="00EF4BF5" w:rsidRDefault="007533DD" w:rsidP="007533DD">
      <w:pPr>
        <w:pStyle w:val="21"/>
        <w:spacing w:line="240" w:lineRule="atLeast"/>
        <w:ind w:firstLine="709"/>
        <w:contextualSpacing/>
        <w:rPr>
          <w:color w:val="FF0000"/>
        </w:rPr>
      </w:pPr>
      <w:r w:rsidRPr="00EF4BF5">
        <w:rPr>
          <w:color w:val="FF0000"/>
        </w:rPr>
        <w:t xml:space="preserve">или с учетом  </w:t>
      </w:r>
      <w:proofErr w:type="gramStart"/>
      <w:r w:rsidRPr="00EF4BF5">
        <w:rPr>
          <w:i/>
          <w:color w:val="FF0000"/>
          <w:lang w:val="en-US"/>
        </w:rPr>
        <w:t>t</w:t>
      </w:r>
      <w:proofErr w:type="gramEnd"/>
      <w:r w:rsidRPr="00EF4BF5">
        <w:rPr>
          <w:i/>
          <w:color w:val="FF0000"/>
          <w:vertAlign w:val="subscript"/>
        </w:rPr>
        <w:t>пп</w:t>
      </w:r>
      <w:r w:rsidRPr="00EF4BF5">
        <w:rPr>
          <w:color w:val="FF0000"/>
        </w:rPr>
        <w:t xml:space="preserve"> = </w:t>
      </w:r>
      <w:r w:rsidRPr="00EF4BF5">
        <w:rPr>
          <w:i/>
          <w:color w:val="FF0000"/>
          <w:lang w:val="en-US"/>
        </w:rPr>
        <w:t>J</w:t>
      </w:r>
      <w:r w:rsidRPr="00EF4BF5">
        <w:rPr>
          <w:color w:val="FF0000"/>
        </w:rPr>
        <w:sym w:font="Symbol" w:char="F077"/>
      </w:r>
      <w:r w:rsidRPr="00EF4BF5">
        <w:rPr>
          <w:color w:val="FF0000"/>
          <w:vertAlign w:val="subscript"/>
        </w:rPr>
        <w:t>0</w:t>
      </w:r>
      <w:r w:rsidRPr="00EF4BF5">
        <w:rPr>
          <w:color w:val="FF0000"/>
        </w:rPr>
        <w:t>/(</w:t>
      </w:r>
      <w:r w:rsidRPr="00EF4BF5">
        <w:rPr>
          <w:i/>
          <w:color w:val="FF0000"/>
        </w:rPr>
        <w:t>М</w:t>
      </w:r>
      <w:r w:rsidRPr="00EF4BF5">
        <w:rPr>
          <w:i/>
          <w:color w:val="FF0000"/>
          <w:vertAlign w:val="subscript"/>
        </w:rPr>
        <w:t>ср</w:t>
      </w:r>
      <w:r w:rsidRPr="00EF4BF5">
        <w:rPr>
          <w:i/>
          <w:color w:val="FF0000"/>
        </w:rPr>
        <w:t xml:space="preserve"> - М</w:t>
      </w:r>
      <w:r w:rsidRPr="00EF4BF5">
        <w:rPr>
          <w:i/>
          <w:color w:val="FF0000"/>
          <w:vertAlign w:val="subscript"/>
        </w:rPr>
        <w:t>с</w:t>
      </w:r>
      <w:r w:rsidRPr="00EF4BF5">
        <w:rPr>
          <w:color w:val="FF0000"/>
        </w:rPr>
        <w:t>)</w:t>
      </w:r>
    </w:p>
    <w:p w:rsidR="007533DD" w:rsidRPr="00EF4BF5" w:rsidRDefault="007533DD" w:rsidP="007533DD">
      <w:pPr>
        <w:pStyle w:val="21"/>
        <w:spacing w:line="240" w:lineRule="atLeast"/>
        <w:ind w:firstLine="709"/>
        <w:contextualSpacing/>
        <w:rPr>
          <w:color w:val="FF0000"/>
        </w:rPr>
      </w:pPr>
      <w:r w:rsidRPr="00EF4BF5">
        <w:rPr>
          <w:color w:val="FF0000"/>
        </w:rPr>
        <w:tab/>
      </w:r>
      <w:r w:rsidRPr="00EF4BF5">
        <w:rPr>
          <w:color w:val="FF0000"/>
        </w:rPr>
        <w:tab/>
      </w:r>
      <w:r w:rsidRPr="00EF4BF5">
        <w:rPr>
          <w:color w:val="FF0000"/>
        </w:rPr>
        <w:tab/>
      </w:r>
      <w:r w:rsidRPr="00EF4BF5">
        <w:rPr>
          <w:color w:val="FF0000"/>
          <w:position w:val="-38"/>
          <w:lang w:val="en-US"/>
        </w:rPr>
        <w:object w:dxaOrig="2760" w:dyaOrig="880">
          <v:shape id="_x0000_i1095" type="#_x0000_t75" style="width:138pt;height:44.25pt" o:ole="" fillcolor="window">
            <v:imagedata r:id="rId243" o:title=""/>
          </v:shape>
          <o:OLEObject Type="Embed" ProgID="Equation.3" ShapeID="_x0000_i1095" DrawAspect="Content" ObjectID="_1486472265" r:id="rId244"/>
        </w:object>
      </w:r>
      <w:r w:rsidRPr="00EF4BF5">
        <w:rPr>
          <w:color w:val="FF0000"/>
          <w:lang w:val="en-US"/>
        </w:rPr>
        <w:t>.</w:t>
      </w:r>
      <w:r w:rsidRPr="00EF4BF5">
        <w:rPr>
          <w:color w:val="FF0000"/>
        </w:rPr>
        <w:tab/>
      </w:r>
      <w:r w:rsidRPr="00EF4BF5">
        <w:rPr>
          <w:color w:val="FF0000"/>
        </w:rPr>
        <w:tab/>
      </w:r>
      <w:r w:rsidRPr="00EF4BF5">
        <w:rPr>
          <w:color w:val="FF0000"/>
        </w:rPr>
        <w:tab/>
      </w:r>
      <w:r w:rsidRPr="00EF4BF5">
        <w:rPr>
          <w:color w:val="FF0000"/>
        </w:rPr>
        <w:tab/>
      </w:r>
      <w:r w:rsidRPr="00EF4BF5">
        <w:rPr>
          <w:color w:val="FF0000"/>
        </w:rPr>
        <w:tab/>
        <w:t>(6.14)</w:t>
      </w:r>
    </w:p>
    <w:p w:rsidR="007533DD" w:rsidRPr="00EF4BF5" w:rsidRDefault="007533DD" w:rsidP="007533DD">
      <w:pPr>
        <w:spacing w:line="240" w:lineRule="atLeast"/>
        <w:ind w:firstLine="709"/>
        <w:contextualSpacing/>
        <w:jc w:val="both"/>
        <w:rPr>
          <w:color w:val="FF0000"/>
          <w:sz w:val="28"/>
        </w:rPr>
      </w:pPr>
      <w:r w:rsidRPr="00EF4BF5">
        <w:rPr>
          <w:noProof/>
          <w:color w:val="FF0000"/>
          <w:sz w:val="28"/>
        </w:rPr>
        <w:drawing>
          <wp:inline distT="0" distB="0" distL="0" distR="0">
            <wp:extent cx="3514725" cy="1600200"/>
            <wp:effectExtent l="19050" t="0" r="9525" b="0"/>
            <wp:docPr id="108" name="Рисунок 108" descr="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6_4"/>
                    <pic:cNvPicPr>
                      <a:picLocks noChangeAspect="1" noChangeArrowheads="1"/>
                    </pic:cNvPicPr>
                  </pic:nvPicPr>
                  <pic:blipFill>
                    <a:blip r:embed="rId245" cstate="print"/>
                    <a:srcRect/>
                    <a:stretch>
                      <a:fillRect/>
                    </a:stretch>
                  </pic:blipFill>
                  <pic:spPr bwMode="auto">
                    <a:xfrm>
                      <a:off x="0" y="0"/>
                      <a:ext cx="3514725" cy="1600200"/>
                    </a:xfrm>
                    <a:prstGeom prst="rect">
                      <a:avLst/>
                    </a:prstGeom>
                    <a:noFill/>
                    <a:ln w="9525">
                      <a:noFill/>
                      <a:miter lim="800000"/>
                      <a:headEnd/>
                      <a:tailEnd/>
                    </a:ln>
                  </pic:spPr>
                </pic:pic>
              </a:graphicData>
            </a:graphic>
          </wp:inline>
        </w:drawing>
      </w:r>
    </w:p>
    <w:p w:rsidR="007533DD" w:rsidRPr="00EF4BF5" w:rsidRDefault="007533DD" w:rsidP="007533DD">
      <w:pPr>
        <w:spacing w:line="240" w:lineRule="atLeast"/>
        <w:ind w:firstLine="709"/>
        <w:contextualSpacing/>
        <w:jc w:val="both"/>
        <w:rPr>
          <w:color w:val="FF0000"/>
          <w:sz w:val="28"/>
        </w:rPr>
      </w:pPr>
      <w:r w:rsidRPr="00EF4BF5">
        <w:rPr>
          <w:color w:val="FF0000"/>
          <w:sz w:val="28"/>
        </w:rPr>
        <w:t>Рис. 6.4. Механические характеристики и потери энергии при пуске</w:t>
      </w:r>
    </w:p>
    <w:p w:rsidR="007533DD" w:rsidRPr="00EF4BF5" w:rsidRDefault="007533DD" w:rsidP="007533DD">
      <w:pPr>
        <w:pStyle w:val="21"/>
        <w:spacing w:line="240" w:lineRule="atLeast"/>
        <w:ind w:firstLine="709"/>
        <w:contextualSpacing/>
        <w:rPr>
          <w:color w:val="FF0000"/>
        </w:rPr>
      </w:pPr>
    </w:p>
    <w:p w:rsidR="007533DD" w:rsidRPr="00EF4BF5" w:rsidRDefault="007533DD" w:rsidP="007533DD">
      <w:pPr>
        <w:pStyle w:val="21"/>
        <w:spacing w:line="240" w:lineRule="atLeast"/>
        <w:ind w:firstLine="709"/>
        <w:contextualSpacing/>
        <w:rPr>
          <w:color w:val="FF0000"/>
        </w:rPr>
      </w:pPr>
      <w:r w:rsidRPr="00EF4BF5">
        <w:rPr>
          <w:color w:val="FF0000"/>
        </w:rPr>
        <w:t>При торможении нагрузка будет снижать потери:</w:t>
      </w:r>
    </w:p>
    <w:p w:rsidR="007533DD" w:rsidRDefault="007533DD" w:rsidP="007533DD">
      <w:pPr>
        <w:pStyle w:val="21"/>
        <w:spacing w:line="240" w:lineRule="atLeast"/>
        <w:ind w:firstLine="709"/>
        <w:contextualSpacing/>
        <w:rPr>
          <w:lang w:val="kk-KZ"/>
        </w:rPr>
      </w:pPr>
      <w:r w:rsidRPr="00EF4BF5">
        <w:rPr>
          <w:color w:val="FF0000"/>
        </w:rPr>
        <w:tab/>
      </w:r>
      <w:r w:rsidRPr="00EF4BF5">
        <w:rPr>
          <w:color w:val="FF0000"/>
        </w:rPr>
        <w:tab/>
      </w:r>
      <w:r w:rsidRPr="00EF4BF5">
        <w:rPr>
          <w:color w:val="FF0000"/>
        </w:rPr>
        <w:tab/>
      </w:r>
      <w:r w:rsidRPr="00EF4BF5">
        <w:rPr>
          <w:color w:val="FF0000"/>
          <w:position w:val="-38"/>
        </w:rPr>
        <w:object w:dxaOrig="2900" w:dyaOrig="880">
          <v:shape id="_x0000_i1096" type="#_x0000_t75" style="width:144.75pt;height:44.25pt" o:ole="" fillcolor="window">
            <v:imagedata r:id="rId246" o:title=""/>
          </v:shape>
          <o:OLEObject Type="Embed" ProgID="Equation.3" ShapeID="_x0000_i1096" DrawAspect="Content" ObjectID="_1486472266" r:id="rId247"/>
        </w:object>
      </w:r>
      <w:r w:rsidRPr="00EF4BF5">
        <w:rPr>
          <w:color w:val="FF0000"/>
        </w:rPr>
        <w:tab/>
      </w:r>
      <w:r w:rsidRPr="00EF4BF5">
        <w:rPr>
          <w:color w:val="FF0000"/>
        </w:rPr>
        <w:tab/>
      </w:r>
      <w:r w:rsidRPr="00EF4BF5">
        <w:rPr>
          <w:color w:val="FF0000"/>
        </w:rPr>
        <w:tab/>
      </w:r>
      <w:r>
        <w:tab/>
        <w:t>(6.15)</w:t>
      </w:r>
    </w:p>
    <w:p w:rsidR="00AF07B3" w:rsidRDefault="00AF07B3" w:rsidP="007533DD">
      <w:pPr>
        <w:pStyle w:val="21"/>
        <w:spacing w:line="240" w:lineRule="atLeast"/>
        <w:ind w:firstLine="709"/>
        <w:contextualSpacing/>
        <w:rPr>
          <w:lang w:val="kk-KZ"/>
        </w:rPr>
      </w:pPr>
    </w:p>
    <w:p w:rsidR="00AF07B3" w:rsidRDefault="00AF07B3" w:rsidP="00AF07B3">
      <w:pPr>
        <w:pStyle w:val="21"/>
        <w:spacing w:line="240" w:lineRule="atLeast"/>
        <w:ind w:firstLine="709"/>
        <w:contextualSpacing/>
        <w:jc w:val="center"/>
        <w:rPr>
          <w:b/>
          <w:szCs w:val="28"/>
          <w:lang w:val="kk-KZ"/>
        </w:rPr>
      </w:pPr>
      <w:r w:rsidRPr="00AF07B3">
        <w:rPr>
          <w:b/>
          <w:szCs w:val="28"/>
          <w:lang w:val="kk-KZ"/>
        </w:rPr>
        <w:t>3</w:t>
      </w:r>
      <w:r w:rsidR="005806D8" w:rsidRPr="00E56F37">
        <w:rPr>
          <w:b/>
          <w:szCs w:val="28"/>
        </w:rPr>
        <w:t xml:space="preserve"> </w:t>
      </w:r>
      <w:r w:rsidRPr="00AF07B3">
        <w:rPr>
          <w:b/>
          <w:szCs w:val="28"/>
          <w:lang w:val="kk-KZ"/>
        </w:rPr>
        <w:t>Шығындарды азайту тәсілдері</w:t>
      </w:r>
    </w:p>
    <w:p w:rsidR="00EF4BF5" w:rsidRPr="00AF07B3" w:rsidRDefault="00EF4BF5" w:rsidP="00AF07B3">
      <w:pPr>
        <w:pStyle w:val="21"/>
        <w:spacing w:line="240" w:lineRule="atLeast"/>
        <w:ind w:firstLine="709"/>
        <w:contextualSpacing/>
        <w:jc w:val="center"/>
        <w:rPr>
          <w:b/>
        </w:rPr>
      </w:pPr>
    </w:p>
    <w:p w:rsidR="000A05F2" w:rsidRPr="000A05F2" w:rsidRDefault="000A05F2" w:rsidP="000A05F2">
      <w:pPr>
        <w:pStyle w:val="21"/>
        <w:spacing w:line="240" w:lineRule="atLeast"/>
        <w:ind w:firstLine="709"/>
        <w:contextualSpacing/>
        <w:rPr>
          <w:szCs w:val="28"/>
          <w:lang w:val="kk-KZ"/>
        </w:rPr>
      </w:pPr>
      <w:r w:rsidRPr="000A05F2">
        <w:rPr>
          <w:szCs w:val="28"/>
          <w:lang w:val="kk-KZ"/>
        </w:rPr>
        <w:t xml:space="preserve">Өтпелі процестердегі энергия шығындары электр жетектің механикалық бөлігіндегі кинетикалық энергия </w:t>
      </w:r>
      <w:r w:rsidRPr="00EF4BF5">
        <w:rPr>
          <w:szCs w:val="28"/>
          <w:lang w:val="kk-KZ"/>
        </w:rPr>
        <w:t xml:space="preserve">Wk </w:t>
      </w:r>
      <w:r w:rsidRPr="000A05F2">
        <w:rPr>
          <w:szCs w:val="28"/>
          <w:lang w:val="kk-KZ"/>
        </w:rPr>
        <w:t xml:space="preserve">қорына тәуелді </w:t>
      </w:r>
    </w:p>
    <w:p w:rsidR="000A05F2" w:rsidRPr="000A05F2" w:rsidRDefault="000A05F2" w:rsidP="000A05F2">
      <w:pPr>
        <w:pStyle w:val="21"/>
        <w:spacing w:line="240" w:lineRule="atLeast"/>
        <w:ind w:firstLine="709"/>
        <w:contextualSpacing/>
        <w:rPr>
          <w:szCs w:val="28"/>
          <w:lang w:val="en-US"/>
        </w:rPr>
      </w:pPr>
      <m:oMathPara>
        <m:oMath>
          <m:r>
            <w:rPr>
              <w:rFonts w:ascii="Cambria Math" w:hAnsi="Cambria Math"/>
              <w:szCs w:val="28"/>
              <w:lang w:val="en-US"/>
            </w:rPr>
            <m:t>∆</m:t>
          </m:r>
          <m:sSub>
            <m:sSubPr>
              <m:ctrlPr>
                <w:rPr>
                  <w:rFonts w:ascii="Cambria Math" w:hAnsi="Cambria Math"/>
                  <w:i/>
                  <w:szCs w:val="28"/>
                  <w:lang w:val="en-US"/>
                </w:rPr>
              </m:ctrlPr>
            </m:sSubPr>
            <m:e>
              <m:r>
                <w:rPr>
                  <w:rFonts w:ascii="Cambria Math" w:hAnsi="Cambria Math"/>
                  <w:szCs w:val="28"/>
                  <w:lang w:val="en-US"/>
                </w:rPr>
                <m:t>W</m:t>
              </m:r>
            </m:e>
            <m:sub>
              <m:r>
                <w:rPr>
                  <w:rFonts w:ascii="Cambria Math" w:hAnsi="Cambria Math"/>
                  <w:szCs w:val="28"/>
                  <w:lang w:val="en-US"/>
                </w:rPr>
                <m:t>к</m:t>
              </m:r>
            </m:sub>
          </m:sSub>
          <m:r>
            <w:rPr>
              <w:rFonts w:ascii="Cambria Math" w:hAnsi="Cambria Math"/>
              <w:szCs w:val="28"/>
              <w:lang w:val="en-US"/>
            </w:rPr>
            <m:t>=</m:t>
          </m:r>
          <m:f>
            <m:fPr>
              <m:ctrlPr>
                <w:rPr>
                  <w:rFonts w:ascii="Cambria Math" w:hAnsi="Cambria Math"/>
                  <w:i/>
                  <w:szCs w:val="28"/>
                  <w:lang w:val="en-US"/>
                </w:rPr>
              </m:ctrlPr>
            </m:fPr>
            <m:num>
              <m:r>
                <w:rPr>
                  <w:rFonts w:ascii="Cambria Math" w:hAnsi="Cambria Math"/>
                  <w:szCs w:val="28"/>
                  <w:lang w:val="en-US"/>
                </w:rPr>
                <m:t>J</m:t>
              </m:r>
              <m:sSubSup>
                <m:sSubSupPr>
                  <m:ctrlPr>
                    <w:rPr>
                      <w:rFonts w:ascii="Cambria Math" w:hAnsi="Cambria Math"/>
                      <w:i/>
                      <w:szCs w:val="28"/>
                      <w:lang w:val="en-US"/>
                    </w:rPr>
                  </m:ctrlPr>
                </m:sSubSupPr>
                <m:e>
                  <m:r>
                    <w:rPr>
                      <w:rFonts w:ascii="Cambria Math" w:hAnsi="Cambria Math"/>
                      <w:szCs w:val="28"/>
                      <w:lang w:val="en-US"/>
                    </w:rPr>
                    <m:t>ω</m:t>
                  </m:r>
                </m:e>
                <m:sub>
                  <m:r>
                    <w:rPr>
                      <w:rFonts w:ascii="Cambria Math" w:hAnsi="Cambria Math"/>
                      <w:szCs w:val="28"/>
                      <w:lang w:val="en-US"/>
                    </w:rPr>
                    <m:t>0</m:t>
                  </m:r>
                </m:sub>
                <m:sup>
                  <m:r>
                    <w:rPr>
                      <w:rFonts w:ascii="Cambria Math" w:hAnsi="Cambria Math"/>
                      <w:szCs w:val="28"/>
                      <w:lang w:val="en-US"/>
                    </w:rPr>
                    <m:t>2</m:t>
                  </m:r>
                </m:sup>
              </m:sSubSup>
            </m:num>
            <m:den>
              <m:r>
                <w:rPr>
                  <w:rFonts w:ascii="Cambria Math" w:hAnsi="Cambria Math"/>
                  <w:szCs w:val="28"/>
                  <w:lang w:val="en-US"/>
                </w:rPr>
                <m:t>2</m:t>
              </m:r>
            </m:den>
          </m:f>
        </m:oMath>
      </m:oMathPara>
    </w:p>
    <w:p w:rsidR="00AF07B3" w:rsidRDefault="00AF07B3" w:rsidP="000A05F2">
      <w:pPr>
        <w:pStyle w:val="21"/>
        <w:spacing w:line="240" w:lineRule="atLeast"/>
        <w:ind w:firstLine="709"/>
        <w:contextualSpacing/>
        <w:rPr>
          <w:szCs w:val="28"/>
          <w:lang w:val="kk-KZ"/>
        </w:rPr>
      </w:pPr>
    </w:p>
    <w:p w:rsidR="000A05F2" w:rsidRDefault="000A05F2" w:rsidP="000A05F2">
      <w:pPr>
        <w:pStyle w:val="21"/>
        <w:spacing w:line="240" w:lineRule="atLeast"/>
        <w:ind w:firstLine="709"/>
        <w:contextualSpacing/>
        <w:rPr>
          <w:szCs w:val="28"/>
          <w:lang w:val="kk-KZ"/>
        </w:rPr>
      </w:pPr>
      <w:r>
        <w:rPr>
          <w:szCs w:val="28"/>
          <w:lang w:val="kk-KZ"/>
        </w:rPr>
        <w:t xml:space="preserve">1 Шығындарды азайту үшін электр жетектің кинетикалық энергиясын азайту керек, жоғарыдағы келтірілген өрнектен – инерция моментін </w:t>
      </w:r>
      <m:oMath>
        <m:r>
          <w:rPr>
            <w:rFonts w:ascii="Cambria Math" w:hAnsi="Cambria Math"/>
            <w:szCs w:val="28"/>
            <w:lang w:val="kk-KZ"/>
          </w:rPr>
          <m:t>-J</m:t>
        </m:r>
      </m:oMath>
      <w:r>
        <w:rPr>
          <w:szCs w:val="28"/>
          <w:lang w:val="kk-KZ"/>
        </w:rPr>
        <w:t xml:space="preserve"> және қозғалтқыштың бұрыщтық жылдамдығын</w:t>
      </w:r>
      <m:oMath>
        <m:r>
          <w:rPr>
            <w:rFonts w:ascii="Cambria Math" w:hAnsi="Cambria Math"/>
            <w:szCs w:val="28"/>
            <w:lang w:val="kk-KZ"/>
          </w:rPr>
          <m:t>- ω</m:t>
        </m:r>
      </m:oMath>
      <w:r>
        <w:rPr>
          <w:szCs w:val="28"/>
          <w:lang w:val="kk-KZ"/>
        </w:rPr>
        <w:t xml:space="preserve"> төмендету қажет .Практикада  инерция моменті кіші және бос жүріс жылдамдығы төмен қозғалтқышты қолдану арқылы жүзеге асырылады.</w:t>
      </w:r>
    </w:p>
    <w:p w:rsidR="0082395E" w:rsidRDefault="000A05F2" w:rsidP="000A05F2">
      <w:pPr>
        <w:pStyle w:val="21"/>
        <w:spacing w:line="240" w:lineRule="atLeast"/>
        <w:ind w:firstLine="709"/>
        <w:contextualSpacing/>
        <w:rPr>
          <w:szCs w:val="28"/>
          <w:lang w:val="kk-KZ"/>
        </w:rPr>
      </w:pPr>
      <w:r>
        <w:rPr>
          <w:szCs w:val="28"/>
          <w:lang w:val="kk-KZ"/>
        </w:rPr>
        <w:t xml:space="preserve">Егер </w:t>
      </w:r>
      <m:oMath>
        <m:r>
          <w:rPr>
            <w:rFonts w:ascii="Cambria Math" w:hAnsi="Cambria Math"/>
            <w:szCs w:val="28"/>
            <w:lang w:val="kk-KZ"/>
          </w:rPr>
          <m:t>ω=ω</m:t>
        </m:r>
      </m:oMath>
      <w:r>
        <w:rPr>
          <w:szCs w:val="28"/>
          <w:vertAlign w:val="subscript"/>
          <w:lang w:val="kk-KZ"/>
        </w:rPr>
        <w:t xml:space="preserve">тап </w:t>
      </w:r>
      <w:r>
        <w:rPr>
          <w:szCs w:val="28"/>
          <w:lang w:val="kk-KZ"/>
        </w:rPr>
        <w:t xml:space="preserve">жылдамдығы тапсырылған болса және оны төмендету мүмкін болмаса , онда инерция моментін төмендету үшін якорі ұзын </w:t>
      </w:r>
      <w:r w:rsidR="0082395E">
        <w:rPr>
          <w:szCs w:val="28"/>
          <w:lang w:val="kk-KZ"/>
        </w:rPr>
        <w:t xml:space="preserve">және диаметірі кіші </w:t>
      </w:r>
      <w:r>
        <w:rPr>
          <w:szCs w:val="28"/>
          <w:lang w:val="kk-KZ"/>
        </w:rPr>
        <w:t>қозғалтқы</w:t>
      </w:r>
      <w:r w:rsidR="004A2F0E">
        <w:rPr>
          <w:szCs w:val="28"/>
          <w:lang w:val="kk-KZ"/>
        </w:rPr>
        <w:t>ш</w:t>
      </w:r>
      <w:r w:rsidR="0082395E">
        <w:rPr>
          <w:szCs w:val="28"/>
          <w:lang w:val="kk-KZ"/>
        </w:rPr>
        <w:t xml:space="preserve">тар – кранды қозғалтқыштар </w:t>
      </w:r>
      <w:r>
        <w:rPr>
          <w:szCs w:val="28"/>
          <w:lang w:val="kk-KZ"/>
        </w:rPr>
        <w:t xml:space="preserve"> қолданылады</w:t>
      </w:r>
      <w:r w:rsidR="0082395E">
        <w:rPr>
          <w:szCs w:val="28"/>
          <w:lang w:val="kk-KZ"/>
        </w:rPr>
        <w:t>, кейде қуаты кіші екі қозғалтқыш орнатылады.</w:t>
      </w:r>
    </w:p>
    <w:p w:rsidR="0082395E" w:rsidRDefault="0082395E" w:rsidP="000A05F2">
      <w:pPr>
        <w:pStyle w:val="21"/>
        <w:spacing w:line="240" w:lineRule="atLeast"/>
        <w:ind w:firstLine="709"/>
        <w:contextualSpacing/>
        <w:rPr>
          <w:szCs w:val="28"/>
          <w:lang w:val="kk-KZ"/>
        </w:rPr>
      </w:pPr>
      <w:r>
        <w:rPr>
          <w:szCs w:val="28"/>
          <w:lang w:val="kk-KZ"/>
        </w:rPr>
        <w:t>2 Өтпелі процестердегі энергия шығындары іске қосу және тежеу процестерінің түзулу амалдарына тәуелді</w:t>
      </w:r>
    </w:p>
    <w:p w:rsidR="000A05F2" w:rsidRPr="000A05F2" w:rsidRDefault="0082395E" w:rsidP="000A05F2">
      <w:pPr>
        <w:pStyle w:val="21"/>
        <w:spacing w:line="240" w:lineRule="atLeast"/>
        <w:ind w:firstLine="709"/>
        <w:contextualSpacing/>
        <w:rPr>
          <w:szCs w:val="28"/>
          <w:lang w:val="kk-KZ"/>
        </w:rPr>
      </w:pPr>
      <w:r>
        <w:rPr>
          <w:szCs w:val="28"/>
          <w:lang w:val="kk-KZ"/>
        </w:rPr>
        <w:t xml:space="preserve"> </w:t>
      </w:r>
    </w:p>
    <w:p w:rsidR="00F43395" w:rsidRPr="007533DD" w:rsidRDefault="00AF07B3" w:rsidP="007533DD">
      <w:pPr>
        <w:spacing w:line="240" w:lineRule="atLeast"/>
        <w:ind w:firstLine="709"/>
        <w:contextualSpacing/>
        <w:mirrorIndents/>
        <w:jc w:val="both"/>
        <w:rPr>
          <w:sz w:val="28"/>
          <w:szCs w:val="28"/>
        </w:rPr>
      </w:pPr>
      <w:r>
        <w:rPr>
          <w:noProof/>
          <w:sz w:val="28"/>
          <w:szCs w:val="28"/>
        </w:rPr>
        <w:drawing>
          <wp:inline distT="0" distB="0" distL="0" distR="0">
            <wp:extent cx="4695825" cy="542925"/>
            <wp:effectExtent l="19050" t="0" r="9525"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8" cstate="print"/>
                    <a:srcRect t="59536" r="9109" b="28093"/>
                    <a:stretch>
                      <a:fillRect/>
                    </a:stretch>
                  </pic:blipFill>
                  <pic:spPr bwMode="auto">
                    <a:xfrm>
                      <a:off x="0" y="0"/>
                      <a:ext cx="4695825" cy="542925"/>
                    </a:xfrm>
                    <a:prstGeom prst="rect">
                      <a:avLst/>
                    </a:prstGeom>
                    <a:noFill/>
                    <a:ln w="9525">
                      <a:noFill/>
                      <a:miter lim="800000"/>
                      <a:headEnd/>
                      <a:tailEnd/>
                    </a:ln>
                  </pic:spPr>
                </pic:pic>
              </a:graphicData>
            </a:graphic>
          </wp:inline>
        </w:drawing>
      </w:r>
    </w:p>
    <w:p w:rsidR="00F43395" w:rsidRPr="00E1399A" w:rsidRDefault="00A46BD1" w:rsidP="007533DD">
      <w:pPr>
        <w:spacing w:line="240" w:lineRule="atLeast"/>
        <w:ind w:firstLine="709"/>
        <w:contextualSpacing/>
        <w:mirrorIndents/>
        <w:jc w:val="both"/>
        <w:rPr>
          <w:sz w:val="28"/>
          <w:szCs w:val="28"/>
          <w:lang w:val="kk-KZ"/>
        </w:rPr>
      </w:pPr>
      <w:r w:rsidRPr="00A46BD1">
        <w:rPr>
          <w:sz w:val="28"/>
          <w:szCs w:val="28"/>
          <w:lang w:val="kk-KZ"/>
        </w:rPr>
        <w:t xml:space="preserve"> </w:t>
      </w:r>
    </w:p>
    <w:p w:rsidR="0082395E" w:rsidRPr="009E54CE" w:rsidRDefault="009E54CE" w:rsidP="007533DD">
      <w:pPr>
        <w:pStyle w:val="21"/>
        <w:spacing w:line="240" w:lineRule="atLeast"/>
        <w:ind w:firstLine="709"/>
        <w:contextualSpacing/>
        <w:rPr>
          <w:i/>
          <w:lang w:val="kk-KZ"/>
        </w:rPr>
      </w:pPr>
      <w:r w:rsidRPr="009E54CE">
        <w:rPr>
          <w:lang w:val="kk-KZ"/>
        </w:rPr>
        <w:t xml:space="preserve">Осыдан Мс </w:t>
      </w:r>
      <w:r w:rsidRPr="009E54CE">
        <w:rPr>
          <w:lang w:val="kk-KZ"/>
        </w:rPr>
        <w:sym w:font="Symbol" w:char="F0B9"/>
      </w:r>
      <w:r w:rsidRPr="009E54CE">
        <w:rPr>
          <w:lang w:val="kk-KZ"/>
        </w:rPr>
        <w:t xml:space="preserve">0 және энергия шығындары </w:t>
      </w:r>
      <w:r w:rsidRPr="009E54CE">
        <w:rPr>
          <w:lang w:val="kk-KZ"/>
        </w:rPr>
        <w:sym w:font="Symbol" w:char="F044"/>
      </w:r>
      <m:oMath>
        <m:r>
          <m:rPr>
            <m:sty m:val="p"/>
          </m:rPr>
          <w:rPr>
            <w:rFonts w:ascii="Cambria Math"/>
            <w:szCs w:val="28"/>
          </w:rPr>
          <m:t xml:space="preserve"> </m:t>
        </m:r>
        <m:r>
          <m:rPr>
            <m:sty m:val="p"/>
          </m:rPr>
          <w:rPr>
            <w:rFonts w:ascii="Cambria Math" w:hAnsi="Cambria Math"/>
            <w:szCs w:val="28"/>
            <w:lang w:val="en-US"/>
          </w:rPr>
          <m:t>W</m:t>
        </m:r>
        <m:r>
          <m:rPr>
            <m:sty m:val="p"/>
          </m:rPr>
          <w:rPr>
            <w:rFonts w:ascii="Cambria Math"/>
            <w:szCs w:val="28"/>
          </w:rPr>
          <m:t xml:space="preserve">=(  </m:t>
        </m:r>
        <m:r>
          <m:rPr>
            <m:sty m:val="p"/>
          </m:rPr>
          <w:rPr>
            <w:rFonts w:ascii="Cambria Math" w:hAnsi="Cambria Math"/>
            <w:szCs w:val="28"/>
            <w:lang w:val="kk-KZ"/>
          </w:rPr>
          <m:t>ω</m:t>
        </m:r>
        <m:r>
          <m:rPr>
            <m:sty m:val="p"/>
          </m:rPr>
          <w:rPr>
            <w:rFonts w:ascii="Cambria Math"/>
            <w:szCs w:val="28"/>
            <w:lang w:val="kk-KZ"/>
          </w:rPr>
          <m:t>-</m:t>
        </m:r>
        <m:sSub>
          <m:sSubPr>
            <m:ctrlPr>
              <w:rPr>
                <w:rFonts w:ascii="Cambria Math" w:hAnsi="Cambria Math"/>
                <w:szCs w:val="28"/>
                <w:lang w:val="kk-KZ"/>
              </w:rPr>
            </m:ctrlPr>
          </m:sSubPr>
          <m:e>
            <m:r>
              <m:rPr>
                <m:sty m:val="p"/>
              </m:rPr>
              <w:rPr>
                <w:rFonts w:ascii="Cambria Math" w:hAnsi="Cambria Math"/>
                <w:szCs w:val="28"/>
                <w:lang w:val="kk-KZ"/>
              </w:rPr>
              <m:t>ω</m:t>
            </m:r>
          </m:e>
          <m:sub>
            <m:r>
              <m:rPr>
                <m:sty m:val="p"/>
              </m:rPr>
              <w:rPr>
                <w:rFonts w:ascii="Cambria Math"/>
                <w:szCs w:val="28"/>
                <w:lang w:val="kk-KZ"/>
              </w:rPr>
              <m:t>0</m:t>
            </m:r>
          </m:sub>
        </m:sSub>
        <m:r>
          <m:rPr>
            <m:sty m:val="p"/>
          </m:rPr>
          <w:rPr>
            <w:rFonts w:ascii="Cambria Math"/>
            <w:szCs w:val="28"/>
            <w:lang w:val="kk-KZ"/>
          </w:rPr>
          <m:t xml:space="preserve"> </m:t>
        </m:r>
        <m:r>
          <m:rPr>
            <m:sty m:val="p"/>
          </m:rPr>
          <w:rPr>
            <w:rFonts w:ascii="Cambria Math"/>
            <w:szCs w:val="28"/>
          </w:rPr>
          <m:t>)</m:t>
        </m:r>
      </m:oMath>
    </w:p>
    <w:p w:rsidR="0082395E" w:rsidRDefault="0082395E" w:rsidP="009E54CE">
      <w:pPr>
        <w:pStyle w:val="21"/>
        <w:spacing w:line="240" w:lineRule="atLeast"/>
        <w:ind w:firstLine="0"/>
        <w:contextualSpacing/>
        <w:rPr>
          <w:lang w:val="kk-KZ"/>
        </w:rPr>
      </w:pPr>
      <w:r w:rsidRPr="0082395E">
        <w:rPr>
          <w:lang w:val="kk-KZ"/>
        </w:rPr>
        <w:t>3 Энергия шығындарын төмендету үшін реттелетін электр жетек жүйе</w:t>
      </w:r>
      <w:r>
        <w:rPr>
          <w:lang w:val="kk-KZ"/>
        </w:rPr>
        <w:t>лері (ТТ-Қ, Г-Қ, ЖТ-АҚ)  қолданылады, олар бір қалыпты іске қосылуды және тежелу энергиясын торап беріп рекуперативті тежелуді</w:t>
      </w:r>
      <w:r w:rsidRPr="0082395E">
        <w:rPr>
          <w:lang w:val="kk-KZ"/>
        </w:rPr>
        <w:t xml:space="preserve"> </w:t>
      </w:r>
      <w:r>
        <w:rPr>
          <w:lang w:val="kk-KZ"/>
        </w:rPr>
        <w:t>қамтамасыз етеді.</w:t>
      </w:r>
    </w:p>
    <w:p w:rsidR="0082395E" w:rsidRPr="0082395E" w:rsidRDefault="0082395E" w:rsidP="007533DD">
      <w:pPr>
        <w:pStyle w:val="21"/>
        <w:spacing w:line="240" w:lineRule="atLeast"/>
        <w:ind w:firstLine="709"/>
        <w:contextualSpacing/>
        <w:rPr>
          <w:lang w:val="kk-KZ"/>
        </w:rPr>
      </w:pPr>
      <w:r>
        <w:rPr>
          <w:lang w:val="kk-KZ"/>
        </w:rPr>
        <w:t xml:space="preserve">4 </w:t>
      </w:r>
      <w:r w:rsidRPr="0082395E">
        <w:rPr>
          <w:lang w:val="kk-KZ"/>
        </w:rPr>
        <w:t>Энергия шығындарын төмендету</w:t>
      </w:r>
      <w:r>
        <w:rPr>
          <w:lang w:val="kk-KZ"/>
        </w:rPr>
        <w:t xml:space="preserve"> амалының  бір түрі бұл тораптан екі қозғалтқышты іске қосу мүмкіндігі. Торапқа алдымен бірізді жалғанған қозғалтқыштарды  қосады</w:t>
      </w:r>
      <w:r w:rsidR="009E54CE">
        <w:rPr>
          <w:lang w:val="kk-KZ"/>
        </w:rPr>
        <w:t>, ал жартылай жылдамдыққа жеткенде – оларды параллель жалғайды. Бұл жағдайда іске қосу кезінде энергия шығындары екі есе төмендейді.</w:t>
      </w:r>
    </w:p>
    <w:p w:rsidR="00EF4BF5" w:rsidRDefault="00EF4BF5" w:rsidP="00EF4BF5">
      <w:pPr>
        <w:pStyle w:val="21"/>
        <w:spacing w:line="240" w:lineRule="atLeast"/>
        <w:ind w:firstLine="709"/>
        <w:contextualSpacing/>
        <w:rPr>
          <w:lang w:val="kk-KZ"/>
        </w:rPr>
      </w:pPr>
      <w:r>
        <w:rPr>
          <w:lang w:val="kk-KZ"/>
        </w:rPr>
        <w:t>Өтпелі процестерде  энергия шығындарын азайтудың мүмкін болатын   тәсілдері:</w:t>
      </w:r>
    </w:p>
    <w:p w:rsidR="00EF4BF5" w:rsidRDefault="00EF4BF5" w:rsidP="00EF4BF5">
      <w:pPr>
        <w:pStyle w:val="21"/>
        <w:spacing w:line="240" w:lineRule="atLeast"/>
        <w:ind w:firstLine="709"/>
        <w:contextualSpacing/>
        <w:rPr>
          <w:lang w:val="kk-KZ"/>
        </w:rPr>
      </w:pPr>
      <w:r>
        <w:rPr>
          <w:lang w:val="kk-KZ"/>
        </w:rPr>
        <w:t>-сәйкес қозғалтқышты таңдау арқыл инерция моментін азайту немесе бір қозғалтқышты екі жартылай қуатты қозғалтқышпен алмастыру;</w:t>
      </w:r>
    </w:p>
    <w:p w:rsidR="00EF4BF5" w:rsidRDefault="00EF4BF5" w:rsidP="00EF4BF5">
      <w:pPr>
        <w:pStyle w:val="21"/>
        <w:spacing w:line="240" w:lineRule="atLeast"/>
        <w:ind w:firstLine="709"/>
        <w:contextualSpacing/>
        <w:rPr>
          <w:lang w:val="kk-KZ"/>
        </w:rPr>
      </w:pPr>
      <w:r>
        <w:rPr>
          <w:lang w:val="kk-KZ"/>
        </w:rPr>
        <w:t>-қарсы қосып тежелуді динамикалық тежеумен алмастыру немесе механикалық тежеуді қолдану;</w:t>
      </w:r>
    </w:p>
    <w:p w:rsidR="00EF4BF5" w:rsidRDefault="00EF4BF5" w:rsidP="00EF4BF5">
      <w:pPr>
        <w:pStyle w:val="21"/>
        <w:spacing w:line="240" w:lineRule="atLeast"/>
        <w:ind w:firstLine="709"/>
        <w:contextualSpacing/>
        <w:rPr>
          <w:lang w:val="kk-KZ"/>
        </w:rPr>
      </w:pPr>
      <w:r>
        <w:rPr>
          <w:lang w:val="kk-KZ"/>
        </w:rPr>
        <w:t xml:space="preserve">-жылдамдықтың </w:t>
      </w:r>
      <w:r>
        <w:sym w:font="Symbol" w:char="F077"/>
      </w:r>
      <w:r w:rsidRPr="002D0408">
        <w:rPr>
          <w:vertAlign w:val="subscript"/>
          <w:lang w:val="kk-KZ"/>
        </w:rPr>
        <w:t>0</w:t>
      </w:r>
      <w:r>
        <w:rPr>
          <w:vertAlign w:val="subscript"/>
          <w:lang w:val="kk-KZ"/>
        </w:rPr>
        <w:t xml:space="preserve">  </w:t>
      </w:r>
      <w:r>
        <w:rPr>
          <w:lang w:val="kk-KZ"/>
        </w:rPr>
        <w:t xml:space="preserve">секірмелі өзгеруінен сатылы өзгеруіне өту: сатылар санын екі есе көбейітсе энергия шығындары екі есе кемиді; </w:t>
      </w:r>
    </w:p>
    <w:p w:rsidR="00EF4BF5" w:rsidRPr="00AF07B3" w:rsidRDefault="00EF4BF5" w:rsidP="00EF4BF5">
      <w:pPr>
        <w:pStyle w:val="21"/>
        <w:spacing w:line="240" w:lineRule="atLeast"/>
        <w:ind w:firstLine="709"/>
        <w:contextualSpacing/>
        <w:rPr>
          <w:lang w:val="kk-KZ"/>
        </w:rPr>
      </w:pPr>
      <w:r>
        <w:rPr>
          <w:lang w:val="kk-KZ"/>
        </w:rPr>
        <w:t xml:space="preserve">-өтпелі процесте жылдамдықты </w:t>
      </w:r>
      <w:r>
        <w:sym w:font="Symbol" w:char="F077"/>
      </w:r>
      <w:r w:rsidRPr="002D0408">
        <w:rPr>
          <w:vertAlign w:val="subscript"/>
          <w:lang w:val="kk-KZ"/>
        </w:rPr>
        <w:t>0</w:t>
      </w:r>
      <w:r>
        <w:rPr>
          <w:vertAlign w:val="subscript"/>
          <w:lang w:val="kk-KZ"/>
        </w:rPr>
        <w:t xml:space="preserve"> </w:t>
      </w:r>
      <w:r>
        <w:rPr>
          <w:lang w:val="kk-KZ"/>
        </w:rPr>
        <w:t xml:space="preserve">бір қалыпты өзгерту: басқарылатын түрлендіргіш-қозғалтқыш жүйесін қолдану.  </w:t>
      </w:r>
    </w:p>
    <w:p w:rsidR="00EF4BF5" w:rsidRPr="000A05F2" w:rsidRDefault="00EF4BF5" w:rsidP="00EF4BF5">
      <w:pPr>
        <w:pStyle w:val="21"/>
        <w:spacing w:line="240" w:lineRule="atLeast"/>
        <w:ind w:firstLine="709"/>
        <w:contextualSpacing/>
        <w:rPr>
          <w:lang w:val="kk-KZ"/>
        </w:rPr>
      </w:pPr>
      <w:r>
        <w:rPr>
          <w:lang w:val="kk-KZ"/>
        </w:rPr>
        <w:lastRenderedPageBreak/>
        <w:t xml:space="preserve">Өтпелі процестің уақытын арттырып және моментті төмендетіп энергия шығындарын басқаруға болады, кез келген талап етілетін шамаға дейін оларды төмендетеді. </w:t>
      </w:r>
    </w:p>
    <w:p w:rsidR="0082395E" w:rsidRDefault="0082395E" w:rsidP="007533DD">
      <w:pPr>
        <w:pStyle w:val="21"/>
        <w:spacing w:line="240" w:lineRule="atLeast"/>
        <w:ind w:firstLine="709"/>
        <w:contextualSpacing/>
        <w:rPr>
          <w:b/>
          <w:lang w:val="kk-KZ"/>
        </w:rPr>
      </w:pPr>
    </w:p>
    <w:p w:rsidR="0082395E" w:rsidRDefault="0082395E" w:rsidP="007533DD">
      <w:pPr>
        <w:pStyle w:val="21"/>
        <w:spacing w:line="240" w:lineRule="atLeast"/>
        <w:ind w:firstLine="709"/>
        <w:contextualSpacing/>
        <w:rPr>
          <w:b/>
          <w:lang w:val="kk-KZ"/>
        </w:rPr>
      </w:pPr>
    </w:p>
    <w:p w:rsidR="007533DD" w:rsidRPr="00EF4BF5" w:rsidRDefault="007533DD" w:rsidP="007533DD">
      <w:pPr>
        <w:pStyle w:val="21"/>
        <w:spacing w:line="240" w:lineRule="atLeast"/>
        <w:ind w:firstLine="709"/>
        <w:contextualSpacing/>
        <w:rPr>
          <w:b/>
          <w:highlight w:val="yellow"/>
        </w:rPr>
      </w:pPr>
      <w:r w:rsidRPr="00EF4BF5">
        <w:rPr>
          <w:b/>
          <w:highlight w:val="yellow"/>
        </w:rPr>
        <w:t>6.5. Энергосбережение средствами электропривода</w:t>
      </w:r>
    </w:p>
    <w:p w:rsidR="007533DD" w:rsidRPr="00EF4BF5" w:rsidRDefault="007533DD" w:rsidP="007533DD">
      <w:pPr>
        <w:pStyle w:val="21"/>
        <w:spacing w:line="240" w:lineRule="atLeast"/>
        <w:ind w:firstLine="709"/>
        <w:contextualSpacing/>
        <w:rPr>
          <w:highlight w:val="yellow"/>
        </w:rPr>
      </w:pPr>
    </w:p>
    <w:p w:rsidR="007533DD" w:rsidRPr="00EF4BF5" w:rsidRDefault="007533DD" w:rsidP="007533DD">
      <w:pPr>
        <w:pStyle w:val="21"/>
        <w:spacing w:line="240" w:lineRule="atLeast"/>
        <w:ind w:firstLine="709"/>
        <w:contextualSpacing/>
        <w:rPr>
          <w:highlight w:val="yellow"/>
        </w:rPr>
      </w:pPr>
      <w:r w:rsidRPr="00EF4BF5">
        <w:rPr>
          <w:highlight w:val="yellow"/>
        </w:rPr>
        <w:t xml:space="preserve">Громадная доля электроэнергии, потребляемая электроприводом, - до 65% в развитых странах, и осуществление электроприводом практически всех технологических процессов, связанных с движением, делают особенно актуальной </w:t>
      </w:r>
      <w:r w:rsidRPr="00EF4BF5">
        <w:rPr>
          <w:i/>
          <w:highlight w:val="yellow"/>
        </w:rPr>
        <w:t>проблему энергосбережения в электроприводе и средствами электропривода</w:t>
      </w:r>
      <w:r w:rsidRPr="00EF4BF5">
        <w:rPr>
          <w:highlight w:val="yellow"/>
        </w:rPr>
        <w:t>. В мировой практике к настоящему времени сформировалось несколько основных направлений, по которым интенсивно ведутся исследования, разработки, осуществляются крупные промышленные проекты.</w:t>
      </w:r>
    </w:p>
    <w:p w:rsidR="007533DD" w:rsidRPr="00EF4BF5" w:rsidRDefault="007533DD" w:rsidP="007533DD">
      <w:pPr>
        <w:pStyle w:val="21"/>
        <w:numPr>
          <w:ilvl w:val="0"/>
          <w:numId w:val="4"/>
        </w:numPr>
        <w:tabs>
          <w:tab w:val="clear" w:pos="972"/>
          <w:tab w:val="num" w:pos="0"/>
        </w:tabs>
        <w:spacing w:line="240" w:lineRule="atLeast"/>
        <w:ind w:left="0" w:firstLine="709"/>
        <w:contextualSpacing/>
        <w:rPr>
          <w:highlight w:val="yellow"/>
        </w:rPr>
      </w:pPr>
      <w:proofErr w:type="gramStart"/>
      <w:r w:rsidRPr="00EF4BF5">
        <w:rPr>
          <w:highlight w:val="yellow"/>
        </w:rPr>
        <w:t>В нерегулируемом электроприводе, реализованном на основе асинхронных электродвигателей с к.з. ротором, много внимания уделяется так называемым энергоэффективным двигателям, в которых за счет увеличения массы активных материалов, их качества, а также за счет специальных приемов проектирования удается поднять на 1–2% (мощные двигатели) или на 4-5% (небольшие двигатели) номинальный КПД при некотором увеличении цены двигателя.</w:t>
      </w:r>
      <w:proofErr w:type="gramEnd"/>
    </w:p>
    <w:p w:rsidR="007533DD" w:rsidRPr="00EF4BF5" w:rsidRDefault="007533DD" w:rsidP="007533DD">
      <w:pPr>
        <w:pStyle w:val="21"/>
        <w:spacing w:line="240" w:lineRule="auto"/>
        <w:ind w:firstLine="709"/>
        <w:contextualSpacing/>
        <w:rPr>
          <w:highlight w:val="yellow"/>
        </w:rPr>
      </w:pPr>
      <w:r w:rsidRPr="00EF4BF5">
        <w:rPr>
          <w:highlight w:val="yellow"/>
        </w:rPr>
        <w:t>Этот подход, используемый и активно рекламируемый с 70-х годов сначала в США, затем в Европе, может приносить пользу, если технологический процесс действительно не требует регулирования скорости, если нагрузка меняется мало и если двигатель правильно выбран. Во всех других случаях использование более дорогих энергоэффективных двигателей может оказаться нецелесообразным.</w:t>
      </w:r>
    </w:p>
    <w:p w:rsidR="007533DD" w:rsidRPr="00EF4BF5" w:rsidRDefault="007533DD" w:rsidP="007533DD">
      <w:pPr>
        <w:pStyle w:val="21"/>
        <w:numPr>
          <w:ilvl w:val="0"/>
          <w:numId w:val="4"/>
        </w:numPr>
        <w:tabs>
          <w:tab w:val="clear" w:pos="972"/>
          <w:tab w:val="num" w:pos="0"/>
        </w:tabs>
        <w:spacing w:line="240" w:lineRule="auto"/>
        <w:ind w:left="0" w:firstLine="709"/>
        <w:contextualSpacing/>
        <w:rPr>
          <w:highlight w:val="yellow"/>
        </w:rPr>
      </w:pPr>
      <w:r w:rsidRPr="00EF4BF5">
        <w:rPr>
          <w:highlight w:val="yellow"/>
        </w:rPr>
        <w:t>Правильный выбор двигателя для конкретного технологического процесса – один из важнейших путей энергосбережения. В европейской практике принято считать, что средняя загрузка двигателей составляет 0,6, тогда как в нашей стране, где до недавнего времени не было принято экономить ресурсы, этот коэффициент составляет 0,3 – 0,4, т.е. привод работает с КПД значительно ниже номинального. Завышенная «на всякий случай» мощность двигателя часто приводит к незаметным на первый взгляд, но очень существенным отрицательным последствиям в обслуживаемой электроприводом технологической сфере, – например, к излишнему напору в гидравлических сетях, связанному с ростом потерь и снижением надежности и т.п.</w:t>
      </w:r>
    </w:p>
    <w:p w:rsidR="007533DD" w:rsidRPr="00EF4BF5" w:rsidRDefault="007533DD" w:rsidP="007533DD">
      <w:pPr>
        <w:pStyle w:val="21"/>
        <w:numPr>
          <w:ilvl w:val="0"/>
          <w:numId w:val="4"/>
        </w:numPr>
        <w:tabs>
          <w:tab w:val="clear" w:pos="972"/>
        </w:tabs>
        <w:spacing w:line="240" w:lineRule="auto"/>
        <w:ind w:left="0" w:firstLine="709"/>
        <w:contextualSpacing/>
        <w:rPr>
          <w:highlight w:val="yellow"/>
        </w:rPr>
      </w:pPr>
      <w:r w:rsidRPr="00EF4BF5">
        <w:rPr>
          <w:highlight w:val="yellow"/>
        </w:rPr>
        <w:t xml:space="preserve">Основной путь энергосбережения средствами электропривода – подача конечному потребителю – технологической машине – необходимой в каждый момент мощности. Это может быть достигнуто посредством управления координатами электропривода, т.е. за счет перехода от нерегулируемого электропривода к </w:t>
      </w:r>
      <w:proofErr w:type="gramStart"/>
      <w:r w:rsidRPr="00EF4BF5">
        <w:rPr>
          <w:highlight w:val="yellow"/>
        </w:rPr>
        <w:t>регулируемому</w:t>
      </w:r>
      <w:proofErr w:type="gramEnd"/>
      <w:r w:rsidRPr="00EF4BF5">
        <w:rPr>
          <w:highlight w:val="yellow"/>
        </w:rPr>
        <w:t xml:space="preserve">. Этот процесс стал </w:t>
      </w:r>
      <w:proofErr w:type="gramStart"/>
      <w:r w:rsidRPr="00EF4BF5">
        <w:rPr>
          <w:highlight w:val="yellow"/>
        </w:rPr>
        <w:t xml:space="preserve">в последние годы основным  в развитии  электропривода  в связи с появлением  </w:t>
      </w:r>
      <w:r w:rsidRPr="00EF4BF5">
        <w:rPr>
          <w:highlight w:val="yellow"/>
        </w:rPr>
        <w:lastRenderedPageBreak/>
        <w:t>доступных  технических средств для его осуществления</w:t>
      </w:r>
      <w:proofErr w:type="gramEnd"/>
      <w:r w:rsidRPr="00EF4BF5">
        <w:rPr>
          <w:highlight w:val="yellow"/>
        </w:rPr>
        <w:t xml:space="preserve"> – преобразователей частоты и т.п.</w:t>
      </w:r>
    </w:p>
    <w:p w:rsidR="007533DD" w:rsidRPr="00EF4BF5" w:rsidRDefault="007533DD" w:rsidP="007533DD">
      <w:pPr>
        <w:pStyle w:val="21"/>
        <w:numPr>
          <w:ilvl w:val="0"/>
          <w:numId w:val="4"/>
        </w:numPr>
        <w:tabs>
          <w:tab w:val="clear" w:pos="972"/>
        </w:tabs>
        <w:spacing w:line="240" w:lineRule="auto"/>
        <w:ind w:left="0" w:firstLine="709"/>
        <w:contextualSpacing/>
        <w:rPr>
          <w:highlight w:val="yellow"/>
        </w:rPr>
      </w:pPr>
      <w:r w:rsidRPr="00EF4BF5">
        <w:rPr>
          <w:highlight w:val="yellow"/>
        </w:rPr>
        <w:t>Выбор рациональных в конкретных условиях типов электропривода и способов управления, обеспечивающих минимизацию потерь в силовом канале, - важный элемент в общей проблеме энергосбережения.</w:t>
      </w:r>
    </w:p>
    <w:p w:rsidR="007533DD" w:rsidRDefault="007533DD" w:rsidP="007533DD">
      <w:pPr>
        <w:pStyle w:val="21"/>
        <w:spacing w:line="240" w:lineRule="auto"/>
        <w:ind w:firstLine="709"/>
        <w:contextualSpacing/>
      </w:pPr>
      <w:r w:rsidRPr="00EF4BF5">
        <w:rPr>
          <w:highlight w:val="yellow"/>
        </w:rPr>
        <w:t xml:space="preserve">Ожидается, что переход от нерегулируемого электропривода к </w:t>
      </w:r>
      <w:proofErr w:type="gramStart"/>
      <w:r w:rsidRPr="00EF4BF5">
        <w:rPr>
          <w:highlight w:val="yellow"/>
        </w:rPr>
        <w:t>регулируемому</w:t>
      </w:r>
      <w:proofErr w:type="gramEnd"/>
      <w:r w:rsidRPr="00EF4BF5">
        <w:rPr>
          <w:highlight w:val="yellow"/>
        </w:rPr>
        <w:t xml:space="preserve"> в технологиях, где это требуется, может сэкономить до 25-30% электроэнергии. В одной из технологий – в вод</w:t>
      </w:r>
      <w:proofErr w:type="gramStart"/>
      <w:r w:rsidRPr="00EF4BF5">
        <w:rPr>
          <w:highlight w:val="yellow"/>
        </w:rPr>
        <w:t>о-</w:t>
      </w:r>
      <w:proofErr w:type="gramEnd"/>
      <w:r w:rsidRPr="00EF4BF5">
        <w:rPr>
          <w:highlight w:val="yellow"/>
        </w:rPr>
        <w:t xml:space="preserve"> воздухоснабжении – переход к регулируемому электроприводу, как показал опыт, экономит около 50% электроэнергии, до 25% воды и до 10% тепла.</w:t>
      </w:r>
    </w:p>
    <w:p w:rsidR="007533DD" w:rsidRDefault="007533DD" w:rsidP="007533DD">
      <w:pPr>
        <w:pStyle w:val="21"/>
        <w:spacing w:line="240" w:lineRule="auto"/>
        <w:ind w:firstLine="709"/>
        <w:contextualSpacing/>
      </w:pPr>
    </w:p>
    <w:p w:rsidR="00D363A4" w:rsidRPr="007533DD" w:rsidRDefault="00D363A4" w:rsidP="005C34C8">
      <w:pPr>
        <w:ind w:firstLine="709"/>
        <w:contextualSpacing/>
        <w:mirrorIndents/>
        <w:jc w:val="both"/>
        <w:rPr>
          <w:rStyle w:val="ab"/>
          <w:b/>
          <w:bCs/>
          <w:sz w:val="28"/>
          <w:szCs w:val="28"/>
        </w:rPr>
      </w:pPr>
    </w:p>
    <w:p w:rsidR="00D363A4" w:rsidRDefault="00842548" w:rsidP="005C34C8">
      <w:pPr>
        <w:ind w:firstLine="709"/>
        <w:contextualSpacing/>
        <w:mirrorIndents/>
        <w:jc w:val="both"/>
        <w:rPr>
          <w:rStyle w:val="ab"/>
          <w:b/>
          <w:bCs/>
          <w:sz w:val="28"/>
          <w:szCs w:val="28"/>
          <w:lang w:val="kk-KZ"/>
        </w:rPr>
      </w:pPr>
      <w:r>
        <w:rPr>
          <w:b/>
          <w:bCs/>
          <w:noProof/>
          <w:sz w:val="28"/>
          <w:szCs w:val="28"/>
        </w:rPr>
        <w:drawing>
          <wp:inline distT="0" distB="0" distL="0" distR="0">
            <wp:extent cx="6008914" cy="6080166"/>
            <wp:effectExtent l="1905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49" cstate="print"/>
                    <a:srcRect/>
                    <a:stretch>
                      <a:fillRect/>
                    </a:stretch>
                  </pic:blipFill>
                  <pic:spPr bwMode="auto">
                    <a:xfrm>
                      <a:off x="0" y="0"/>
                      <a:ext cx="6008660" cy="6079909"/>
                    </a:xfrm>
                    <a:prstGeom prst="rect">
                      <a:avLst/>
                    </a:prstGeom>
                    <a:noFill/>
                    <a:ln w="9525">
                      <a:noFill/>
                      <a:miter lim="800000"/>
                      <a:headEnd/>
                      <a:tailEnd/>
                    </a:ln>
                  </pic:spPr>
                </pic:pic>
              </a:graphicData>
            </a:graphic>
          </wp:inline>
        </w:drawing>
      </w:r>
    </w:p>
    <w:p w:rsidR="00842548" w:rsidRDefault="00842548" w:rsidP="005C34C8">
      <w:pPr>
        <w:ind w:firstLine="709"/>
        <w:contextualSpacing/>
        <w:mirrorIndents/>
        <w:jc w:val="both"/>
        <w:rPr>
          <w:rStyle w:val="ab"/>
          <w:b/>
          <w:bCs/>
          <w:sz w:val="28"/>
          <w:szCs w:val="28"/>
          <w:lang w:val="kk-KZ"/>
        </w:rPr>
      </w:pPr>
      <w:r>
        <w:rPr>
          <w:b/>
          <w:bCs/>
          <w:noProof/>
          <w:sz w:val="28"/>
          <w:szCs w:val="28"/>
        </w:rPr>
        <w:lastRenderedPageBreak/>
        <w:drawing>
          <wp:inline distT="0" distB="0" distL="0" distR="0">
            <wp:extent cx="4144645" cy="1899920"/>
            <wp:effectExtent l="19050" t="0" r="825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50" cstate="print"/>
                    <a:srcRect/>
                    <a:stretch>
                      <a:fillRect/>
                    </a:stretch>
                  </pic:blipFill>
                  <pic:spPr bwMode="auto">
                    <a:xfrm>
                      <a:off x="0" y="0"/>
                      <a:ext cx="4144645" cy="1899920"/>
                    </a:xfrm>
                    <a:prstGeom prst="rect">
                      <a:avLst/>
                    </a:prstGeom>
                    <a:noFill/>
                    <a:ln w="9525">
                      <a:noFill/>
                      <a:miter lim="800000"/>
                      <a:headEnd/>
                      <a:tailEnd/>
                    </a:ln>
                  </pic:spPr>
                </pic:pic>
              </a:graphicData>
            </a:graphic>
          </wp:inline>
        </w:drawing>
      </w:r>
      <w:r>
        <w:rPr>
          <w:b/>
          <w:bCs/>
          <w:noProof/>
          <w:sz w:val="28"/>
          <w:szCs w:val="28"/>
        </w:rPr>
        <w:drawing>
          <wp:inline distT="0" distB="0" distL="0" distR="0">
            <wp:extent cx="4785995" cy="629285"/>
            <wp:effectExtent l="1905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51" cstate="print"/>
                    <a:srcRect/>
                    <a:stretch>
                      <a:fillRect/>
                    </a:stretch>
                  </pic:blipFill>
                  <pic:spPr bwMode="auto">
                    <a:xfrm>
                      <a:off x="0" y="0"/>
                      <a:ext cx="4785995" cy="629285"/>
                    </a:xfrm>
                    <a:prstGeom prst="rect">
                      <a:avLst/>
                    </a:prstGeom>
                    <a:noFill/>
                    <a:ln w="9525">
                      <a:noFill/>
                      <a:miter lim="800000"/>
                      <a:headEnd/>
                      <a:tailEnd/>
                    </a:ln>
                  </pic:spPr>
                </pic:pic>
              </a:graphicData>
            </a:graphic>
          </wp:inline>
        </w:drawing>
      </w:r>
    </w:p>
    <w:p w:rsidR="005C34C8" w:rsidRDefault="005C34C8" w:rsidP="005C34C8">
      <w:pPr>
        <w:ind w:firstLine="709"/>
        <w:contextualSpacing/>
        <w:mirrorIndents/>
        <w:jc w:val="both"/>
        <w:rPr>
          <w:rStyle w:val="ab"/>
          <w:b/>
          <w:bCs/>
          <w:sz w:val="28"/>
          <w:szCs w:val="28"/>
          <w:lang w:val="kk-KZ"/>
        </w:rPr>
      </w:pPr>
    </w:p>
    <w:p w:rsidR="00D943E3" w:rsidRDefault="00D943E3" w:rsidP="005C34C8">
      <w:pPr>
        <w:ind w:firstLine="709"/>
        <w:contextualSpacing/>
        <w:mirrorIndents/>
        <w:jc w:val="both"/>
        <w:rPr>
          <w:rStyle w:val="ab"/>
          <w:b/>
          <w:bCs/>
          <w:sz w:val="28"/>
          <w:szCs w:val="28"/>
          <w:lang w:val="kk-KZ"/>
        </w:rPr>
      </w:pPr>
    </w:p>
    <w:p w:rsidR="001D5AD2" w:rsidRDefault="001D5AD2" w:rsidP="005C34C8">
      <w:pPr>
        <w:ind w:firstLine="709"/>
        <w:contextualSpacing/>
        <w:mirrorIndents/>
        <w:jc w:val="both"/>
        <w:rPr>
          <w:rStyle w:val="ab"/>
          <w:b/>
          <w:bCs/>
          <w:sz w:val="28"/>
          <w:szCs w:val="28"/>
          <w:lang w:val="kk-KZ"/>
        </w:rPr>
      </w:pPr>
    </w:p>
    <w:p w:rsidR="005C34C8" w:rsidRPr="005806D8" w:rsidRDefault="005C34C8" w:rsidP="005C34C8">
      <w:pPr>
        <w:ind w:firstLine="709"/>
        <w:contextualSpacing/>
        <w:mirrorIndents/>
        <w:jc w:val="both"/>
        <w:rPr>
          <w:rStyle w:val="ab"/>
          <w:b/>
          <w:bCs/>
          <w:i w:val="0"/>
          <w:sz w:val="28"/>
          <w:szCs w:val="28"/>
          <w:lang w:val="kk-KZ"/>
        </w:rPr>
      </w:pPr>
    </w:p>
    <w:p w:rsidR="007533DD" w:rsidRDefault="00D67332" w:rsidP="00D943E3">
      <w:pPr>
        <w:ind w:firstLine="709"/>
        <w:contextualSpacing/>
        <w:mirrorIndents/>
        <w:jc w:val="both"/>
        <w:rPr>
          <w:sz w:val="28"/>
          <w:szCs w:val="28"/>
          <w:lang w:val="kk-KZ"/>
        </w:rPr>
      </w:pPr>
      <w:r w:rsidRPr="00E1399A">
        <w:rPr>
          <w:b/>
          <w:sz w:val="28"/>
          <w:szCs w:val="28"/>
          <w:lang w:val="kk-KZ" w:eastAsia="ko-KR"/>
        </w:rPr>
        <w:t xml:space="preserve">Дәріс </w:t>
      </w:r>
      <w:r>
        <w:rPr>
          <w:b/>
          <w:sz w:val="28"/>
          <w:szCs w:val="28"/>
          <w:lang w:val="kk-KZ" w:eastAsia="ko-KR"/>
        </w:rPr>
        <w:t>43</w:t>
      </w:r>
      <w:r w:rsidRPr="00E1399A">
        <w:rPr>
          <w:b/>
          <w:sz w:val="28"/>
          <w:szCs w:val="28"/>
          <w:lang w:val="kk-KZ"/>
        </w:rPr>
        <w:t>.</w:t>
      </w:r>
      <w:r w:rsidRPr="00E1399A">
        <w:rPr>
          <w:sz w:val="28"/>
          <w:szCs w:val="28"/>
          <w:lang w:val="kk-KZ"/>
        </w:rPr>
        <w:t xml:space="preserve"> </w:t>
      </w:r>
      <w:r w:rsidR="00D943E3">
        <w:rPr>
          <w:sz w:val="28"/>
          <w:szCs w:val="28"/>
          <w:lang w:val="kk-KZ"/>
        </w:rPr>
        <w:t xml:space="preserve"> </w:t>
      </w:r>
      <w:r w:rsidRPr="00D943E3">
        <w:rPr>
          <w:sz w:val="28"/>
          <w:szCs w:val="28"/>
          <w:lang w:val="kk-KZ"/>
        </w:rPr>
        <w:t>Реттелетін электр жетегінің энергетикасы.</w:t>
      </w:r>
    </w:p>
    <w:p w:rsidR="00D943E3" w:rsidRPr="00D943E3" w:rsidRDefault="00D943E3" w:rsidP="00D943E3">
      <w:pPr>
        <w:ind w:firstLine="709"/>
        <w:contextualSpacing/>
        <w:mirrorIndents/>
        <w:jc w:val="both"/>
        <w:rPr>
          <w:sz w:val="28"/>
          <w:szCs w:val="28"/>
          <w:lang w:val="kk-KZ"/>
        </w:rPr>
      </w:pPr>
    </w:p>
    <w:p w:rsidR="007533DD" w:rsidRDefault="00D67332" w:rsidP="00281E5E">
      <w:pPr>
        <w:pStyle w:val="21"/>
        <w:spacing w:line="240" w:lineRule="auto"/>
        <w:ind w:firstLine="709"/>
        <w:contextualSpacing/>
      </w:pPr>
      <w:r w:rsidRPr="00E1399A">
        <w:rPr>
          <w:szCs w:val="28"/>
          <w:lang w:val="kk-KZ"/>
        </w:rPr>
        <w:t xml:space="preserve"> </w:t>
      </w:r>
      <w:proofErr w:type="gramStart"/>
      <w:r w:rsidR="007533DD">
        <w:t>Изложенное</w:t>
      </w:r>
      <w:proofErr w:type="gramEnd"/>
      <w:r w:rsidR="007533DD">
        <w:t xml:space="preserve"> выше относилось к однонаправленным потокам энергии, когда мощность не меняет знак. Вместе с тем, часто встречаются случаи, когда направление потока энергии в цикле изменяется: подъем – спуск, разгон – торможение и т.п. Здесь приведенная выше формула КПД (6.5) становится недостаточной – неочевидно понятие «полезной энергии», интегрирование знакопеременных мощностей лишено смысла. Устранить неопределенность можно, условившись о равноправности всех режимов в цикле, если они необходимы для осуществления технологического процесса и, следовательно, полезны. Так, тормозной режим в транспортном средстве ничем не хуже режима разгона. Удержание руки робота в нужном месте какое-либо время – тоже очень полезное действие.</w:t>
      </w:r>
    </w:p>
    <w:p w:rsidR="007533DD" w:rsidRDefault="007533DD" w:rsidP="00281E5E">
      <w:pPr>
        <w:pStyle w:val="21"/>
        <w:spacing w:line="240" w:lineRule="auto"/>
        <w:ind w:firstLine="709"/>
        <w:contextualSpacing/>
      </w:pPr>
      <w:r>
        <w:t xml:space="preserve">Если принять, что разнополярный график </w:t>
      </w:r>
      <w:proofErr w:type="gramStart"/>
      <w:r>
        <w:rPr>
          <w:i/>
        </w:rPr>
        <w:t>Р</w:t>
      </w:r>
      <w:proofErr w:type="gramEnd"/>
      <w:r>
        <w:rPr>
          <w:i/>
        </w:rPr>
        <w:t>(</w:t>
      </w:r>
      <w:r>
        <w:rPr>
          <w:i/>
          <w:lang w:val="en-US"/>
        </w:rPr>
        <w:t>t</w:t>
      </w:r>
      <w:r w:rsidRPr="00CD2652">
        <w:rPr>
          <w:i/>
        </w:rPr>
        <w:t>)</w:t>
      </w:r>
      <w:r>
        <w:t xml:space="preserve"> полезен, то естественно перейти к определению полезной энергии </w:t>
      </w:r>
      <w:r>
        <w:rPr>
          <w:i/>
          <w:lang w:val="en-US"/>
        </w:rPr>
        <w:t>W</w:t>
      </w:r>
      <w:r>
        <w:t xml:space="preserve"> в (6.5) по следующему выражению:</w:t>
      </w:r>
    </w:p>
    <w:p w:rsidR="007533DD" w:rsidRDefault="007533DD" w:rsidP="00281E5E">
      <w:pPr>
        <w:pStyle w:val="21"/>
        <w:spacing w:line="240" w:lineRule="auto"/>
        <w:ind w:firstLine="709"/>
        <w:contextualSpacing/>
      </w:pPr>
      <w:r>
        <w:tab/>
      </w:r>
      <w:r>
        <w:tab/>
      </w:r>
      <w:r>
        <w:tab/>
      </w:r>
      <w:r>
        <w:tab/>
      </w:r>
      <w:r w:rsidRPr="00ED6C70">
        <w:rPr>
          <w:position w:val="-36"/>
        </w:rPr>
        <w:object w:dxaOrig="1620" w:dyaOrig="859">
          <v:shape id="_x0000_i1097" type="#_x0000_t75" style="width:81pt;height:42.75pt" o:ole="" fillcolor="window">
            <v:imagedata r:id="rId252" o:title=""/>
          </v:shape>
          <o:OLEObject Type="Embed" ProgID="Equation.3" ShapeID="_x0000_i1097" DrawAspect="Content" ObjectID="_1486472267" r:id="rId253"/>
        </w:object>
      </w:r>
      <w:r>
        <w:tab/>
      </w:r>
      <w:r>
        <w:tab/>
      </w:r>
      <w:r>
        <w:tab/>
      </w:r>
      <w:r>
        <w:tab/>
      </w:r>
      <w:r>
        <w:tab/>
        <w:t>(6.6)</w:t>
      </w:r>
    </w:p>
    <w:p w:rsidR="007533DD" w:rsidRDefault="007533DD" w:rsidP="00281E5E">
      <w:pPr>
        <w:pStyle w:val="21"/>
        <w:spacing w:line="240" w:lineRule="auto"/>
        <w:ind w:firstLine="709"/>
        <w:contextualSpacing/>
      </w:pPr>
      <w:r>
        <w:t>Для энергетического канала (рис. 6.1), состоящего из источника</w:t>
      </w:r>
      <w:r w:rsidRPr="00CD2652">
        <w:t xml:space="preserve"> </w:t>
      </w:r>
      <w:r>
        <w:t xml:space="preserve">электроэнергии, передающих и преобразовательных звеньев, рабочего органа, указывается место оценки – между </w:t>
      </w:r>
      <w:r>
        <w:rPr>
          <w:i/>
          <w:lang w:val="en-US"/>
        </w:rPr>
        <w:t>i</w:t>
      </w:r>
      <w:r w:rsidRPr="00CD2652">
        <w:t>-</w:t>
      </w:r>
      <w:r>
        <w:t xml:space="preserve">м и </w:t>
      </w:r>
      <w:r w:rsidRPr="00CD2652">
        <w:t>(</w:t>
      </w:r>
      <w:r>
        <w:rPr>
          <w:i/>
          <w:lang w:val="en-US"/>
        </w:rPr>
        <w:t>i</w:t>
      </w:r>
      <w:r w:rsidRPr="00CD2652">
        <w:t>+1)-</w:t>
      </w:r>
      <w:r>
        <w:t xml:space="preserve">м звеньями, а также те звенья – от </w:t>
      </w:r>
      <w:r>
        <w:rPr>
          <w:i/>
          <w:lang w:val="en-US"/>
        </w:rPr>
        <w:t>k</w:t>
      </w:r>
      <w:r w:rsidRPr="00CD2652">
        <w:t>-</w:t>
      </w:r>
      <w:r>
        <w:t xml:space="preserve">ого до </w:t>
      </w:r>
      <w:r>
        <w:rPr>
          <w:i/>
          <w:lang w:val="en-US"/>
        </w:rPr>
        <w:t>l</w:t>
      </w:r>
      <w:r w:rsidRPr="00CD2652">
        <w:t>–</w:t>
      </w:r>
      <w:r>
        <w:t>ого, в которых учитываются потери. Тогда с учетом (6.5) показатель энергетической эффективности – обобщенный КПД – имеет вид:</w:t>
      </w:r>
    </w:p>
    <w:p w:rsidR="007533DD" w:rsidRDefault="007533DD" w:rsidP="00281E5E">
      <w:pPr>
        <w:pStyle w:val="21"/>
        <w:spacing w:line="240" w:lineRule="auto"/>
        <w:ind w:firstLine="709"/>
        <w:contextualSpacing/>
      </w:pPr>
      <w:r>
        <w:tab/>
      </w:r>
      <w:r>
        <w:tab/>
      </w:r>
      <w:r w:rsidRPr="00ED6C70">
        <w:rPr>
          <w:position w:val="-12"/>
        </w:rPr>
        <w:object w:dxaOrig="200" w:dyaOrig="380">
          <v:shape id="_x0000_i1098" type="#_x0000_t75" style="width:9.75pt;height:18.75pt" o:ole="" fillcolor="window">
            <v:imagedata r:id="rId254" o:title=""/>
          </v:shape>
          <o:OLEObject Type="Embed" ProgID="Equation.3" ShapeID="_x0000_i1098" DrawAspect="Content" ObjectID="_1486472268" r:id="rId255"/>
        </w:object>
      </w:r>
      <w:r>
        <w:tab/>
      </w:r>
      <w:r>
        <w:tab/>
      </w:r>
      <w:r w:rsidRPr="00ED6C70">
        <w:rPr>
          <w:position w:val="-78"/>
        </w:rPr>
        <w:object w:dxaOrig="3220" w:dyaOrig="1359">
          <v:shape id="_x0000_i1099" type="#_x0000_t75" style="width:162pt;height:68.25pt" o:ole="" fillcolor="window">
            <v:imagedata r:id="rId256" o:title=""/>
          </v:shape>
          <o:OLEObject Type="Embed" ProgID="Equation.3" ShapeID="_x0000_i1099" DrawAspect="Content" ObjectID="_1486472269" r:id="rId257"/>
        </w:object>
      </w:r>
      <w:r>
        <w:tab/>
      </w:r>
      <w:r>
        <w:tab/>
      </w:r>
      <w:r>
        <w:tab/>
        <w:t>(6.7)</w:t>
      </w:r>
    </w:p>
    <w:p w:rsidR="007533DD" w:rsidRDefault="007533DD" w:rsidP="00281E5E">
      <w:pPr>
        <w:pStyle w:val="21"/>
        <w:spacing w:line="240" w:lineRule="auto"/>
        <w:ind w:firstLine="709"/>
        <w:contextualSpacing/>
        <w:rPr>
          <w:lang w:val="en-US"/>
        </w:rPr>
      </w:pPr>
      <w:r>
        <w:lastRenderedPageBreak/>
        <w:t xml:space="preserve">где </w:t>
      </w:r>
      <w:r>
        <w:rPr>
          <w:lang w:val="en-US"/>
        </w:rPr>
        <w:tab/>
      </w:r>
      <w:r w:rsidRPr="00ED6C70">
        <w:rPr>
          <w:position w:val="-40"/>
          <w:lang w:val="en-US"/>
        </w:rPr>
        <w:object w:dxaOrig="2600" w:dyaOrig="920">
          <v:shape id="_x0000_i1100" type="#_x0000_t75" style="width:129.75pt;height:45pt" o:ole="" fillcolor="window">
            <v:imagedata r:id="rId258" o:title=""/>
          </v:shape>
          <o:OLEObject Type="Embed" ProgID="Equation.3" ShapeID="_x0000_i1100" DrawAspect="Content" ObjectID="_1486472270" r:id="rId259"/>
        </w:object>
      </w:r>
    </w:p>
    <w:p w:rsidR="007533DD" w:rsidRDefault="007533DD" w:rsidP="00281E5E">
      <w:pPr>
        <w:pStyle w:val="21"/>
        <w:spacing w:line="240" w:lineRule="auto"/>
        <w:ind w:firstLine="709"/>
        <w:contextualSpacing/>
        <w:rPr>
          <w:lang w:val="en-US"/>
        </w:rPr>
      </w:pPr>
      <w:r>
        <w:rPr>
          <w:lang w:val="en-US"/>
        </w:rPr>
        <w:tab/>
      </w:r>
      <w:r w:rsidRPr="00ED6C70">
        <w:rPr>
          <w:position w:val="-40"/>
          <w:lang w:val="en-US"/>
        </w:rPr>
        <w:object w:dxaOrig="2480" w:dyaOrig="920">
          <v:shape id="_x0000_i1101" type="#_x0000_t75" style="width:123.75pt;height:45pt" o:ole="" fillcolor="window">
            <v:imagedata r:id="rId260" o:title=""/>
          </v:shape>
          <o:OLEObject Type="Embed" ProgID="Equation.3" ShapeID="_x0000_i1101" DrawAspect="Content" ObjectID="_1486472271" r:id="rId261"/>
        </w:object>
      </w:r>
    </w:p>
    <w:p w:rsidR="007533DD" w:rsidRDefault="007533DD" w:rsidP="00281E5E">
      <w:pPr>
        <w:pStyle w:val="21"/>
        <w:spacing w:line="240" w:lineRule="auto"/>
        <w:ind w:firstLine="709"/>
        <w:contextualSpacing/>
      </w:pPr>
      <w:r>
        <w:t xml:space="preserve">Верхний индекс указывает временной интервал – от </w:t>
      </w:r>
      <w:r>
        <w:rPr>
          <w:i/>
          <w:lang w:val="en-US"/>
        </w:rPr>
        <w:t>t</w:t>
      </w:r>
      <w:r w:rsidRPr="00CD2652">
        <w:rPr>
          <w:i/>
          <w:vertAlign w:val="subscript"/>
        </w:rPr>
        <w:t>1</w:t>
      </w:r>
      <w:r w:rsidRPr="00CD2652">
        <w:t xml:space="preserve"> </w:t>
      </w:r>
      <w:r>
        <w:t xml:space="preserve">до </w:t>
      </w:r>
      <w:r>
        <w:sym w:font="Symbol" w:char="F074"/>
      </w:r>
      <w:r>
        <w:t>, на котором производится оценка.</w:t>
      </w:r>
    </w:p>
    <w:p w:rsidR="007533DD" w:rsidRDefault="007533DD" w:rsidP="00281E5E">
      <w:pPr>
        <w:ind w:firstLine="709"/>
        <w:contextualSpacing/>
        <w:jc w:val="center"/>
        <w:rPr>
          <w:sz w:val="28"/>
        </w:rPr>
      </w:pPr>
      <w:r>
        <w:rPr>
          <w:noProof/>
        </w:rPr>
        <w:drawing>
          <wp:inline distT="0" distB="0" distL="0" distR="0">
            <wp:extent cx="4171950" cy="1028700"/>
            <wp:effectExtent l="19050" t="0" r="0" b="0"/>
            <wp:docPr id="138" name="Рисунок 138" descr="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6_1"/>
                    <pic:cNvPicPr>
                      <a:picLocks noChangeAspect="1" noChangeArrowheads="1"/>
                    </pic:cNvPicPr>
                  </pic:nvPicPr>
                  <pic:blipFill>
                    <a:blip r:embed="rId262" cstate="print"/>
                    <a:srcRect/>
                    <a:stretch>
                      <a:fillRect/>
                    </a:stretch>
                  </pic:blipFill>
                  <pic:spPr bwMode="auto">
                    <a:xfrm>
                      <a:off x="0" y="0"/>
                      <a:ext cx="4171950" cy="1028700"/>
                    </a:xfrm>
                    <a:prstGeom prst="rect">
                      <a:avLst/>
                    </a:prstGeom>
                    <a:noFill/>
                    <a:ln w="9525">
                      <a:noFill/>
                      <a:miter lim="800000"/>
                      <a:headEnd/>
                      <a:tailEnd/>
                    </a:ln>
                  </pic:spPr>
                </pic:pic>
              </a:graphicData>
            </a:graphic>
          </wp:inline>
        </w:drawing>
      </w:r>
    </w:p>
    <w:p w:rsidR="007533DD" w:rsidRDefault="007533DD" w:rsidP="00281E5E">
      <w:pPr>
        <w:ind w:firstLine="709"/>
        <w:contextualSpacing/>
        <w:jc w:val="center"/>
        <w:rPr>
          <w:sz w:val="28"/>
        </w:rPr>
      </w:pPr>
      <w:r>
        <w:rPr>
          <w:sz w:val="28"/>
        </w:rPr>
        <w:t>Рис. 6.1. Энергетический канал электропривода</w:t>
      </w:r>
    </w:p>
    <w:p w:rsidR="007533DD" w:rsidRPr="00CD2652" w:rsidRDefault="007533DD" w:rsidP="00281E5E">
      <w:pPr>
        <w:pStyle w:val="21"/>
        <w:spacing w:line="240" w:lineRule="auto"/>
        <w:ind w:firstLine="709"/>
        <w:contextualSpacing/>
      </w:pPr>
    </w:p>
    <w:p w:rsidR="007533DD" w:rsidRDefault="007533DD" w:rsidP="00281E5E">
      <w:pPr>
        <w:pStyle w:val="21"/>
        <w:spacing w:line="240" w:lineRule="auto"/>
        <w:ind w:firstLine="709"/>
        <w:contextualSpacing/>
      </w:pPr>
      <w:r>
        <w:t xml:space="preserve">Из (6.7) получаются выражения (6.1) и (6.5), однако обобщенный показатель может дать значительно бóльшую информацию. Например, если выбрать местом оценки сечение 0,1 и учесть потери во всех элементах от 1 до </w:t>
      </w:r>
      <w:r>
        <w:rPr>
          <w:i/>
          <w:lang w:val="en-US"/>
        </w:rPr>
        <w:t>n</w:t>
      </w:r>
      <w:r>
        <w:t xml:space="preserve">, то при </w:t>
      </w:r>
      <w:r>
        <w:rPr>
          <w:i/>
        </w:rPr>
        <w:t>Р</w:t>
      </w:r>
      <w:proofErr w:type="gramStart"/>
      <w:r>
        <w:rPr>
          <w:i/>
          <w:vertAlign w:val="subscript"/>
        </w:rPr>
        <w:t>0</w:t>
      </w:r>
      <w:proofErr w:type="gramEnd"/>
      <w:r>
        <w:rPr>
          <w:i/>
          <w:vertAlign w:val="subscript"/>
        </w:rPr>
        <w:t>,1</w:t>
      </w:r>
      <w:r>
        <w:t xml:space="preserve"> </w:t>
      </w:r>
      <w:r w:rsidRPr="00CD2652">
        <w:t>&gt; 0</w:t>
      </w:r>
      <w:r>
        <w:t xml:space="preserve"> получим оценку эффективности потребления энергии на интервале </w:t>
      </w:r>
      <w:r>
        <w:sym w:font="Symbol" w:char="F074"/>
      </w:r>
      <w:r>
        <w:t xml:space="preserve">. Оценка будет работать и при </w:t>
      </w:r>
      <w:r>
        <w:rPr>
          <w:i/>
          <w:lang w:val="en-US"/>
        </w:rPr>
        <w:t>W</w:t>
      </w:r>
      <w:r>
        <w:rPr>
          <w:i/>
          <w:vertAlign w:val="subscript"/>
          <w:lang w:val="en-US"/>
        </w:rPr>
        <w:t>n</w:t>
      </w:r>
      <w:r w:rsidRPr="00CD2652">
        <w:rPr>
          <w:i/>
          <w:vertAlign w:val="subscript"/>
        </w:rPr>
        <w:t>-1,</w:t>
      </w:r>
      <w:r>
        <w:rPr>
          <w:i/>
          <w:vertAlign w:val="subscript"/>
          <w:lang w:val="en-US"/>
        </w:rPr>
        <w:t>n</w:t>
      </w:r>
      <w:r w:rsidRPr="00CD2652">
        <w:t xml:space="preserve"> = 0</w:t>
      </w:r>
      <w:r>
        <w:t xml:space="preserve">, т.е. при отсутствии электромеханического преобразования энергии. При оценке в сечении </w:t>
      </w:r>
      <w:r>
        <w:rPr>
          <w:i/>
          <w:lang w:val="en-US"/>
        </w:rPr>
        <w:t>n</w:t>
      </w:r>
      <w:r w:rsidRPr="00CD2652">
        <w:rPr>
          <w:i/>
        </w:rPr>
        <w:t>-</w:t>
      </w:r>
      <w:r w:rsidRPr="00CD2652">
        <w:t>1</w:t>
      </w:r>
      <w:r w:rsidRPr="00CD2652">
        <w:rPr>
          <w:i/>
        </w:rPr>
        <w:t xml:space="preserve">, </w:t>
      </w:r>
      <w:r>
        <w:rPr>
          <w:i/>
          <w:lang w:val="en-US"/>
        </w:rPr>
        <w:t>n</w:t>
      </w:r>
      <w:r>
        <w:t xml:space="preserve"> отразит эффективность преобразования энергии, т.е. меру потерь, которыми сопровождается полезная механическая работа, и т.п.</w:t>
      </w:r>
    </w:p>
    <w:p w:rsidR="007533DD" w:rsidRDefault="007533DD" w:rsidP="00281E5E">
      <w:pPr>
        <w:pStyle w:val="21"/>
        <w:spacing w:line="240" w:lineRule="auto"/>
        <w:ind w:firstLine="709"/>
        <w:contextualSpacing/>
      </w:pPr>
      <w:r>
        <w:t>Обобщенный показатель удобен для сравнения по энергетическому критерию различных систем, выполняющих одинаковые функции при относительно сложных режимах работы.</w:t>
      </w:r>
    </w:p>
    <w:p w:rsidR="00D67332" w:rsidRPr="007533DD" w:rsidRDefault="00D67332" w:rsidP="00D67332">
      <w:pPr>
        <w:contextualSpacing/>
        <w:mirrorIndents/>
        <w:jc w:val="both"/>
        <w:rPr>
          <w:sz w:val="28"/>
          <w:szCs w:val="28"/>
        </w:rPr>
      </w:pPr>
    </w:p>
    <w:p w:rsidR="00D67332" w:rsidRPr="00E1399A" w:rsidRDefault="00D67332" w:rsidP="00D67332">
      <w:pPr>
        <w:contextualSpacing/>
        <w:mirrorIndents/>
        <w:jc w:val="both"/>
        <w:rPr>
          <w:sz w:val="28"/>
          <w:szCs w:val="28"/>
          <w:lang w:val="kk-KZ"/>
        </w:rPr>
      </w:pPr>
      <w:r>
        <w:rPr>
          <w:sz w:val="28"/>
          <w:szCs w:val="28"/>
          <w:lang w:val="kk-KZ"/>
        </w:rPr>
        <w:t>2.</w:t>
      </w:r>
      <w:r w:rsidRPr="00E1399A">
        <w:rPr>
          <w:sz w:val="28"/>
          <w:szCs w:val="28"/>
          <w:lang w:val="kk-KZ"/>
        </w:rPr>
        <w:t xml:space="preserve">Әртүрлі түрлендіргіштері бар БЖ-Қ (басқарылатын жетек-қозғалтқыш) жүйесінің энергетикалық көрсеткіштері. </w:t>
      </w:r>
    </w:p>
    <w:p w:rsidR="004718A9" w:rsidRDefault="004718A9" w:rsidP="00D67332">
      <w:pPr>
        <w:ind w:firstLine="709"/>
        <w:contextualSpacing/>
        <w:mirrorIndents/>
        <w:jc w:val="both"/>
        <w:rPr>
          <w:b/>
          <w:sz w:val="28"/>
          <w:szCs w:val="28"/>
          <w:lang w:val="kk-KZ" w:eastAsia="ko-KR"/>
        </w:rPr>
      </w:pPr>
    </w:p>
    <w:p w:rsidR="00DD585D" w:rsidRDefault="00DD585D"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1D5AD2" w:rsidRDefault="001D5AD2" w:rsidP="00D67332">
      <w:pPr>
        <w:ind w:firstLine="709"/>
        <w:contextualSpacing/>
        <w:mirrorIndents/>
        <w:jc w:val="both"/>
        <w:rPr>
          <w:b/>
          <w:sz w:val="28"/>
          <w:szCs w:val="28"/>
          <w:lang w:val="kk-KZ" w:eastAsia="ko-KR"/>
        </w:rPr>
      </w:pPr>
    </w:p>
    <w:p w:rsidR="007A6E39" w:rsidRDefault="007A6E39" w:rsidP="00754052">
      <w:pPr>
        <w:ind w:firstLine="709"/>
        <w:contextualSpacing/>
        <w:mirrorIndents/>
        <w:jc w:val="both"/>
        <w:rPr>
          <w:b/>
          <w:sz w:val="28"/>
          <w:szCs w:val="28"/>
          <w:lang w:val="kk-KZ"/>
        </w:rPr>
      </w:pPr>
      <w:r>
        <w:rPr>
          <w:b/>
          <w:sz w:val="28"/>
          <w:szCs w:val="28"/>
          <w:lang w:val="kk-KZ" w:eastAsia="ko-KR"/>
        </w:rPr>
        <w:lastRenderedPageBreak/>
        <w:t>44</w:t>
      </w:r>
      <w:r w:rsidR="00D67332" w:rsidRPr="00E1399A">
        <w:rPr>
          <w:b/>
          <w:sz w:val="28"/>
          <w:szCs w:val="28"/>
          <w:lang w:val="kk-KZ" w:eastAsia="ko-KR"/>
        </w:rPr>
        <w:t xml:space="preserve">Дәріс </w:t>
      </w:r>
      <w:r w:rsidR="00D67332" w:rsidRPr="00E1399A">
        <w:rPr>
          <w:b/>
          <w:sz w:val="28"/>
          <w:szCs w:val="28"/>
          <w:lang w:val="kk-KZ"/>
        </w:rPr>
        <w:t>.</w:t>
      </w:r>
    </w:p>
    <w:p w:rsidR="004C75CC" w:rsidRDefault="00754052" w:rsidP="00754052">
      <w:pPr>
        <w:ind w:firstLine="709"/>
        <w:contextualSpacing/>
        <w:mirrorIndents/>
        <w:jc w:val="both"/>
        <w:rPr>
          <w:b/>
          <w:sz w:val="28"/>
          <w:szCs w:val="28"/>
          <w:lang w:val="kk-KZ"/>
        </w:rPr>
      </w:pPr>
      <w:r>
        <w:rPr>
          <w:b/>
          <w:sz w:val="28"/>
          <w:szCs w:val="28"/>
          <w:lang w:val="kk-KZ"/>
        </w:rPr>
        <w:t xml:space="preserve"> Тақырыбы</w:t>
      </w:r>
      <w:r w:rsidR="007A6E39">
        <w:rPr>
          <w:b/>
          <w:sz w:val="28"/>
          <w:szCs w:val="28"/>
          <w:lang w:val="kk-KZ"/>
        </w:rPr>
        <w:t>:</w:t>
      </w:r>
      <w:r>
        <w:rPr>
          <w:b/>
          <w:sz w:val="28"/>
          <w:szCs w:val="28"/>
          <w:lang w:val="kk-KZ"/>
        </w:rPr>
        <w:t xml:space="preserve"> </w:t>
      </w:r>
      <w:r w:rsidR="00D67332" w:rsidRPr="00281E5E">
        <w:rPr>
          <w:b/>
          <w:sz w:val="28"/>
          <w:szCs w:val="28"/>
          <w:lang w:val="kk-KZ"/>
        </w:rPr>
        <w:t xml:space="preserve">  Электр жетектерінің жүктемелік диаграммалары және оларды тұрғызу әдістері.</w:t>
      </w:r>
    </w:p>
    <w:p w:rsidR="00754052" w:rsidRDefault="00754052" w:rsidP="00754052">
      <w:pPr>
        <w:ind w:firstLine="709"/>
        <w:contextualSpacing/>
        <w:mirrorIndents/>
        <w:jc w:val="both"/>
        <w:rPr>
          <w:b/>
          <w:sz w:val="28"/>
          <w:szCs w:val="28"/>
          <w:lang w:val="kk-KZ"/>
        </w:rPr>
      </w:pPr>
    </w:p>
    <w:p w:rsidR="00754052" w:rsidRPr="00754052" w:rsidRDefault="00754052" w:rsidP="00754052">
      <w:pPr>
        <w:ind w:firstLine="709"/>
        <w:contextualSpacing/>
        <w:mirrorIndents/>
        <w:jc w:val="both"/>
        <w:rPr>
          <w:sz w:val="28"/>
          <w:szCs w:val="28"/>
          <w:lang w:val="kk-KZ"/>
        </w:rPr>
      </w:pPr>
      <w:r>
        <w:rPr>
          <w:b/>
          <w:sz w:val="28"/>
          <w:szCs w:val="28"/>
          <w:lang w:val="kk-KZ"/>
        </w:rPr>
        <w:t xml:space="preserve">Дәрістің мақсаты: </w:t>
      </w:r>
      <w:r w:rsidRPr="00754052">
        <w:rPr>
          <w:sz w:val="28"/>
          <w:szCs w:val="28"/>
          <w:lang w:val="kk-KZ"/>
        </w:rPr>
        <w:t>Электр жетектерінің жүктемелік диаграммасының анықтамасын беру. Жүктемелі диаграмманы тұрғызу.</w:t>
      </w:r>
    </w:p>
    <w:p w:rsidR="004718A9" w:rsidRPr="001D5AD2" w:rsidRDefault="004718A9" w:rsidP="004718A9">
      <w:pPr>
        <w:ind w:firstLine="709"/>
        <w:contextualSpacing/>
        <w:rPr>
          <w:b/>
          <w:sz w:val="28"/>
          <w:szCs w:val="28"/>
          <w:lang w:val="kk-KZ"/>
        </w:rPr>
      </w:pPr>
      <w:r w:rsidRPr="001D5AD2">
        <w:rPr>
          <w:b/>
          <w:sz w:val="28"/>
          <w:szCs w:val="28"/>
          <w:lang w:val="kk-KZ"/>
        </w:rPr>
        <w:t>Дәріс жоспары :</w:t>
      </w:r>
    </w:p>
    <w:p w:rsidR="004718A9" w:rsidRDefault="00754052" w:rsidP="004718A9">
      <w:pPr>
        <w:ind w:firstLine="709"/>
        <w:contextualSpacing/>
        <w:rPr>
          <w:sz w:val="28"/>
          <w:szCs w:val="28"/>
          <w:lang w:val="kk-KZ"/>
        </w:rPr>
      </w:pPr>
      <w:r>
        <w:rPr>
          <w:sz w:val="28"/>
          <w:szCs w:val="28"/>
          <w:lang w:val="kk-KZ"/>
        </w:rPr>
        <w:t>44.</w:t>
      </w:r>
      <w:r w:rsidR="004718A9">
        <w:rPr>
          <w:sz w:val="28"/>
          <w:szCs w:val="28"/>
          <w:lang w:val="kk-KZ"/>
        </w:rPr>
        <w:t>1.Ж</w:t>
      </w:r>
      <w:r>
        <w:rPr>
          <w:sz w:val="28"/>
          <w:szCs w:val="28"/>
          <w:lang w:val="kk-KZ"/>
        </w:rPr>
        <w:t>үктемелік диаграмма жайлы жалпы мәлімет</w:t>
      </w:r>
      <w:r w:rsidR="004718A9">
        <w:rPr>
          <w:sz w:val="28"/>
          <w:szCs w:val="28"/>
          <w:lang w:val="kk-KZ"/>
        </w:rPr>
        <w:t xml:space="preserve"> </w:t>
      </w:r>
    </w:p>
    <w:p w:rsidR="004718A9" w:rsidRDefault="00754052" w:rsidP="004718A9">
      <w:pPr>
        <w:ind w:firstLine="709"/>
        <w:contextualSpacing/>
        <w:rPr>
          <w:sz w:val="28"/>
          <w:szCs w:val="28"/>
          <w:lang w:val="kk-KZ"/>
        </w:rPr>
      </w:pPr>
      <w:r>
        <w:rPr>
          <w:sz w:val="28"/>
          <w:szCs w:val="28"/>
          <w:lang w:val="kk-KZ"/>
        </w:rPr>
        <w:t>44.</w:t>
      </w:r>
      <w:r w:rsidR="004718A9">
        <w:rPr>
          <w:sz w:val="28"/>
          <w:szCs w:val="28"/>
          <w:lang w:val="kk-KZ"/>
        </w:rPr>
        <w:t xml:space="preserve">2. </w:t>
      </w:r>
      <w:r>
        <w:rPr>
          <w:sz w:val="28"/>
          <w:szCs w:val="28"/>
          <w:lang w:val="kk-KZ"/>
        </w:rPr>
        <w:t>Жүктемелік диаграмманы тұрғызу әдістері</w:t>
      </w:r>
    </w:p>
    <w:p w:rsidR="004718A9" w:rsidRPr="00272E80" w:rsidRDefault="004718A9" w:rsidP="004718A9">
      <w:pPr>
        <w:ind w:firstLine="709"/>
        <w:contextualSpacing/>
        <w:jc w:val="center"/>
        <w:rPr>
          <w:sz w:val="28"/>
          <w:szCs w:val="28"/>
          <w:lang w:val="kk-KZ"/>
        </w:rPr>
      </w:pPr>
    </w:p>
    <w:p w:rsidR="00272E80" w:rsidRDefault="00272E80" w:rsidP="00272E80">
      <w:pPr>
        <w:ind w:firstLine="709"/>
        <w:contextualSpacing/>
        <w:jc w:val="center"/>
        <w:rPr>
          <w:sz w:val="28"/>
          <w:szCs w:val="28"/>
          <w:lang w:val="kk-KZ"/>
        </w:rPr>
      </w:pPr>
      <w:r>
        <w:rPr>
          <w:sz w:val="28"/>
          <w:szCs w:val="28"/>
          <w:lang w:val="kk-KZ"/>
        </w:rPr>
        <w:t>44.1.Жүктемелік диаграмма жайлы жалпы мәлімет</w:t>
      </w:r>
    </w:p>
    <w:p w:rsidR="00272E80" w:rsidRPr="00272E80" w:rsidRDefault="00272E80" w:rsidP="004718A9">
      <w:pPr>
        <w:ind w:firstLine="709"/>
        <w:contextualSpacing/>
        <w:jc w:val="center"/>
        <w:rPr>
          <w:sz w:val="28"/>
          <w:szCs w:val="28"/>
          <w:lang w:val="kk-KZ"/>
        </w:rPr>
      </w:pPr>
    </w:p>
    <w:p w:rsidR="00DD56A2" w:rsidRPr="00265E52" w:rsidRDefault="00DD56A2" w:rsidP="008B0B05">
      <w:pPr>
        <w:ind w:firstLine="709"/>
        <w:contextualSpacing/>
        <w:jc w:val="both"/>
        <w:rPr>
          <w:sz w:val="28"/>
          <w:szCs w:val="28"/>
          <w:lang w:val="kk-KZ"/>
        </w:rPr>
      </w:pPr>
      <w:r>
        <w:rPr>
          <w:sz w:val="28"/>
          <w:szCs w:val="28"/>
          <w:lang w:val="kk-KZ"/>
        </w:rPr>
        <w:t>Электр жетектің жүктемелі диаграммасы қозғалтқыштың айналмалы моментінің, тогының және қуатының жетектің жұмыс уақытынан тәуелділігін сипаттайды</w:t>
      </w:r>
      <w:r w:rsidR="008B02BA">
        <w:rPr>
          <w:sz w:val="28"/>
          <w:szCs w:val="28"/>
          <w:lang w:val="kk-KZ"/>
        </w:rPr>
        <w:t xml:space="preserve">. Жүктемелі диаграмманы тұрғызу қозғалтқыштың және орындаушы механизімнің үйлесімді жұмысының ерекшелігін есепке алуға негізделген. Оларды тұрғызу үшін электр жетектегі өтпелі процестің өту заңдылығын және механизімнің кедергі моментінің өзгеру сипатын білу қажет. </w:t>
      </w:r>
    </w:p>
    <w:p w:rsidR="004C75CC" w:rsidRDefault="004C75CC" w:rsidP="004C75CC">
      <w:pPr>
        <w:ind w:firstLine="709"/>
        <w:contextualSpacing/>
        <w:jc w:val="both"/>
        <w:rPr>
          <w:sz w:val="28"/>
          <w:szCs w:val="28"/>
          <w:lang w:val="kk-KZ"/>
        </w:rPr>
      </w:pPr>
      <w:r w:rsidRPr="004C75CC">
        <w:rPr>
          <w:sz w:val="28"/>
          <w:szCs w:val="28"/>
          <w:lang w:val="kk-KZ"/>
        </w:rPr>
        <w:t>Қозғалтқыш моментінің уақыттан тәуелділігін қозғалтқыштың жүктемелі диаграммасы деп атайды және электр қозғалтқыштың қуатын таңдауға   байланысты  есептерде қолданғанда оны бас сипаттама деп біледі. Жүктемелі диаграмманы есептеу негізі ретінде жұмыстың әр этапындағы  статикалық момент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жайлы ақпарат алынады, әдетте оны механизімнің жүктемелі диаграммасы деп атайды және электр жетегінің қозғалыс</w:t>
      </w:r>
      <w:r>
        <w:rPr>
          <w:sz w:val="28"/>
          <w:szCs w:val="28"/>
          <w:lang w:val="kk-KZ"/>
        </w:rPr>
        <w:t>ының</w:t>
      </w:r>
      <w:r w:rsidRPr="004C75CC">
        <w:rPr>
          <w:sz w:val="28"/>
          <w:szCs w:val="28"/>
          <w:lang w:val="kk-KZ"/>
        </w:rPr>
        <w:t xml:space="preserve"> сипаты жайлы мәлімет қажет. Жұмыс процесінде электр жетегінің қозғалысы жайлы мәлімет жұмыс технологиясымен анықталады  және тапсырылатын  мысалы жылдамдықтың уақыттан тәуелділігімен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Жылдамдықтың уақыттан тәуелділігін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электр жетектің тахограммасы деп атайды. </w:t>
      </w:r>
    </w:p>
    <w:p w:rsidR="004C75CC" w:rsidRDefault="004C75CC" w:rsidP="004C75CC">
      <w:pPr>
        <w:ind w:firstLine="709"/>
        <w:contextualSpacing/>
        <w:jc w:val="both"/>
        <w:rPr>
          <w:sz w:val="28"/>
          <w:szCs w:val="28"/>
          <w:lang w:val="kk-KZ"/>
        </w:rPr>
      </w:pPr>
      <w:r w:rsidRPr="004C75CC">
        <w:rPr>
          <w:sz w:val="28"/>
          <w:szCs w:val="28"/>
          <w:lang w:val="kk-KZ"/>
        </w:rPr>
        <w:t>Электр жетекті жобалағанда статикалық моменттің уақыттан тәуелділігі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sz w:val="28"/>
            <w:szCs w:val="28"/>
            <w:lang w:val="kk-KZ"/>
          </w:rPr>
          <m:t xml:space="preserve"> </m:t>
        </m:r>
      </m:oMath>
      <w:r w:rsidRPr="004C75CC">
        <w:rPr>
          <w:sz w:val="28"/>
          <w:szCs w:val="28"/>
          <w:lang w:val="kk-KZ"/>
        </w:rPr>
        <w:t xml:space="preserve">және жылдамдықтың уақыттан тәуелділігі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тапсырылған болады немесе жобалауға берілген техникалық тапсырмада оларды есептеп тұрғызу  үшін жеткілікті мәлімет беріледі. </w:t>
      </w:r>
    </w:p>
    <w:p w:rsidR="00754052" w:rsidRDefault="00754052" w:rsidP="004C75CC">
      <w:pPr>
        <w:ind w:firstLine="709"/>
        <w:contextualSpacing/>
        <w:jc w:val="both"/>
        <w:rPr>
          <w:sz w:val="28"/>
          <w:szCs w:val="28"/>
          <w:lang w:val="kk-KZ"/>
        </w:rPr>
      </w:pPr>
    </w:p>
    <w:p w:rsidR="00754052" w:rsidRDefault="00754052" w:rsidP="00754052">
      <w:pPr>
        <w:ind w:firstLine="709"/>
        <w:contextualSpacing/>
        <w:jc w:val="center"/>
        <w:rPr>
          <w:sz w:val="28"/>
          <w:szCs w:val="28"/>
          <w:lang w:val="kk-KZ"/>
        </w:rPr>
      </w:pPr>
      <w:r>
        <w:rPr>
          <w:sz w:val="28"/>
          <w:szCs w:val="28"/>
          <w:lang w:val="kk-KZ"/>
        </w:rPr>
        <w:t>44.2. Жүктемелік диаграмманы тұрғызу әдістері</w:t>
      </w:r>
    </w:p>
    <w:p w:rsidR="00754052" w:rsidRDefault="00754052" w:rsidP="004C75CC">
      <w:pPr>
        <w:ind w:firstLine="709"/>
        <w:contextualSpacing/>
        <w:jc w:val="both"/>
        <w:rPr>
          <w:sz w:val="28"/>
          <w:szCs w:val="28"/>
          <w:lang w:val="kk-KZ"/>
        </w:rPr>
      </w:pPr>
    </w:p>
    <w:p w:rsidR="004C75CC" w:rsidRPr="004C75CC" w:rsidRDefault="004C75CC" w:rsidP="004C75CC">
      <w:pPr>
        <w:ind w:firstLine="709"/>
        <w:contextualSpacing/>
        <w:jc w:val="both"/>
        <w:rPr>
          <w:sz w:val="28"/>
          <w:szCs w:val="28"/>
          <w:lang w:val="kk-KZ"/>
        </w:rPr>
      </w:pPr>
      <w:r w:rsidRPr="004C75CC">
        <w:rPr>
          <w:sz w:val="28"/>
          <w:szCs w:val="28"/>
          <w:lang w:val="kk-KZ"/>
        </w:rPr>
        <w:t>Электр жетектің жұмыс режимдерінің көз қарасынан  өндірістік механизімдердің барлық алуан түрін екі үлкен топқа бөлуге болады: үздіксіз әрекет ететін  және цикылды әрекет ететін механизімдер.</w:t>
      </w:r>
      <w:r w:rsidR="00FA4198">
        <w:rPr>
          <w:sz w:val="28"/>
          <w:szCs w:val="28"/>
          <w:lang w:val="kk-KZ"/>
        </w:rPr>
        <w:t xml:space="preserve"> </w:t>
      </w:r>
      <w:r w:rsidRPr="004C75CC">
        <w:rPr>
          <w:sz w:val="28"/>
          <w:szCs w:val="28"/>
          <w:lang w:val="kk-KZ"/>
        </w:rPr>
        <w:t>Олар  белгілі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және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 xml:space="preserve"> тәуелділіктермен сипатталады, нәтижесінде қозғалтқыштардың типтік жүктемелеріне  алып барады.</w:t>
      </w:r>
    </w:p>
    <w:p w:rsidR="004C75CC" w:rsidRPr="004C75CC" w:rsidRDefault="004C75CC" w:rsidP="004C75CC">
      <w:pPr>
        <w:ind w:firstLine="709"/>
        <w:contextualSpacing/>
        <w:jc w:val="both"/>
        <w:rPr>
          <w:sz w:val="28"/>
          <w:szCs w:val="28"/>
          <w:lang w:val="kk-KZ"/>
        </w:rPr>
      </w:pPr>
      <w:r w:rsidRPr="004C75CC">
        <w:rPr>
          <w:sz w:val="28"/>
          <w:szCs w:val="28"/>
          <w:lang w:val="kk-KZ"/>
        </w:rPr>
        <w:t>Электр жетегінің негізгі қозғалыс теңдеуіне сәйкес  жүйедегі абсолютті қатаң механикалық байланыс жағдайы үшін,  жұмыстың әр түрлі этапында қозғалтқыштың моментін электр жетектің статикалық және динамикалық  жүктемесінің ағы</w:t>
      </w:r>
      <w:r>
        <w:rPr>
          <w:sz w:val="28"/>
          <w:szCs w:val="28"/>
          <w:lang w:val="kk-KZ"/>
        </w:rPr>
        <w:t>м</w:t>
      </w:r>
      <w:r w:rsidRPr="004C75CC">
        <w:rPr>
          <w:sz w:val="28"/>
          <w:szCs w:val="28"/>
          <w:lang w:val="kk-KZ"/>
        </w:rPr>
        <w:t>дағы мәндерімен анықтайды деп  қабылдауға болады .</w:t>
      </w:r>
    </w:p>
    <w:p w:rsidR="004C75CC" w:rsidRPr="004C75CC" w:rsidRDefault="004C75CC" w:rsidP="004C75CC">
      <w:pPr>
        <w:ind w:firstLine="709"/>
        <w:contextualSpacing/>
        <w:jc w:val="both"/>
        <w:rPr>
          <w:sz w:val="28"/>
          <w:szCs w:val="28"/>
          <w:lang w:val="kk-KZ"/>
        </w:rPr>
      </w:pPr>
    </w:p>
    <w:p w:rsidR="004C75CC" w:rsidRPr="004C75CC" w:rsidRDefault="004C75CC" w:rsidP="004C75CC">
      <w:pPr>
        <w:ind w:firstLine="709"/>
        <w:contextualSpacing/>
        <w:jc w:val="both"/>
        <w:rPr>
          <w:sz w:val="28"/>
          <w:szCs w:val="28"/>
          <w:lang w:val="en-US"/>
        </w:rPr>
      </w:pPr>
      <m:oMathPara>
        <m:oMath>
          <m:r>
            <m:rPr>
              <m:sty m:val="p"/>
            </m:rPr>
            <w:rPr>
              <w:sz w:val="28"/>
              <w:szCs w:val="28"/>
              <w:lang w:val="kk-KZ"/>
            </w:rPr>
            <m:t>М</m:t>
          </m:r>
          <m:d>
            <m:dPr>
              <m:ctrlPr>
                <w:rPr>
                  <w:rFonts w:ascii="Cambria Math" w:hAnsi="Cambria Math"/>
                  <w:sz w:val="28"/>
                  <w:szCs w:val="28"/>
                  <w:lang w:val="en-US"/>
                </w:rPr>
              </m:ctrlPr>
            </m:dPr>
            <m:e>
              <m:r>
                <m:rPr>
                  <m:sty m:val="p"/>
                </m:rPr>
                <w:rPr>
                  <w:rFonts w:ascii="Cambria Math"/>
                  <w:sz w:val="28"/>
                  <w:szCs w:val="28"/>
                  <w:lang w:val="en-US"/>
                </w:rPr>
                <m:t>t</m:t>
              </m:r>
            </m:e>
          </m:d>
          <m:r>
            <m:rPr>
              <m:sty m:val="p"/>
            </m:rPr>
            <w:rPr>
              <w:rFonts w:ascii="Cambria Math"/>
              <w:sz w:val="28"/>
              <w:szCs w:val="28"/>
              <w:lang w:val="en-US"/>
            </w:rPr>
            <m:t>= Mc</m:t>
          </m:r>
          <m:d>
            <m:dPr>
              <m:ctrlPr>
                <w:rPr>
                  <w:rFonts w:ascii="Cambria Math" w:hAnsi="Cambria Math"/>
                  <w:sz w:val="28"/>
                  <w:szCs w:val="28"/>
                  <w:lang w:val="en-US"/>
                </w:rPr>
              </m:ctrlPr>
            </m:dPr>
            <m:e>
              <m:r>
                <m:rPr>
                  <m:sty m:val="p"/>
                </m:rPr>
                <w:rPr>
                  <w:rFonts w:ascii="Cambria Math"/>
                  <w:sz w:val="28"/>
                  <w:szCs w:val="28"/>
                  <w:lang w:val="en-US"/>
                </w:rPr>
                <m:t>t</m:t>
              </m:r>
            </m:e>
          </m:d>
          <m:r>
            <m:rPr>
              <m:sty m:val="p"/>
            </m:rPr>
            <w:rPr>
              <w:rFonts w:ascii="Cambria Math"/>
              <w:sz w:val="28"/>
              <w:szCs w:val="28"/>
              <w:lang w:val="en-US"/>
            </w:rPr>
            <m:t>+</m:t>
          </m:r>
          <m:sSub>
            <m:sSubPr>
              <m:ctrlPr>
                <w:rPr>
                  <w:rFonts w:ascii="Cambria Math" w:hAnsi="Cambria Math"/>
                  <w:sz w:val="28"/>
                  <w:szCs w:val="28"/>
                  <w:lang w:val="en-US"/>
                </w:rPr>
              </m:ctrlPr>
            </m:sSubPr>
            <m:e>
              <m:r>
                <m:rPr>
                  <m:sty m:val="p"/>
                </m:rPr>
                <w:rPr>
                  <w:rFonts w:ascii="Cambria Math"/>
                  <w:sz w:val="28"/>
                  <w:szCs w:val="28"/>
                  <w:lang w:val="en-US"/>
                </w:rPr>
                <m:t>J</m:t>
              </m:r>
            </m:e>
            <m:sub>
              <m:r>
                <m:rPr>
                  <m:sty m:val="p"/>
                </m:rPr>
                <w:rPr>
                  <w:sz w:val="28"/>
                  <w:szCs w:val="28"/>
                  <w:lang w:val="en-US"/>
                </w:rPr>
                <m:t>Σ</m:t>
              </m:r>
              <m:r>
                <m:rPr>
                  <m:sty m:val="p"/>
                </m:rPr>
                <w:rPr>
                  <w:rFonts w:ascii="Cambria Math"/>
                  <w:sz w:val="28"/>
                  <w:szCs w:val="28"/>
                  <w:lang w:val="en-US"/>
                </w:rPr>
                <m:t xml:space="preserve"> </m:t>
              </m:r>
            </m:sub>
          </m:sSub>
          <m:f>
            <m:fPr>
              <m:ctrlPr>
                <w:rPr>
                  <w:rFonts w:ascii="Cambria Math" w:hAnsi="Cambria Math"/>
                  <w:sz w:val="28"/>
                  <w:szCs w:val="28"/>
                  <w:lang w:val="en-US"/>
                </w:rPr>
              </m:ctrlPr>
            </m:fPr>
            <m:num>
              <m:r>
                <m:rPr>
                  <m:sty m:val="p"/>
                </m:rPr>
                <w:rPr>
                  <w:rFonts w:ascii="Cambria Math"/>
                  <w:sz w:val="28"/>
                  <w:szCs w:val="28"/>
                  <w:lang w:val="en-US"/>
                </w:rPr>
                <m:t>d</m:t>
              </m:r>
              <m:r>
                <m:rPr>
                  <m:sty m:val="p"/>
                </m:rPr>
                <w:rPr>
                  <w:sz w:val="28"/>
                  <w:szCs w:val="28"/>
                  <w:lang w:val="en-US"/>
                </w:rPr>
                <m:t>ω</m:t>
              </m:r>
            </m:num>
            <m:den>
              <m:r>
                <m:rPr>
                  <m:sty m:val="p"/>
                </m:rPr>
                <w:rPr>
                  <w:rFonts w:ascii="Cambria Math"/>
                  <w:sz w:val="28"/>
                  <w:szCs w:val="28"/>
                  <w:lang w:val="en-US"/>
                </w:rPr>
                <m:t>dt</m:t>
              </m:r>
            </m:den>
          </m:f>
        </m:oMath>
      </m:oMathPara>
    </w:p>
    <w:p w:rsidR="004C75CC" w:rsidRPr="004C75CC" w:rsidRDefault="004C75CC" w:rsidP="004C75CC">
      <w:pPr>
        <w:ind w:firstLine="709"/>
        <w:contextualSpacing/>
        <w:jc w:val="both"/>
        <w:rPr>
          <w:sz w:val="28"/>
          <w:szCs w:val="28"/>
          <w:lang w:val="kk-KZ"/>
        </w:rPr>
      </w:pPr>
      <w:r w:rsidRPr="004C75CC">
        <w:rPr>
          <w:sz w:val="28"/>
          <w:szCs w:val="28"/>
          <w:lang w:val="kk-KZ"/>
        </w:rPr>
        <w:t>Статикалық моменттің уақыттан тәуелділігі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алуан түрлі, олар келесі топтарға бөлінеді:</w:t>
      </w:r>
    </w:p>
    <w:p w:rsidR="004C75CC" w:rsidRPr="004C75CC" w:rsidRDefault="004C75CC" w:rsidP="004C75CC">
      <w:pPr>
        <w:ind w:firstLine="709"/>
        <w:contextualSpacing/>
        <w:jc w:val="both"/>
        <w:rPr>
          <w:sz w:val="28"/>
          <w:szCs w:val="28"/>
          <w:lang w:val="kk-KZ"/>
        </w:rPr>
      </w:pPr>
      <w:r w:rsidRPr="004C75CC">
        <w:rPr>
          <w:sz w:val="28"/>
          <w:szCs w:val="28"/>
          <w:lang w:val="kk-KZ"/>
        </w:rPr>
        <w:t>1) тұрақты жүктемесі бар механизімдер М</w:t>
      </w:r>
      <w:r w:rsidRPr="004C75CC">
        <w:rPr>
          <w:sz w:val="28"/>
          <w:szCs w:val="28"/>
          <w:vertAlign w:val="subscript"/>
          <w:lang w:val="kk-KZ"/>
        </w:rPr>
        <w:t>с</w:t>
      </w:r>
      <w:r w:rsidRPr="004C75CC">
        <w:rPr>
          <w:sz w:val="28"/>
          <w:szCs w:val="28"/>
          <w:lang w:val="kk-KZ"/>
        </w:rPr>
        <w:t xml:space="preserve"> =const</w:t>
      </w:r>
    </w:p>
    <w:p w:rsidR="004C75CC" w:rsidRPr="004C75CC" w:rsidRDefault="004C75CC" w:rsidP="004C75CC">
      <w:pPr>
        <w:ind w:firstLine="709"/>
        <w:contextualSpacing/>
        <w:jc w:val="both"/>
        <w:rPr>
          <w:sz w:val="28"/>
          <w:szCs w:val="28"/>
          <w:lang w:val="kk-KZ"/>
        </w:rPr>
      </w:pPr>
      <w:r w:rsidRPr="004C75CC">
        <w:rPr>
          <w:sz w:val="28"/>
          <w:szCs w:val="28"/>
          <w:lang w:val="kk-KZ"/>
        </w:rPr>
        <w:t>2) айнымалы цикылды жүктемесі бар механизімдер, ұзақ уақыт аралығында үнемі қайталанатын;</w:t>
      </w:r>
    </w:p>
    <w:p w:rsidR="004C75CC" w:rsidRPr="004C75CC" w:rsidRDefault="004C75CC" w:rsidP="004C75CC">
      <w:pPr>
        <w:ind w:firstLine="709"/>
        <w:contextualSpacing/>
        <w:jc w:val="both"/>
        <w:rPr>
          <w:sz w:val="28"/>
          <w:szCs w:val="28"/>
          <w:lang w:val="kk-KZ"/>
        </w:rPr>
      </w:pPr>
      <w:r w:rsidRPr="004C75CC">
        <w:rPr>
          <w:sz w:val="28"/>
          <w:szCs w:val="28"/>
          <w:lang w:val="kk-KZ"/>
        </w:rPr>
        <w:t>3) айнымалы цикылды жүктемесі бар механизімдер, жолдан тәуелді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φ</m:t>
            </m:r>
          </m:e>
        </m:d>
      </m:oMath>
      <w:r w:rsidRPr="004C75CC">
        <w:rPr>
          <w:sz w:val="28"/>
          <w:szCs w:val="28"/>
          <w:lang w:val="kk-KZ"/>
        </w:rPr>
        <w:t>;</w:t>
      </w:r>
    </w:p>
    <w:p w:rsidR="004C75CC" w:rsidRPr="004C75CC" w:rsidRDefault="004C75CC" w:rsidP="004C75CC">
      <w:pPr>
        <w:ind w:firstLine="709"/>
        <w:contextualSpacing/>
        <w:jc w:val="both"/>
        <w:rPr>
          <w:sz w:val="28"/>
          <w:szCs w:val="28"/>
          <w:lang w:val="kk-KZ"/>
        </w:rPr>
      </w:pPr>
      <w:r w:rsidRPr="004C75CC">
        <w:rPr>
          <w:sz w:val="28"/>
          <w:szCs w:val="28"/>
          <w:lang w:val="kk-KZ"/>
        </w:rPr>
        <w:t>4) кездейсоқ жүктемесі бар механизімдер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w:t>
      </w:r>
    </w:p>
    <w:p w:rsidR="004C75CC" w:rsidRPr="004C75CC" w:rsidRDefault="004C75CC" w:rsidP="004C75CC">
      <w:pPr>
        <w:ind w:firstLine="709"/>
        <w:contextualSpacing/>
        <w:jc w:val="both"/>
        <w:rPr>
          <w:sz w:val="28"/>
          <w:szCs w:val="28"/>
          <w:lang w:val="kk-KZ"/>
        </w:rPr>
      </w:pPr>
      <w:r w:rsidRPr="004C75CC">
        <w:rPr>
          <w:sz w:val="28"/>
          <w:szCs w:val="28"/>
          <w:lang w:val="kk-KZ"/>
        </w:rPr>
        <w:t>Көп жағдайда механизімдердің кездейсоқ жүктемеде  жүйелі цикылды құраушыны бөлуге болады. Есепті ыңғайлы жүргізу үшін шынайы тәуелділікті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oMath>
      <w:r w:rsidRPr="004C75CC">
        <w:rPr>
          <w:sz w:val="28"/>
          <w:szCs w:val="28"/>
          <w:lang w:val="kk-KZ"/>
        </w:rPr>
        <w:t xml:space="preserve"> әдетте талап етілетін сатылы тәуелділікпен алмастырады.</w:t>
      </w:r>
    </w:p>
    <w:p w:rsidR="004C75CC" w:rsidRPr="000C7DFA" w:rsidRDefault="004C75CC" w:rsidP="004C75CC">
      <w:pPr>
        <w:ind w:firstLine="709"/>
        <w:contextualSpacing/>
        <w:jc w:val="both"/>
        <w:rPr>
          <w:lang w:val="kk-KZ"/>
        </w:rPr>
      </w:pPr>
      <w:r w:rsidRPr="004C75CC">
        <w:rPr>
          <w:sz w:val="28"/>
          <w:szCs w:val="28"/>
          <w:lang w:val="kk-KZ"/>
        </w:rPr>
        <w:t>Айнымалы жүктемемен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sz w:val="28"/>
            <w:szCs w:val="28"/>
            <w:lang w:val="kk-KZ"/>
          </w:rPr>
          <m:t xml:space="preserve"> </m:t>
        </m:r>
      </m:oMath>
      <w:r w:rsidRPr="004C75CC">
        <w:rPr>
          <w:sz w:val="28"/>
          <w:szCs w:val="28"/>
          <w:lang w:val="kk-KZ"/>
        </w:rPr>
        <w:t xml:space="preserve"> жұмыс істегенде, механикалық сипаттамасының қатаңдығы шектелгендіктен, электр жетегінің жылдамдығының лездік  </w:t>
      </w:r>
      <w:r w:rsidRPr="004C75CC">
        <w:rPr>
          <w:sz w:val="28"/>
          <w:szCs w:val="28"/>
          <w:lang w:val="en-US"/>
        </w:rPr>
        <w:sym w:font="Symbol" w:char="F077"/>
      </w:r>
      <w:r w:rsidRPr="004C75CC">
        <w:rPr>
          <w:sz w:val="28"/>
          <w:szCs w:val="28"/>
          <w:lang w:val="kk-KZ"/>
        </w:rPr>
        <w:t xml:space="preserve"> мәндері тапсырылған орташа мәндерінен </w:t>
      </w:r>
      <w:r w:rsidRPr="004C75CC">
        <w:rPr>
          <w:sz w:val="28"/>
          <w:szCs w:val="28"/>
          <w:lang w:val="en-US"/>
        </w:rPr>
        <w:sym w:font="Symbol" w:char="F077"/>
      </w:r>
      <w:r w:rsidRPr="004C75CC">
        <w:rPr>
          <w:sz w:val="28"/>
          <w:szCs w:val="28"/>
          <w:vertAlign w:val="subscript"/>
          <w:lang w:val="kk-KZ"/>
        </w:rPr>
        <w:t xml:space="preserve">ср </w:t>
      </w:r>
      <w:r w:rsidRPr="004C75CC">
        <w:rPr>
          <w:sz w:val="28"/>
          <w:szCs w:val="28"/>
          <w:lang w:val="kk-KZ"/>
        </w:rPr>
        <w:t xml:space="preserve"> бір қандайда дәрежеде ерекшеленеді .</w:t>
      </w:r>
      <w:r w:rsidR="004718A9">
        <w:rPr>
          <w:sz w:val="28"/>
          <w:szCs w:val="28"/>
          <w:lang w:val="kk-KZ"/>
        </w:rPr>
        <w:t xml:space="preserve"> </w:t>
      </w:r>
      <w:r w:rsidRPr="004C75CC">
        <w:rPr>
          <w:sz w:val="28"/>
          <w:szCs w:val="28"/>
          <w:lang w:val="kk-KZ"/>
        </w:rPr>
        <w:t xml:space="preserve">Электр жетегінің жүктемесі өзгергенде , қозғалтқыштың жылдамдығы өзгереді, оларды динамикалық мометтің мәнімен анықтайды </w:t>
      </w:r>
      <m:oMath>
        <m:sSub>
          <m:sSubPr>
            <m:ctrlPr>
              <w:rPr>
                <w:rFonts w:ascii="Cambria Math" w:hAnsi="Cambria Math"/>
                <w:sz w:val="28"/>
                <w:szCs w:val="28"/>
                <w:lang w:val="en-US"/>
              </w:rPr>
            </m:ctrlPr>
          </m:sSubPr>
          <m:e>
            <m:r>
              <m:rPr>
                <m:sty m:val="p"/>
              </m:rPr>
              <w:rPr>
                <w:rFonts w:ascii="Cambria Math"/>
                <w:sz w:val="28"/>
                <w:szCs w:val="28"/>
                <w:lang w:val="kk-KZ"/>
              </w:rPr>
              <m:t>J</m:t>
            </m:r>
          </m:e>
          <m:sub>
            <m:r>
              <m:rPr>
                <m:sty m:val="p"/>
              </m:rPr>
              <w:rPr>
                <w:sz w:val="28"/>
                <w:szCs w:val="28"/>
                <w:lang w:val="en-US"/>
              </w:rPr>
              <m:t>Σ</m:t>
            </m:r>
            <m:r>
              <m:rPr>
                <m:sty m:val="p"/>
              </m:rPr>
              <w:rPr>
                <w:rFonts w:ascii="Cambria Math"/>
                <w:sz w:val="28"/>
                <w:szCs w:val="28"/>
                <w:lang w:val="kk-KZ"/>
              </w:rPr>
              <m:t xml:space="preserve"> </m:t>
            </m:r>
          </m:sub>
        </m:sSub>
        <m:f>
          <m:fPr>
            <m:ctrlPr>
              <w:rPr>
                <w:rFonts w:ascii="Cambria Math" w:hAnsi="Cambria Math"/>
                <w:sz w:val="28"/>
                <w:szCs w:val="28"/>
                <w:lang w:val="en-US"/>
              </w:rPr>
            </m:ctrlPr>
          </m:fPr>
          <m:num>
            <m:r>
              <m:rPr>
                <m:sty m:val="p"/>
              </m:rPr>
              <w:rPr>
                <w:rFonts w:ascii="Cambria Math"/>
                <w:sz w:val="28"/>
                <w:szCs w:val="28"/>
                <w:lang w:val="kk-KZ"/>
              </w:rPr>
              <m:t>d</m:t>
            </m:r>
            <m:r>
              <m:rPr>
                <m:sty m:val="p"/>
              </m:rPr>
              <w:rPr>
                <w:sz w:val="28"/>
                <w:szCs w:val="28"/>
                <w:lang w:val="en-US"/>
              </w:rPr>
              <m:t>ω</m:t>
            </m:r>
          </m:num>
          <m:den>
            <m:r>
              <m:rPr>
                <m:sty m:val="p"/>
              </m:rPr>
              <w:rPr>
                <w:rFonts w:ascii="Cambria Math"/>
                <w:sz w:val="28"/>
                <w:szCs w:val="28"/>
                <w:lang w:val="kk-KZ"/>
              </w:rPr>
              <m:t>dt</m:t>
            </m:r>
          </m:den>
        </m:f>
      </m:oMath>
      <w:r w:rsidRPr="004C75CC">
        <w:rPr>
          <w:sz w:val="28"/>
          <w:szCs w:val="28"/>
          <w:lang w:val="kk-KZ"/>
        </w:rPr>
        <w:t xml:space="preserve">  және осыдан электр қозғалтқыштың жүктемелі диаграммасы М </w:t>
      </w:r>
      <m:oMath>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sz w:val="28"/>
            <w:szCs w:val="28"/>
            <w:lang w:val="kk-KZ"/>
          </w:rPr>
          <m:t xml:space="preserve"> </m:t>
        </m:r>
      </m:oMath>
      <w:r w:rsidRPr="004C75CC">
        <w:rPr>
          <w:sz w:val="28"/>
          <w:szCs w:val="28"/>
          <w:lang w:val="kk-KZ"/>
        </w:rPr>
        <w:t xml:space="preserve"> барлық уақытта бір дәрежеде жұмысшы машинаның жүктемелі диаграммасынан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sz w:val="28"/>
            <w:szCs w:val="28"/>
            <w:lang w:val="kk-KZ"/>
          </w:rPr>
          <m:t xml:space="preserve"> </m:t>
        </m:r>
      </m:oMath>
      <w:r w:rsidRPr="004C75CC">
        <w:rPr>
          <w:sz w:val="28"/>
          <w:szCs w:val="28"/>
          <w:lang w:val="kk-KZ"/>
        </w:rPr>
        <w:t xml:space="preserve"> ерекшеленеді. </w:t>
      </w:r>
      <w:r w:rsidR="00754052">
        <w:rPr>
          <w:sz w:val="28"/>
          <w:szCs w:val="28"/>
          <w:lang w:val="kk-KZ"/>
        </w:rPr>
        <w:t xml:space="preserve"> </w:t>
      </w:r>
      <w:r w:rsidRPr="004C75CC">
        <w:rPr>
          <w:sz w:val="28"/>
          <w:szCs w:val="28"/>
          <w:lang w:val="kk-KZ"/>
        </w:rPr>
        <w:t>Суретте</w:t>
      </w:r>
      <w:r w:rsidR="00754052">
        <w:rPr>
          <w:sz w:val="28"/>
          <w:szCs w:val="28"/>
          <w:lang w:val="kk-KZ"/>
        </w:rPr>
        <w:t xml:space="preserve">  44.1</w:t>
      </w:r>
      <w:r w:rsidRPr="004C75CC">
        <w:rPr>
          <w:sz w:val="28"/>
          <w:szCs w:val="28"/>
          <w:lang w:val="kk-KZ"/>
        </w:rPr>
        <w:t xml:space="preserve"> қозғалтқыштың М </w:t>
      </w:r>
      <m:oMath>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sz w:val="28"/>
            <w:szCs w:val="28"/>
            <w:lang w:val="kk-KZ"/>
          </w:rPr>
          <m:t xml:space="preserve"> </m:t>
        </m:r>
      </m:oMath>
      <w:r w:rsidRPr="004C75CC">
        <w:rPr>
          <w:sz w:val="28"/>
          <w:szCs w:val="28"/>
          <w:lang w:val="kk-KZ"/>
        </w:rPr>
        <w:t>және механизімнің М</w:t>
      </w:r>
      <w:r w:rsidRPr="004C75CC">
        <w:rPr>
          <w:sz w:val="28"/>
          <w:szCs w:val="28"/>
          <w:vertAlign w:val="subscript"/>
          <w:lang w:val="kk-KZ"/>
        </w:rPr>
        <w:t>с</w:t>
      </w:r>
      <w:r w:rsidRPr="004C75CC">
        <w:rPr>
          <w:sz w:val="28"/>
          <w:szCs w:val="28"/>
          <w:lang w:val="kk-KZ"/>
        </w:rPr>
        <w:t xml:space="preserve"> </w:t>
      </w:r>
      <m:oMath>
        <m:d>
          <m:dPr>
            <m:ctrlPr>
              <w:rPr>
                <w:rFonts w:ascii="Cambria Math" w:hAnsi="Cambria Math"/>
                <w:i/>
                <w:sz w:val="28"/>
                <w:szCs w:val="28"/>
                <w:lang w:val="kk-KZ"/>
              </w:rPr>
            </m:ctrlPr>
          </m:dPr>
          <m:e>
            <m:r>
              <w:rPr>
                <w:rFonts w:ascii="Cambria Math" w:hAnsi="Cambria Math"/>
                <w:sz w:val="28"/>
                <w:szCs w:val="28"/>
                <w:lang w:val="kk-KZ"/>
              </w:rPr>
              <m:t>t</m:t>
            </m:r>
          </m:e>
        </m:d>
        <m:r>
          <w:rPr>
            <w:rFonts w:ascii="Cambria Math"/>
            <w:sz w:val="28"/>
            <w:szCs w:val="28"/>
            <w:lang w:val="kk-KZ"/>
          </w:rPr>
          <m:t xml:space="preserve"> </m:t>
        </m:r>
      </m:oMath>
      <w:r w:rsidRPr="004C75CC">
        <w:rPr>
          <w:sz w:val="28"/>
          <w:szCs w:val="28"/>
          <w:lang w:val="kk-KZ"/>
        </w:rPr>
        <w:t xml:space="preserve">сыртқы типтік жүктемелі диаграммасы  және жылдамдықтың тахограммасы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oMath>
      <w:r w:rsidRPr="004C75CC">
        <w:rPr>
          <w:sz w:val="28"/>
          <w:szCs w:val="28"/>
          <w:lang w:val="kk-KZ"/>
        </w:rPr>
        <w:t>келтірілген</w:t>
      </w:r>
    </w:p>
    <w:p w:rsidR="00196E1C" w:rsidRDefault="00196E1C" w:rsidP="00196E1C">
      <w:pPr>
        <w:pStyle w:val="a6"/>
        <w:spacing w:line="360" w:lineRule="auto"/>
      </w:pPr>
      <w:r>
        <w:t>механизма (</w:t>
      </w:r>
      <w:proofErr w:type="gramStart"/>
      <w:r>
        <w:t>верхние</w:t>
      </w:r>
      <w:proofErr w:type="gramEnd"/>
      <w:r>
        <w:t xml:space="preserve"> для графика).</w:t>
      </w:r>
    </w:p>
    <w:p w:rsidR="004C75CC" w:rsidRPr="004C75CC" w:rsidRDefault="00196E1C" w:rsidP="00196E1C">
      <w:pPr>
        <w:ind w:firstLine="709"/>
        <w:contextualSpacing/>
        <w:jc w:val="both"/>
        <w:rPr>
          <w:sz w:val="28"/>
          <w:szCs w:val="28"/>
          <w:lang w:val="kk-KZ"/>
        </w:rPr>
      </w:pPr>
      <w:r>
        <w:rPr>
          <w:noProof/>
          <w:sz w:val="28"/>
        </w:rPr>
        <w:drawing>
          <wp:inline distT="0" distB="0" distL="0" distR="0">
            <wp:extent cx="3819525" cy="3314700"/>
            <wp:effectExtent l="19050" t="0" r="9525" b="0"/>
            <wp:docPr id="81" name="Рисунок 81"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7-2"/>
                    <pic:cNvPicPr>
                      <a:picLocks noChangeAspect="1" noChangeArrowheads="1"/>
                    </pic:cNvPicPr>
                  </pic:nvPicPr>
                  <pic:blipFill>
                    <a:blip r:embed="rId263" cstate="print"/>
                    <a:srcRect/>
                    <a:stretch>
                      <a:fillRect/>
                    </a:stretch>
                  </pic:blipFill>
                  <pic:spPr bwMode="auto">
                    <a:xfrm>
                      <a:off x="0" y="0"/>
                      <a:ext cx="3819525" cy="3314700"/>
                    </a:xfrm>
                    <a:prstGeom prst="rect">
                      <a:avLst/>
                    </a:prstGeom>
                    <a:noFill/>
                    <a:ln w="9525">
                      <a:noFill/>
                      <a:miter lim="800000"/>
                      <a:headEnd/>
                      <a:tailEnd/>
                    </a:ln>
                  </pic:spPr>
                </pic:pic>
              </a:graphicData>
            </a:graphic>
          </wp:inline>
        </w:drawing>
      </w:r>
    </w:p>
    <w:p w:rsidR="004C75CC" w:rsidRPr="00405DA4" w:rsidRDefault="004C75CC" w:rsidP="00E94831">
      <w:pPr>
        <w:ind w:firstLine="709"/>
        <w:contextualSpacing/>
        <w:jc w:val="center"/>
        <w:rPr>
          <w:lang w:val="kk-KZ"/>
        </w:rPr>
      </w:pPr>
      <w:r w:rsidRPr="00405DA4">
        <w:rPr>
          <w:lang w:val="kk-KZ"/>
        </w:rPr>
        <w:t>Сурет 4</w:t>
      </w:r>
      <w:r>
        <w:rPr>
          <w:lang w:val="kk-KZ"/>
        </w:rPr>
        <w:t>4</w:t>
      </w:r>
      <w:r w:rsidRPr="00405DA4">
        <w:rPr>
          <w:lang w:val="kk-KZ"/>
        </w:rPr>
        <w:t xml:space="preserve">.1 Қозғалтқыштың М </w:t>
      </w:r>
      <m:oMath>
        <m:d>
          <m:dPr>
            <m:ctrlPr>
              <w:rPr>
                <w:rFonts w:ascii="Cambria Math" w:hAnsi="Cambria Math"/>
                <w:i/>
                <w:lang w:val="kk-KZ"/>
              </w:rPr>
            </m:ctrlPr>
          </m:dPr>
          <m:e>
            <m:r>
              <w:rPr>
                <w:rFonts w:ascii="Cambria Math" w:hAnsi="Cambria Math"/>
                <w:lang w:val="kk-KZ"/>
              </w:rPr>
              <m:t>t</m:t>
            </m:r>
          </m:e>
        </m:d>
        <m:r>
          <w:rPr>
            <w:rFonts w:ascii="Cambria Math"/>
            <w:lang w:val="kk-KZ"/>
          </w:rPr>
          <m:t xml:space="preserve"> </m:t>
        </m:r>
      </m:oMath>
      <w:r w:rsidRPr="00405DA4">
        <w:rPr>
          <w:lang w:val="kk-KZ"/>
        </w:rPr>
        <w:t>және механизімнің М</w:t>
      </w:r>
      <w:r w:rsidRPr="00405DA4">
        <w:rPr>
          <w:vertAlign w:val="subscript"/>
          <w:lang w:val="kk-KZ"/>
        </w:rPr>
        <w:t>с</w:t>
      </w:r>
      <w:r w:rsidRPr="00405DA4">
        <w:rPr>
          <w:lang w:val="kk-KZ"/>
        </w:rPr>
        <w:t xml:space="preserve"> </w:t>
      </w:r>
      <m:oMath>
        <m:d>
          <m:dPr>
            <m:ctrlPr>
              <w:rPr>
                <w:rFonts w:ascii="Cambria Math" w:hAnsi="Cambria Math"/>
                <w:i/>
                <w:lang w:val="kk-KZ"/>
              </w:rPr>
            </m:ctrlPr>
          </m:dPr>
          <m:e>
            <m:r>
              <w:rPr>
                <w:rFonts w:ascii="Cambria Math" w:hAnsi="Cambria Math"/>
                <w:lang w:val="kk-KZ"/>
              </w:rPr>
              <m:t>t</m:t>
            </m:r>
          </m:e>
        </m:d>
        <m:r>
          <w:rPr>
            <w:rFonts w:ascii="Cambria Math"/>
            <w:lang w:val="kk-KZ"/>
          </w:rPr>
          <m:t xml:space="preserve"> </m:t>
        </m:r>
      </m:oMath>
      <w:r w:rsidRPr="00405DA4">
        <w:rPr>
          <w:lang w:val="kk-KZ"/>
        </w:rPr>
        <w:t xml:space="preserve">сыртқы типтік жүктемелі диаграммасы  және жылдамдықтың тахограммасы </w:t>
      </w:r>
      <w:r w:rsidRPr="00405DA4">
        <w:rPr>
          <w:lang w:val="en-US"/>
        </w:rPr>
        <w:sym w:font="Symbol" w:char="F077"/>
      </w:r>
      <m:oMath>
        <m:d>
          <m:dPr>
            <m:ctrlPr>
              <w:rPr>
                <w:rFonts w:ascii="Cambria Math" w:hAnsi="Cambria Math"/>
                <w:i/>
                <w:lang w:val="en-US"/>
              </w:rPr>
            </m:ctrlPr>
          </m:dPr>
          <m:e>
            <m:r>
              <w:rPr>
                <w:rFonts w:ascii="Cambria Math" w:hAnsi="Cambria Math"/>
                <w:lang w:val="kk-KZ"/>
              </w:rPr>
              <m:t>t</m:t>
            </m:r>
          </m:e>
        </m:d>
      </m:oMath>
    </w:p>
    <w:p w:rsidR="00E94831" w:rsidRDefault="00E94831" w:rsidP="006030E0">
      <w:pPr>
        <w:ind w:firstLine="709"/>
        <w:contextualSpacing/>
        <w:mirrorIndents/>
        <w:jc w:val="both"/>
        <w:rPr>
          <w:sz w:val="28"/>
          <w:szCs w:val="28"/>
          <w:lang w:val="kk-KZ" w:eastAsia="ko-KR"/>
        </w:rPr>
      </w:pPr>
    </w:p>
    <w:p w:rsidR="004C75CC" w:rsidRPr="00265E52" w:rsidRDefault="00265E52" w:rsidP="006030E0">
      <w:pPr>
        <w:ind w:firstLine="709"/>
        <w:contextualSpacing/>
        <w:mirrorIndents/>
        <w:jc w:val="both"/>
        <w:rPr>
          <w:sz w:val="28"/>
          <w:szCs w:val="28"/>
          <w:lang w:val="kk-KZ" w:eastAsia="ko-KR"/>
        </w:rPr>
      </w:pPr>
      <w:r w:rsidRPr="00265E52">
        <w:rPr>
          <w:sz w:val="28"/>
          <w:szCs w:val="28"/>
          <w:lang w:val="kk-KZ" w:eastAsia="ko-KR"/>
        </w:rPr>
        <w:t>Электр қозғалтқыштың</w:t>
      </w:r>
      <w:r w:rsidR="00DF01AB">
        <w:rPr>
          <w:sz w:val="28"/>
          <w:szCs w:val="28"/>
          <w:lang w:val="kk-KZ" w:eastAsia="ko-KR"/>
        </w:rPr>
        <w:t xml:space="preserve"> (ЭҚ)</w:t>
      </w:r>
      <w:r w:rsidRPr="00265E52">
        <w:rPr>
          <w:sz w:val="28"/>
          <w:szCs w:val="28"/>
          <w:lang w:val="kk-KZ" w:eastAsia="ko-KR"/>
        </w:rPr>
        <w:t xml:space="preserve"> жүктемелі диаграммасы</w:t>
      </w:r>
      <w:r w:rsidRPr="00265E52">
        <w:rPr>
          <w:sz w:val="28"/>
          <w:szCs w:val="28"/>
          <w:lang w:val="kk-KZ"/>
        </w:rPr>
        <w:t xml:space="preserve"> </w:t>
      </w:r>
      <w:r w:rsidRPr="004C75CC">
        <w:rPr>
          <w:sz w:val="28"/>
          <w:szCs w:val="28"/>
          <w:lang w:val="kk-KZ"/>
        </w:rPr>
        <w:t>М</w:t>
      </w:r>
      <m:oMath>
        <m:d>
          <m:dPr>
            <m:ctrlPr>
              <w:rPr>
                <w:rFonts w:ascii="Cambria Math" w:hAnsi="Cambria Math"/>
                <w:i/>
                <w:sz w:val="28"/>
                <w:szCs w:val="28"/>
                <w:lang w:val="kk-KZ"/>
              </w:rPr>
            </m:ctrlPr>
          </m:dPr>
          <m:e>
            <m:r>
              <w:rPr>
                <w:rFonts w:ascii="Cambria Math" w:hAnsi="Cambria Math"/>
                <w:sz w:val="28"/>
                <w:szCs w:val="28"/>
                <w:lang w:val="kk-KZ"/>
              </w:rPr>
              <m:t>t</m:t>
            </m:r>
          </m:e>
        </m:d>
      </m:oMath>
      <w:r w:rsidRPr="00265E52">
        <w:rPr>
          <w:sz w:val="28"/>
          <w:szCs w:val="28"/>
          <w:lang w:val="kk-KZ" w:eastAsia="ko-KR"/>
        </w:rPr>
        <w:t xml:space="preserve"> </w:t>
      </w:r>
      <w:r>
        <w:rPr>
          <w:sz w:val="28"/>
          <w:szCs w:val="28"/>
          <w:lang w:val="kk-KZ" w:eastAsia="ko-KR"/>
        </w:rPr>
        <w:t xml:space="preserve">және тахограммасы </w:t>
      </w:r>
      <w:r w:rsidRPr="004C75CC">
        <w:rPr>
          <w:sz w:val="28"/>
          <w:szCs w:val="28"/>
          <w:lang w:val="en-US"/>
        </w:rPr>
        <w:sym w:font="Symbol" w:char="F077"/>
      </w:r>
      <m:oMath>
        <m:d>
          <m:dPr>
            <m:ctrlPr>
              <w:rPr>
                <w:rFonts w:ascii="Cambria Math" w:hAnsi="Cambria Math"/>
                <w:i/>
                <w:sz w:val="28"/>
                <w:szCs w:val="28"/>
                <w:lang w:val="en-US"/>
              </w:rPr>
            </m:ctrlPr>
          </m:dPr>
          <m:e>
            <m:r>
              <w:rPr>
                <w:rFonts w:ascii="Cambria Math" w:hAnsi="Cambria Math"/>
                <w:sz w:val="28"/>
                <w:szCs w:val="28"/>
                <w:lang w:val="kk-KZ"/>
              </w:rPr>
              <m:t>t</m:t>
            </m:r>
          </m:e>
        </m:d>
        <m:r>
          <w:rPr>
            <w:rFonts w:ascii="Cambria Math" w:hAnsi="Cambria Math"/>
            <w:sz w:val="28"/>
            <w:szCs w:val="28"/>
            <w:lang w:val="kk-KZ"/>
          </w:rPr>
          <m:t xml:space="preserve"> </m:t>
        </m:r>
      </m:oMath>
      <w:r w:rsidRPr="00265E52">
        <w:rPr>
          <w:sz w:val="28"/>
          <w:szCs w:val="28"/>
          <w:lang w:val="kk-KZ" w:eastAsia="ko-KR"/>
        </w:rPr>
        <w:t>бойынша</w:t>
      </w:r>
      <w:r w:rsidR="00DF01AB">
        <w:rPr>
          <w:sz w:val="28"/>
          <w:szCs w:val="28"/>
          <w:lang w:val="kk-KZ" w:eastAsia="ko-KR"/>
        </w:rPr>
        <w:t xml:space="preserve"> жұмыстың әр бөлігіндегі қуатты</w:t>
      </w:r>
      <w:r w:rsidR="00DF01AB" w:rsidRPr="00DF01AB">
        <w:rPr>
          <w:sz w:val="28"/>
          <w:szCs w:val="28"/>
          <w:lang w:val="kk-KZ" w:eastAsia="ko-KR"/>
        </w:rPr>
        <w:t xml:space="preserve"> </w:t>
      </w:r>
      <w:r w:rsidR="00DF01AB">
        <w:rPr>
          <w:sz w:val="28"/>
          <w:szCs w:val="28"/>
          <w:lang w:val="kk-KZ" w:eastAsia="ko-KR"/>
        </w:rPr>
        <w:t xml:space="preserve">анықтауға болады және жұмыс циклындағы эквивалентті қуатты анықтап электр қозғалтқыштың талап етілетін қуатын қор коэффициентімен есепке алып анықтайды. </w:t>
      </w:r>
    </w:p>
    <w:p w:rsidR="004C75CC" w:rsidRPr="00DF01AB" w:rsidRDefault="0089471F" w:rsidP="006030E0">
      <w:pPr>
        <w:ind w:firstLine="709"/>
        <w:contextualSpacing/>
        <w:mirrorIndents/>
        <w:jc w:val="both"/>
        <w:rPr>
          <w:sz w:val="28"/>
          <w:szCs w:val="28"/>
          <w:lang w:val="kk-KZ" w:eastAsia="ko-KR"/>
        </w:rPr>
      </w:pPr>
      <w:r w:rsidRPr="00265E52">
        <w:rPr>
          <w:sz w:val="28"/>
          <w:szCs w:val="28"/>
          <w:lang w:val="kk-KZ" w:eastAsia="ko-KR"/>
        </w:rPr>
        <w:t>Электр қозғалтқыштың</w:t>
      </w:r>
      <w:r>
        <w:rPr>
          <w:sz w:val="28"/>
          <w:szCs w:val="28"/>
          <w:lang w:val="kk-KZ" w:eastAsia="ko-KR"/>
        </w:rPr>
        <w:t xml:space="preserve"> ж</w:t>
      </w:r>
      <w:r w:rsidR="00DF01AB" w:rsidRPr="00DF01AB">
        <w:rPr>
          <w:sz w:val="28"/>
          <w:szCs w:val="28"/>
          <w:lang w:val="kk-KZ" w:eastAsia="ko-KR"/>
        </w:rPr>
        <w:t>үктемелі диаграмма</w:t>
      </w:r>
      <w:r>
        <w:rPr>
          <w:sz w:val="28"/>
          <w:szCs w:val="28"/>
          <w:lang w:val="kk-KZ" w:eastAsia="ko-KR"/>
        </w:rPr>
        <w:t xml:space="preserve">сы </w:t>
      </w:r>
      <w:r w:rsidRPr="004C75CC">
        <w:rPr>
          <w:sz w:val="28"/>
          <w:szCs w:val="28"/>
          <w:lang w:val="kk-KZ"/>
        </w:rPr>
        <w:t>М</w:t>
      </w:r>
      <m:oMath>
        <m:d>
          <m:dPr>
            <m:ctrlPr>
              <w:rPr>
                <w:rFonts w:ascii="Cambria Math" w:hAnsi="Cambria Math"/>
                <w:i/>
                <w:sz w:val="28"/>
                <w:szCs w:val="28"/>
                <w:lang w:val="kk-KZ"/>
              </w:rPr>
            </m:ctrlPr>
          </m:dPr>
          <m:e>
            <m:r>
              <w:rPr>
                <w:rFonts w:ascii="Cambria Math" w:hAnsi="Cambria Math"/>
                <w:sz w:val="28"/>
                <w:szCs w:val="28"/>
                <w:lang w:val="kk-KZ"/>
              </w:rPr>
              <m:t>t</m:t>
            </m:r>
          </m:e>
        </m:d>
      </m:oMath>
      <w:r>
        <w:rPr>
          <w:sz w:val="28"/>
          <w:szCs w:val="28"/>
          <w:lang w:val="kk-KZ"/>
        </w:rPr>
        <w:t xml:space="preserve"> алдын ала таңдалған қозғалтқышты асқын жүктелу</w:t>
      </w:r>
      <w:r w:rsidR="005C4072">
        <w:rPr>
          <w:sz w:val="28"/>
          <w:szCs w:val="28"/>
          <w:lang w:val="kk-KZ"/>
        </w:rPr>
        <w:t xml:space="preserve"> қабілетін және</w:t>
      </w:r>
      <w:r>
        <w:rPr>
          <w:sz w:val="28"/>
          <w:szCs w:val="28"/>
          <w:lang w:val="kk-KZ"/>
        </w:rPr>
        <w:t xml:space="preserve"> қызу бойынша тексерудің негізі болып табылады.</w:t>
      </w:r>
    </w:p>
    <w:p w:rsidR="004C75CC" w:rsidRDefault="005C4072" w:rsidP="006030E0">
      <w:pPr>
        <w:ind w:firstLine="709"/>
        <w:contextualSpacing/>
        <w:mirrorIndents/>
        <w:jc w:val="both"/>
        <w:rPr>
          <w:sz w:val="28"/>
          <w:szCs w:val="28"/>
          <w:lang w:val="kk-KZ"/>
        </w:rPr>
      </w:pPr>
      <w:r>
        <w:rPr>
          <w:sz w:val="28"/>
          <w:szCs w:val="28"/>
          <w:lang w:val="kk-KZ"/>
        </w:rPr>
        <w:t>Асқын жүктелу қабілеті бойынша тексеру келесі шарттың орындалуын тексеруге апарады:</w:t>
      </w:r>
    </w:p>
    <w:p w:rsidR="005C4072" w:rsidRDefault="005C4072" w:rsidP="005C4072">
      <w:pPr>
        <w:ind w:firstLine="709"/>
        <w:contextualSpacing/>
        <w:mirrorIndents/>
        <w:jc w:val="center"/>
        <w:rPr>
          <w:sz w:val="28"/>
          <w:szCs w:val="28"/>
          <w:vertAlign w:val="subscript"/>
          <w:lang w:val="kk-KZ"/>
        </w:rPr>
      </w:pPr>
      <w:r>
        <w:rPr>
          <w:sz w:val="28"/>
          <w:szCs w:val="28"/>
          <w:lang w:val="kk-KZ"/>
        </w:rPr>
        <w:t xml:space="preserve">М </w:t>
      </w:r>
      <w:r w:rsidRPr="005C4072">
        <w:rPr>
          <w:sz w:val="28"/>
          <w:szCs w:val="28"/>
          <w:vertAlign w:val="subscript"/>
          <w:lang w:val="kk-KZ"/>
        </w:rPr>
        <w:t>макс</w:t>
      </w:r>
      <w:r>
        <w:rPr>
          <w:sz w:val="28"/>
          <w:szCs w:val="28"/>
          <w:lang w:val="kk-KZ"/>
        </w:rPr>
        <w:t xml:space="preserve"> ≤ М </w:t>
      </w:r>
      <w:r w:rsidR="007F71B7" w:rsidRPr="007F71B7">
        <w:rPr>
          <w:sz w:val="28"/>
          <w:szCs w:val="28"/>
          <w:vertAlign w:val="subscript"/>
          <w:lang w:val="kk-KZ"/>
        </w:rPr>
        <w:t>рұқс</w:t>
      </w:r>
    </w:p>
    <w:p w:rsidR="005C4072" w:rsidRDefault="005C4072" w:rsidP="00DD585D">
      <w:pPr>
        <w:contextualSpacing/>
        <w:mirrorIndents/>
        <w:jc w:val="both"/>
        <w:rPr>
          <w:sz w:val="28"/>
          <w:szCs w:val="28"/>
          <w:lang w:val="kk-KZ"/>
        </w:rPr>
      </w:pPr>
      <w:r w:rsidRPr="005C4072">
        <w:rPr>
          <w:sz w:val="28"/>
          <w:szCs w:val="28"/>
          <w:lang w:val="kk-KZ"/>
        </w:rPr>
        <w:t xml:space="preserve">мұнда: М </w:t>
      </w:r>
      <w:r w:rsidRPr="005C4072">
        <w:rPr>
          <w:sz w:val="28"/>
          <w:szCs w:val="28"/>
          <w:vertAlign w:val="subscript"/>
          <w:lang w:val="kk-KZ"/>
        </w:rPr>
        <w:t>макс</w:t>
      </w:r>
      <w:r w:rsidRPr="005C4072">
        <w:rPr>
          <w:sz w:val="28"/>
          <w:szCs w:val="28"/>
          <w:lang w:val="kk-KZ"/>
        </w:rPr>
        <w:t xml:space="preserve"> </w:t>
      </w:r>
      <w:r>
        <w:rPr>
          <w:sz w:val="28"/>
          <w:szCs w:val="28"/>
          <w:lang w:val="kk-KZ"/>
        </w:rPr>
        <w:t xml:space="preserve">– қозғалтқыштың жүктемелі диаграммасынан максималды момент;М </w:t>
      </w:r>
      <w:r w:rsidR="007F71B7" w:rsidRPr="007F71B7">
        <w:rPr>
          <w:sz w:val="28"/>
          <w:szCs w:val="28"/>
          <w:vertAlign w:val="subscript"/>
          <w:lang w:val="kk-KZ"/>
        </w:rPr>
        <w:t>рұқс</w:t>
      </w:r>
      <w:r>
        <w:rPr>
          <w:sz w:val="28"/>
          <w:szCs w:val="28"/>
          <w:lang w:val="kk-KZ"/>
        </w:rPr>
        <w:t xml:space="preserve"> –электр қозғалтқыштың техникалық құжатында берілген, асқын жүктелу бойынша рұқсат етілетін момент.</w:t>
      </w:r>
    </w:p>
    <w:p w:rsidR="005C4072" w:rsidRDefault="005C4072" w:rsidP="005C4072">
      <w:pPr>
        <w:ind w:firstLine="709"/>
        <w:contextualSpacing/>
        <w:mirrorIndents/>
        <w:jc w:val="both"/>
        <w:rPr>
          <w:sz w:val="28"/>
          <w:szCs w:val="28"/>
          <w:lang w:val="kk-KZ"/>
        </w:rPr>
      </w:pPr>
      <w:r>
        <w:rPr>
          <w:sz w:val="28"/>
          <w:szCs w:val="28"/>
          <w:lang w:val="kk-KZ"/>
        </w:rPr>
        <w:t>Егер қозғалтқыштың техникалық құжатында мұндай мәлімет болмаса , онда төмендегі қатынастарды қолдануға болады.</w:t>
      </w:r>
    </w:p>
    <w:p w:rsidR="005C4072" w:rsidRDefault="007F71B7" w:rsidP="005C4072">
      <w:pPr>
        <w:ind w:firstLine="709"/>
        <w:contextualSpacing/>
        <w:mirrorIndents/>
        <w:jc w:val="both"/>
        <w:rPr>
          <w:sz w:val="28"/>
          <w:szCs w:val="28"/>
          <w:lang w:val="kk-KZ"/>
        </w:rPr>
      </w:pPr>
      <w:r>
        <w:rPr>
          <w:sz w:val="28"/>
          <w:szCs w:val="28"/>
          <w:lang w:val="kk-KZ"/>
        </w:rPr>
        <w:t>Орындалуы дұрыс т</w:t>
      </w:r>
      <w:r w:rsidR="005C4072">
        <w:rPr>
          <w:sz w:val="28"/>
          <w:szCs w:val="28"/>
          <w:lang w:val="kk-KZ"/>
        </w:rPr>
        <w:t xml:space="preserve">ұрақты ток </w:t>
      </w:r>
      <w:r>
        <w:rPr>
          <w:sz w:val="28"/>
          <w:szCs w:val="28"/>
          <w:lang w:val="kk-KZ"/>
        </w:rPr>
        <w:t xml:space="preserve"> және синхронды </w:t>
      </w:r>
      <w:r w:rsidR="005C4072">
        <w:rPr>
          <w:sz w:val="28"/>
          <w:szCs w:val="28"/>
          <w:lang w:val="kk-KZ"/>
        </w:rPr>
        <w:t>қозғалтқыштар үшін</w:t>
      </w:r>
      <w:r>
        <w:rPr>
          <w:sz w:val="28"/>
          <w:szCs w:val="28"/>
          <w:lang w:val="kk-KZ"/>
        </w:rPr>
        <w:t>:</w:t>
      </w:r>
    </w:p>
    <w:p w:rsidR="005C4072" w:rsidRPr="00B3445B" w:rsidRDefault="007F71B7" w:rsidP="005C4072">
      <w:pPr>
        <w:ind w:firstLine="709"/>
        <w:contextualSpacing/>
        <w:mirrorIndents/>
        <w:jc w:val="both"/>
        <w:rPr>
          <w:sz w:val="28"/>
          <w:szCs w:val="28"/>
          <w:lang w:val="kk-KZ"/>
        </w:rPr>
      </w:pPr>
      <w:r>
        <w:rPr>
          <w:sz w:val="28"/>
          <w:szCs w:val="28"/>
          <w:lang w:val="kk-KZ"/>
        </w:rPr>
        <w:t xml:space="preserve">М </w:t>
      </w:r>
      <w:r w:rsidRPr="007F71B7">
        <w:rPr>
          <w:sz w:val="28"/>
          <w:szCs w:val="28"/>
          <w:vertAlign w:val="subscript"/>
          <w:lang w:val="kk-KZ"/>
        </w:rPr>
        <w:t>рұқс</w:t>
      </w:r>
      <w:r>
        <w:rPr>
          <w:sz w:val="28"/>
          <w:szCs w:val="28"/>
          <w:lang w:val="kk-KZ"/>
        </w:rPr>
        <w:t xml:space="preserve"> =( 2-2,5) М</w:t>
      </w:r>
      <w:r w:rsidRPr="007F71B7">
        <w:rPr>
          <w:sz w:val="28"/>
          <w:szCs w:val="28"/>
          <w:vertAlign w:val="subscript"/>
          <w:lang w:val="kk-KZ"/>
        </w:rPr>
        <w:t>н</w:t>
      </w:r>
      <w:r w:rsidR="00B3445B">
        <w:rPr>
          <w:sz w:val="28"/>
          <w:szCs w:val="28"/>
          <w:vertAlign w:val="subscript"/>
          <w:lang w:val="kk-KZ"/>
        </w:rPr>
        <w:t xml:space="preserve"> </w:t>
      </w:r>
      <w:r w:rsidR="00B3445B">
        <w:rPr>
          <w:sz w:val="28"/>
          <w:szCs w:val="28"/>
          <w:lang w:val="kk-KZ"/>
        </w:rPr>
        <w:t xml:space="preserve">; </w:t>
      </w:r>
    </w:p>
    <w:p w:rsidR="007F71B7" w:rsidRPr="007F71B7" w:rsidRDefault="00B3445B" w:rsidP="00B3445B">
      <w:pPr>
        <w:contextualSpacing/>
        <w:mirrorIndents/>
        <w:jc w:val="both"/>
        <w:rPr>
          <w:sz w:val="28"/>
          <w:szCs w:val="28"/>
          <w:lang w:val="kk-KZ"/>
        </w:rPr>
      </w:pPr>
      <w:r>
        <w:rPr>
          <w:sz w:val="28"/>
          <w:szCs w:val="28"/>
          <w:lang w:val="kk-KZ"/>
        </w:rPr>
        <w:t>Қ</w:t>
      </w:r>
      <w:r w:rsidR="007F71B7">
        <w:rPr>
          <w:sz w:val="28"/>
          <w:szCs w:val="28"/>
          <w:lang w:val="kk-KZ"/>
        </w:rPr>
        <w:t>оректендіру кернеуі  10% төмендейтінін есепке алса</w:t>
      </w:r>
      <w:r>
        <w:rPr>
          <w:sz w:val="28"/>
          <w:szCs w:val="28"/>
          <w:lang w:val="kk-KZ"/>
        </w:rPr>
        <w:t>,</w:t>
      </w:r>
      <w:r w:rsidRPr="00B3445B">
        <w:rPr>
          <w:sz w:val="28"/>
          <w:szCs w:val="28"/>
          <w:lang w:val="kk-KZ"/>
        </w:rPr>
        <w:t xml:space="preserve"> </w:t>
      </w:r>
      <w:r>
        <w:rPr>
          <w:sz w:val="28"/>
          <w:szCs w:val="28"/>
          <w:lang w:val="kk-KZ"/>
        </w:rPr>
        <w:t>а</w:t>
      </w:r>
      <w:r w:rsidRPr="007F71B7">
        <w:rPr>
          <w:sz w:val="28"/>
          <w:szCs w:val="28"/>
          <w:lang w:val="kk-KZ"/>
        </w:rPr>
        <w:t>синхронды қозғалтқы</w:t>
      </w:r>
      <w:r>
        <w:rPr>
          <w:sz w:val="28"/>
          <w:szCs w:val="28"/>
          <w:lang w:val="kk-KZ"/>
        </w:rPr>
        <w:t>ш</w:t>
      </w:r>
      <w:r w:rsidRPr="007F71B7">
        <w:rPr>
          <w:sz w:val="28"/>
          <w:szCs w:val="28"/>
          <w:lang w:val="kk-KZ"/>
        </w:rPr>
        <w:t xml:space="preserve"> үшін</w:t>
      </w:r>
      <w:r w:rsidR="007F71B7">
        <w:rPr>
          <w:sz w:val="28"/>
          <w:szCs w:val="28"/>
          <w:lang w:val="kk-KZ"/>
        </w:rPr>
        <w:t xml:space="preserve">: М </w:t>
      </w:r>
      <w:r w:rsidR="007F71B7" w:rsidRPr="007F71B7">
        <w:rPr>
          <w:sz w:val="28"/>
          <w:szCs w:val="28"/>
          <w:vertAlign w:val="subscript"/>
          <w:lang w:val="kk-KZ"/>
        </w:rPr>
        <w:t>рұқс</w:t>
      </w:r>
      <w:r w:rsidR="007F71B7">
        <w:rPr>
          <w:sz w:val="28"/>
          <w:szCs w:val="28"/>
          <w:vertAlign w:val="subscript"/>
          <w:lang w:val="kk-KZ"/>
        </w:rPr>
        <w:t xml:space="preserve"> </w:t>
      </w:r>
      <w:r w:rsidR="007F71B7">
        <w:rPr>
          <w:sz w:val="28"/>
          <w:szCs w:val="28"/>
          <w:lang w:val="kk-KZ"/>
        </w:rPr>
        <w:t>=0,81 М</w:t>
      </w:r>
      <w:r w:rsidR="007F71B7" w:rsidRPr="007F71B7">
        <w:rPr>
          <w:sz w:val="28"/>
          <w:szCs w:val="28"/>
          <w:vertAlign w:val="subscript"/>
          <w:lang w:val="kk-KZ"/>
        </w:rPr>
        <w:t>к</w:t>
      </w:r>
    </w:p>
    <w:p w:rsidR="005C4072" w:rsidRDefault="007F71B7" w:rsidP="005C4072">
      <w:pPr>
        <w:ind w:firstLine="709"/>
        <w:contextualSpacing/>
        <w:mirrorIndents/>
        <w:jc w:val="both"/>
        <w:rPr>
          <w:sz w:val="28"/>
          <w:szCs w:val="28"/>
          <w:lang w:val="kk-KZ"/>
        </w:rPr>
      </w:pPr>
      <w:r>
        <w:rPr>
          <w:sz w:val="28"/>
          <w:szCs w:val="28"/>
          <w:lang w:val="kk-KZ" w:eastAsia="ko-KR"/>
        </w:rPr>
        <w:t>Қысқа тұйықталған роторлы асинхронды қозғалтқыштар іске қосу моменті бойынша қосымша тексеріледі</w:t>
      </w:r>
      <w:r w:rsidRPr="007F71B7">
        <w:rPr>
          <w:sz w:val="28"/>
          <w:szCs w:val="28"/>
          <w:lang w:val="kk-KZ"/>
        </w:rPr>
        <w:t xml:space="preserve"> </w:t>
      </w:r>
      <w:r w:rsidR="00B3445B">
        <w:rPr>
          <w:sz w:val="28"/>
          <w:szCs w:val="28"/>
          <w:lang w:val="kk-KZ"/>
        </w:rPr>
        <w:t xml:space="preserve">: </w:t>
      </w:r>
      <w:r>
        <w:rPr>
          <w:sz w:val="28"/>
          <w:szCs w:val="28"/>
          <w:lang w:val="kk-KZ"/>
        </w:rPr>
        <w:t xml:space="preserve">М </w:t>
      </w:r>
      <w:r w:rsidRPr="007F71B7">
        <w:rPr>
          <w:sz w:val="28"/>
          <w:szCs w:val="28"/>
          <w:vertAlign w:val="subscript"/>
          <w:lang w:val="kk-KZ"/>
        </w:rPr>
        <w:t>с</w:t>
      </w:r>
      <w:r>
        <w:rPr>
          <w:sz w:val="28"/>
          <w:szCs w:val="28"/>
          <w:lang w:val="kk-KZ"/>
        </w:rPr>
        <w:t xml:space="preserve"> </w:t>
      </w:r>
      <w:r w:rsidRPr="005C4072">
        <w:rPr>
          <w:sz w:val="28"/>
          <w:szCs w:val="28"/>
          <w:vertAlign w:val="subscript"/>
          <w:lang w:val="kk-KZ"/>
        </w:rPr>
        <w:t>макс</w:t>
      </w:r>
      <w:r>
        <w:rPr>
          <w:sz w:val="28"/>
          <w:szCs w:val="28"/>
          <w:lang w:val="kk-KZ"/>
        </w:rPr>
        <w:t xml:space="preserve"> &lt; М</w:t>
      </w:r>
      <w:r w:rsidRPr="007F71B7">
        <w:rPr>
          <w:sz w:val="28"/>
          <w:szCs w:val="28"/>
          <w:vertAlign w:val="subscript"/>
          <w:lang w:val="kk-KZ"/>
        </w:rPr>
        <w:t>п</w:t>
      </w:r>
      <w:r w:rsidR="00DD56A2">
        <w:rPr>
          <w:sz w:val="28"/>
          <w:szCs w:val="28"/>
          <w:lang w:val="kk-KZ"/>
        </w:rPr>
        <w:t xml:space="preserve"> , мұнда М </w:t>
      </w:r>
      <w:r w:rsidR="00DD56A2" w:rsidRPr="007F71B7">
        <w:rPr>
          <w:sz w:val="28"/>
          <w:szCs w:val="28"/>
          <w:vertAlign w:val="subscript"/>
          <w:lang w:val="kk-KZ"/>
        </w:rPr>
        <w:t>с</w:t>
      </w:r>
      <w:r w:rsidR="00DD56A2">
        <w:rPr>
          <w:sz w:val="28"/>
          <w:szCs w:val="28"/>
          <w:lang w:val="kk-KZ"/>
        </w:rPr>
        <w:t xml:space="preserve"> </w:t>
      </w:r>
      <w:r w:rsidR="00DD56A2" w:rsidRPr="005C4072">
        <w:rPr>
          <w:sz w:val="28"/>
          <w:szCs w:val="28"/>
          <w:vertAlign w:val="subscript"/>
          <w:lang w:val="kk-KZ"/>
        </w:rPr>
        <w:t>макс</w:t>
      </w:r>
      <w:r w:rsidR="00DD56A2">
        <w:rPr>
          <w:sz w:val="28"/>
          <w:szCs w:val="28"/>
          <w:vertAlign w:val="subscript"/>
          <w:lang w:val="kk-KZ"/>
        </w:rPr>
        <w:t xml:space="preserve"> </w:t>
      </w:r>
      <w:r w:rsidR="00DD56A2">
        <w:rPr>
          <w:sz w:val="28"/>
          <w:szCs w:val="28"/>
          <w:lang w:val="kk-KZ"/>
        </w:rPr>
        <w:t xml:space="preserve">–жетектің іске қосылуы орындалатын максималды статикалық ммомент, </w:t>
      </w:r>
    </w:p>
    <w:p w:rsidR="00DD56A2" w:rsidRPr="00DD56A2" w:rsidRDefault="00DD56A2" w:rsidP="00DD56A2">
      <w:pPr>
        <w:contextualSpacing/>
        <w:mirrorIndents/>
        <w:jc w:val="both"/>
        <w:rPr>
          <w:sz w:val="28"/>
          <w:szCs w:val="28"/>
          <w:lang w:val="kk-KZ" w:eastAsia="ko-KR"/>
        </w:rPr>
      </w:pPr>
      <w:r>
        <w:rPr>
          <w:sz w:val="28"/>
          <w:szCs w:val="28"/>
          <w:lang w:val="kk-KZ"/>
        </w:rPr>
        <w:t>М</w:t>
      </w:r>
      <w:r w:rsidRPr="007F71B7">
        <w:rPr>
          <w:sz w:val="28"/>
          <w:szCs w:val="28"/>
          <w:vertAlign w:val="subscript"/>
          <w:lang w:val="kk-KZ"/>
        </w:rPr>
        <w:t>п</w:t>
      </w:r>
      <w:r>
        <w:rPr>
          <w:sz w:val="28"/>
          <w:szCs w:val="28"/>
          <w:vertAlign w:val="subscript"/>
          <w:lang w:val="kk-KZ"/>
        </w:rPr>
        <w:t xml:space="preserve"> </w:t>
      </w:r>
      <w:r>
        <w:rPr>
          <w:sz w:val="28"/>
          <w:szCs w:val="28"/>
          <w:lang w:val="kk-KZ"/>
        </w:rPr>
        <w:t>–қозғалтқыштың іске қосу моменті.</w:t>
      </w:r>
    </w:p>
    <w:p w:rsidR="004C75CC" w:rsidRDefault="004C75CC" w:rsidP="00D67332">
      <w:pPr>
        <w:contextualSpacing/>
        <w:mirrorIndents/>
        <w:jc w:val="both"/>
        <w:rPr>
          <w:b/>
          <w:sz w:val="28"/>
          <w:szCs w:val="28"/>
          <w:lang w:val="kk-KZ" w:eastAsia="ko-KR"/>
        </w:rPr>
      </w:pPr>
    </w:p>
    <w:p w:rsidR="004C75CC" w:rsidRDefault="00754052" w:rsidP="00D67332">
      <w:pPr>
        <w:contextualSpacing/>
        <w:mirrorIndents/>
        <w:jc w:val="both"/>
        <w:rPr>
          <w:b/>
          <w:sz w:val="28"/>
          <w:szCs w:val="28"/>
          <w:lang w:val="kk-KZ" w:eastAsia="ko-KR"/>
        </w:rPr>
      </w:pPr>
      <w:r>
        <w:rPr>
          <w:b/>
          <w:sz w:val="28"/>
          <w:szCs w:val="28"/>
          <w:lang w:val="kk-KZ" w:eastAsia="ko-KR"/>
        </w:rPr>
        <w:t>Өзін өзі бақылау сұрақтары</w:t>
      </w:r>
    </w:p>
    <w:p w:rsidR="00754052" w:rsidRPr="00754052" w:rsidRDefault="00754052" w:rsidP="00D67332">
      <w:pPr>
        <w:contextualSpacing/>
        <w:mirrorIndents/>
        <w:jc w:val="both"/>
        <w:rPr>
          <w:sz w:val="28"/>
          <w:szCs w:val="28"/>
          <w:lang w:val="kk-KZ" w:eastAsia="ko-KR"/>
        </w:rPr>
      </w:pPr>
      <w:r w:rsidRPr="00754052">
        <w:rPr>
          <w:sz w:val="28"/>
          <w:szCs w:val="28"/>
          <w:lang w:val="kk-KZ" w:eastAsia="ko-KR"/>
        </w:rPr>
        <w:t>1.Жүктемелі диаграмманы анықтамасын бер</w:t>
      </w:r>
    </w:p>
    <w:p w:rsidR="00754052" w:rsidRPr="00754052" w:rsidRDefault="00754052" w:rsidP="00D67332">
      <w:pPr>
        <w:contextualSpacing/>
        <w:mirrorIndents/>
        <w:jc w:val="both"/>
        <w:rPr>
          <w:sz w:val="28"/>
          <w:szCs w:val="28"/>
          <w:lang w:val="kk-KZ" w:eastAsia="ko-KR"/>
        </w:rPr>
      </w:pPr>
      <w:r w:rsidRPr="00754052">
        <w:rPr>
          <w:sz w:val="28"/>
          <w:szCs w:val="28"/>
          <w:lang w:val="kk-KZ" w:eastAsia="ko-KR"/>
        </w:rPr>
        <w:t>2 Жүктемелі диаграмманы қандай жағдайда қолданады</w:t>
      </w:r>
    </w:p>
    <w:p w:rsidR="00754052" w:rsidRDefault="00754052" w:rsidP="00D67332">
      <w:pPr>
        <w:contextualSpacing/>
        <w:mirrorIndents/>
        <w:jc w:val="both"/>
        <w:rPr>
          <w:sz w:val="28"/>
          <w:szCs w:val="28"/>
          <w:lang w:val="kk-KZ" w:eastAsia="ko-KR"/>
        </w:rPr>
      </w:pPr>
      <w:r w:rsidRPr="00754052">
        <w:rPr>
          <w:sz w:val="28"/>
          <w:szCs w:val="28"/>
          <w:lang w:val="kk-KZ" w:eastAsia="ko-KR"/>
        </w:rPr>
        <w:t>3 Жүктемелі диаграмманы тұрғызу үшін қандай мәліметтер қажет</w:t>
      </w:r>
    </w:p>
    <w:p w:rsidR="00BA1236" w:rsidRPr="00754052" w:rsidRDefault="00BA1236" w:rsidP="00D67332">
      <w:pPr>
        <w:contextualSpacing/>
        <w:mirrorIndents/>
        <w:jc w:val="both"/>
        <w:rPr>
          <w:sz w:val="28"/>
          <w:szCs w:val="28"/>
          <w:lang w:val="kk-KZ" w:eastAsia="ko-KR"/>
        </w:rPr>
      </w:pPr>
      <w:r>
        <w:rPr>
          <w:sz w:val="28"/>
          <w:szCs w:val="28"/>
          <w:lang w:val="kk-KZ" w:eastAsia="ko-KR"/>
        </w:rPr>
        <w:t>4. Электр қозғалтқыштың  жүктемелі диаграммасын суреттеп көрсет</w:t>
      </w:r>
    </w:p>
    <w:p w:rsidR="004C75CC" w:rsidRDefault="004C75CC" w:rsidP="00D67332">
      <w:pPr>
        <w:contextualSpacing/>
        <w:mirrorIndents/>
        <w:jc w:val="both"/>
        <w:rPr>
          <w:b/>
          <w:sz w:val="28"/>
          <w:szCs w:val="28"/>
          <w:lang w:val="kk-KZ" w:eastAsia="ko-KR"/>
        </w:rPr>
      </w:pPr>
    </w:p>
    <w:p w:rsidR="004C75CC" w:rsidRDefault="004C75CC" w:rsidP="00D67332">
      <w:pPr>
        <w:contextualSpacing/>
        <w:mirrorIndents/>
        <w:jc w:val="both"/>
        <w:rPr>
          <w:b/>
          <w:sz w:val="28"/>
          <w:szCs w:val="28"/>
          <w:lang w:val="kk-KZ" w:eastAsia="ko-KR"/>
        </w:rPr>
      </w:pPr>
    </w:p>
    <w:p w:rsidR="007A6E39" w:rsidRDefault="007A6E39" w:rsidP="007A6E39">
      <w:pPr>
        <w:contextualSpacing/>
        <w:mirrorIndents/>
        <w:rPr>
          <w:b/>
          <w:sz w:val="28"/>
          <w:szCs w:val="28"/>
          <w:lang w:val="kk-KZ" w:eastAsia="ko-KR"/>
        </w:rPr>
      </w:pPr>
      <w:r>
        <w:rPr>
          <w:b/>
          <w:sz w:val="28"/>
          <w:szCs w:val="28"/>
          <w:lang w:val="kk-KZ" w:eastAsia="ko-KR"/>
        </w:rPr>
        <w:t xml:space="preserve">             45 </w:t>
      </w:r>
      <w:r w:rsidR="00D67332" w:rsidRPr="004C75CC">
        <w:rPr>
          <w:b/>
          <w:sz w:val="28"/>
          <w:szCs w:val="28"/>
          <w:lang w:val="kk-KZ" w:eastAsia="ko-KR"/>
        </w:rPr>
        <w:t xml:space="preserve">Дәріс </w:t>
      </w:r>
      <w:r>
        <w:rPr>
          <w:b/>
          <w:sz w:val="28"/>
          <w:szCs w:val="28"/>
          <w:lang w:val="kk-KZ" w:eastAsia="ko-KR"/>
        </w:rPr>
        <w:t>.</w:t>
      </w:r>
    </w:p>
    <w:p w:rsidR="00E750C5" w:rsidRDefault="00E750C5" w:rsidP="00E750C5">
      <w:pPr>
        <w:contextualSpacing/>
        <w:mirrorIndents/>
        <w:jc w:val="center"/>
        <w:rPr>
          <w:b/>
          <w:sz w:val="28"/>
          <w:szCs w:val="28"/>
          <w:lang w:val="kk-KZ"/>
        </w:rPr>
      </w:pPr>
      <w:r>
        <w:rPr>
          <w:b/>
          <w:sz w:val="28"/>
          <w:szCs w:val="28"/>
          <w:lang w:val="kk-KZ" w:eastAsia="ko-KR"/>
        </w:rPr>
        <w:t xml:space="preserve"> Тақырыбы: </w:t>
      </w:r>
      <w:r w:rsidRPr="00AB1DA8">
        <w:rPr>
          <w:b/>
          <w:sz w:val="28"/>
          <w:szCs w:val="28"/>
          <w:lang w:val="kk-KZ"/>
        </w:rPr>
        <w:t>Қозғалтқыштардың номинал жұмыс режимдері.</w:t>
      </w:r>
    </w:p>
    <w:p w:rsidR="00993426" w:rsidRDefault="00993426" w:rsidP="00993426">
      <w:pPr>
        <w:contextualSpacing/>
        <w:mirrorIndents/>
        <w:jc w:val="both"/>
        <w:rPr>
          <w:b/>
          <w:sz w:val="28"/>
          <w:szCs w:val="28"/>
          <w:lang w:val="kk-KZ"/>
        </w:rPr>
      </w:pPr>
    </w:p>
    <w:p w:rsidR="00E5317F" w:rsidRPr="00993426" w:rsidRDefault="00E750C5" w:rsidP="00993426">
      <w:pPr>
        <w:contextualSpacing/>
        <w:mirrorIndents/>
        <w:jc w:val="both"/>
        <w:rPr>
          <w:sz w:val="28"/>
          <w:szCs w:val="28"/>
          <w:lang w:val="kk-KZ"/>
        </w:rPr>
      </w:pPr>
      <w:r w:rsidRPr="00E750C5">
        <w:rPr>
          <w:b/>
          <w:sz w:val="28"/>
          <w:szCs w:val="28"/>
          <w:lang w:val="kk-KZ"/>
        </w:rPr>
        <w:t>Дәрістің мақсаты:</w:t>
      </w:r>
      <w:r w:rsidR="00993426">
        <w:rPr>
          <w:b/>
          <w:sz w:val="28"/>
          <w:szCs w:val="28"/>
          <w:lang w:val="kk-KZ"/>
        </w:rPr>
        <w:t xml:space="preserve"> </w:t>
      </w:r>
      <w:r w:rsidR="00E5317F" w:rsidRPr="00993426">
        <w:rPr>
          <w:sz w:val="28"/>
          <w:szCs w:val="28"/>
          <w:lang w:val="kk-KZ"/>
        </w:rPr>
        <w:t>Қозғалтқыштардың номиналды жұмыс режимдері</w:t>
      </w:r>
      <w:r w:rsidR="00993426" w:rsidRPr="00993426">
        <w:rPr>
          <w:sz w:val="28"/>
          <w:szCs w:val="28"/>
          <w:lang w:val="kk-KZ"/>
        </w:rPr>
        <w:t xml:space="preserve">мен таныстыру. </w:t>
      </w:r>
      <w:r w:rsidR="00E5317F" w:rsidRPr="00993426">
        <w:rPr>
          <w:sz w:val="28"/>
          <w:szCs w:val="28"/>
          <w:lang w:val="kk-KZ"/>
        </w:rPr>
        <w:t>Қозғалтқыштың номиналды жұмыс режимдері үшін электр жетектің жүктемелі диаграммаларын суретте</w:t>
      </w:r>
      <w:r w:rsidR="00993426" w:rsidRPr="00993426">
        <w:rPr>
          <w:sz w:val="28"/>
          <w:szCs w:val="28"/>
          <w:lang w:val="kk-KZ"/>
        </w:rPr>
        <w:t xml:space="preserve">п көрсету. </w:t>
      </w:r>
      <w:r w:rsidR="00E5317F" w:rsidRPr="00993426">
        <w:rPr>
          <w:sz w:val="28"/>
          <w:szCs w:val="28"/>
          <w:lang w:val="kk-KZ"/>
        </w:rPr>
        <w:t xml:space="preserve">Қозғалтқыштың және түрлендіргіштің қуаттарын есептеу және таңдау әдістерін </w:t>
      </w:r>
      <w:r w:rsidR="00993426" w:rsidRPr="00993426">
        <w:rPr>
          <w:sz w:val="28"/>
          <w:szCs w:val="28"/>
          <w:lang w:val="kk-KZ"/>
        </w:rPr>
        <w:t>оқу</w:t>
      </w:r>
    </w:p>
    <w:p w:rsidR="00E750C5" w:rsidRPr="00993426" w:rsidRDefault="00E750C5" w:rsidP="00D67332">
      <w:pPr>
        <w:contextualSpacing/>
        <w:mirrorIndents/>
        <w:jc w:val="both"/>
        <w:rPr>
          <w:sz w:val="28"/>
          <w:szCs w:val="28"/>
          <w:lang w:val="kk-KZ"/>
        </w:rPr>
      </w:pPr>
    </w:p>
    <w:p w:rsidR="00E750C5" w:rsidRDefault="00E750C5" w:rsidP="00D67332">
      <w:pPr>
        <w:contextualSpacing/>
        <w:mirrorIndents/>
        <w:jc w:val="both"/>
        <w:rPr>
          <w:b/>
          <w:sz w:val="28"/>
          <w:szCs w:val="28"/>
          <w:lang w:val="kk-KZ"/>
        </w:rPr>
      </w:pPr>
      <w:r>
        <w:rPr>
          <w:b/>
          <w:sz w:val="28"/>
          <w:szCs w:val="28"/>
          <w:lang w:val="kk-KZ"/>
        </w:rPr>
        <w:t>Дәрістің жоспары :</w:t>
      </w:r>
    </w:p>
    <w:p w:rsidR="00D67332" w:rsidRPr="00E750C5" w:rsidRDefault="00E750C5" w:rsidP="00E750C5">
      <w:pPr>
        <w:contextualSpacing/>
        <w:mirrorIndents/>
        <w:rPr>
          <w:sz w:val="28"/>
          <w:szCs w:val="28"/>
          <w:lang w:val="kk-KZ"/>
        </w:rPr>
      </w:pPr>
      <w:r w:rsidRPr="00E750C5">
        <w:rPr>
          <w:sz w:val="28"/>
          <w:szCs w:val="28"/>
          <w:lang w:val="kk-KZ"/>
        </w:rPr>
        <w:t>45</w:t>
      </w:r>
      <w:r w:rsidR="00D67332" w:rsidRPr="00E750C5">
        <w:rPr>
          <w:sz w:val="28"/>
          <w:szCs w:val="28"/>
          <w:lang w:val="kk-KZ"/>
        </w:rPr>
        <w:t>.</w:t>
      </w:r>
      <w:r w:rsidRPr="00E750C5">
        <w:rPr>
          <w:sz w:val="28"/>
          <w:szCs w:val="28"/>
          <w:lang w:val="kk-KZ"/>
        </w:rPr>
        <w:t>1</w:t>
      </w:r>
      <w:r w:rsidR="00D67332" w:rsidRPr="00E750C5">
        <w:rPr>
          <w:sz w:val="28"/>
          <w:szCs w:val="28"/>
          <w:lang w:val="kk-KZ"/>
        </w:rPr>
        <w:t>Қозғалтқыштардың номинал жұмыс режимдері.</w:t>
      </w:r>
    </w:p>
    <w:p w:rsidR="00E750C5" w:rsidRPr="00E750C5" w:rsidRDefault="00E750C5" w:rsidP="00E750C5">
      <w:pPr>
        <w:contextualSpacing/>
        <w:mirrorIndents/>
        <w:rPr>
          <w:sz w:val="28"/>
          <w:szCs w:val="28"/>
          <w:lang w:val="kk-KZ"/>
        </w:rPr>
      </w:pPr>
      <w:r w:rsidRPr="00E750C5">
        <w:rPr>
          <w:sz w:val="28"/>
          <w:szCs w:val="28"/>
          <w:lang w:val="kk-KZ"/>
        </w:rPr>
        <w:t>45.2 Қозғалтқышты тандап алудың негізгі төлқұжаттық деректер.</w:t>
      </w:r>
    </w:p>
    <w:p w:rsidR="00E750C5" w:rsidRDefault="00E750C5" w:rsidP="00E750C5">
      <w:pPr>
        <w:contextualSpacing/>
        <w:mirrorIndents/>
        <w:rPr>
          <w:b/>
          <w:sz w:val="28"/>
          <w:szCs w:val="28"/>
          <w:lang w:val="kk-KZ"/>
        </w:rPr>
      </w:pPr>
    </w:p>
    <w:p w:rsidR="00993426" w:rsidRPr="00E750C5" w:rsidRDefault="00993426" w:rsidP="00993426">
      <w:pPr>
        <w:contextualSpacing/>
        <w:mirrorIndents/>
        <w:jc w:val="center"/>
        <w:rPr>
          <w:sz w:val="28"/>
          <w:szCs w:val="28"/>
          <w:lang w:val="kk-KZ"/>
        </w:rPr>
      </w:pPr>
      <w:r w:rsidRPr="00E750C5">
        <w:rPr>
          <w:sz w:val="28"/>
          <w:szCs w:val="28"/>
          <w:lang w:val="kk-KZ"/>
        </w:rPr>
        <w:lastRenderedPageBreak/>
        <w:t>45.1</w:t>
      </w:r>
      <w:r w:rsidR="001D5AD2">
        <w:rPr>
          <w:sz w:val="28"/>
          <w:szCs w:val="28"/>
          <w:lang w:val="kk-KZ"/>
        </w:rPr>
        <w:t xml:space="preserve">. </w:t>
      </w:r>
      <w:r w:rsidRPr="00E750C5">
        <w:rPr>
          <w:sz w:val="28"/>
          <w:szCs w:val="28"/>
          <w:lang w:val="kk-KZ"/>
        </w:rPr>
        <w:t>Қозғалтқыштардың номинал жұмыс режимдері.</w:t>
      </w:r>
    </w:p>
    <w:p w:rsidR="007A6E39" w:rsidRDefault="007A6E39" w:rsidP="00BB4C8A">
      <w:pPr>
        <w:ind w:firstLine="709"/>
        <w:contextualSpacing/>
        <w:mirrorIndents/>
        <w:jc w:val="both"/>
        <w:rPr>
          <w:sz w:val="28"/>
          <w:szCs w:val="28"/>
          <w:lang w:val="kk-KZ"/>
        </w:rPr>
      </w:pPr>
    </w:p>
    <w:p w:rsidR="00D8017F" w:rsidRDefault="00585912" w:rsidP="00BB4C8A">
      <w:pPr>
        <w:ind w:firstLine="709"/>
        <w:contextualSpacing/>
        <w:mirrorIndents/>
        <w:jc w:val="both"/>
        <w:rPr>
          <w:sz w:val="28"/>
          <w:szCs w:val="28"/>
          <w:lang w:val="kk-KZ"/>
        </w:rPr>
      </w:pPr>
      <w:r>
        <w:rPr>
          <w:sz w:val="28"/>
          <w:szCs w:val="28"/>
          <w:lang w:val="kk-KZ"/>
        </w:rPr>
        <w:t xml:space="preserve">Стандарт талаптыры бойынша электр қозғалтқыштардың сегіз номиналды жұмыс режимдері </w:t>
      </w:r>
      <w:r w:rsidR="00E430BE">
        <w:rPr>
          <w:sz w:val="28"/>
          <w:szCs w:val="28"/>
          <w:lang w:val="kk-KZ"/>
        </w:rPr>
        <w:t xml:space="preserve">бар, оларды </w:t>
      </w:r>
      <w:r w:rsidRPr="00585912">
        <w:rPr>
          <w:sz w:val="28"/>
          <w:szCs w:val="28"/>
          <w:lang w:val="kk-KZ"/>
        </w:rPr>
        <w:t>S1- S8</w:t>
      </w:r>
      <w:r w:rsidR="00E430BE">
        <w:rPr>
          <w:sz w:val="28"/>
          <w:szCs w:val="28"/>
          <w:lang w:val="kk-KZ"/>
        </w:rPr>
        <w:t xml:space="preserve"> деп белгілейді</w:t>
      </w:r>
      <w:r w:rsidRPr="00585912">
        <w:rPr>
          <w:sz w:val="28"/>
          <w:szCs w:val="28"/>
          <w:lang w:val="kk-KZ"/>
        </w:rPr>
        <w:t>.</w:t>
      </w:r>
      <w:r w:rsidR="00E430BE">
        <w:rPr>
          <w:sz w:val="28"/>
          <w:szCs w:val="28"/>
          <w:lang w:val="kk-KZ"/>
        </w:rPr>
        <w:t xml:space="preserve"> </w:t>
      </w:r>
      <w:r w:rsidR="00C0400B">
        <w:rPr>
          <w:sz w:val="28"/>
          <w:szCs w:val="28"/>
          <w:lang w:val="kk-KZ"/>
        </w:rPr>
        <w:t>Ү</w:t>
      </w:r>
      <w:r>
        <w:rPr>
          <w:sz w:val="28"/>
          <w:szCs w:val="28"/>
          <w:lang w:val="kk-KZ"/>
        </w:rPr>
        <w:t>ш</w:t>
      </w:r>
      <w:r w:rsidR="00C0400B">
        <w:rPr>
          <w:sz w:val="28"/>
          <w:szCs w:val="28"/>
          <w:lang w:val="kk-KZ"/>
        </w:rPr>
        <w:t xml:space="preserve">-  </w:t>
      </w:r>
      <w:r>
        <w:rPr>
          <w:sz w:val="28"/>
          <w:szCs w:val="28"/>
          <w:lang w:val="kk-KZ"/>
        </w:rPr>
        <w:t xml:space="preserve"> </w:t>
      </w:r>
      <w:r w:rsidRPr="00585912">
        <w:rPr>
          <w:sz w:val="28"/>
          <w:szCs w:val="28"/>
          <w:lang w:val="kk-KZ"/>
        </w:rPr>
        <w:t xml:space="preserve">S1- </w:t>
      </w:r>
      <w:r w:rsidR="00C0400B">
        <w:rPr>
          <w:sz w:val="28"/>
          <w:szCs w:val="28"/>
          <w:lang w:val="kk-KZ"/>
        </w:rPr>
        <w:t xml:space="preserve">ұзақ мерзімді, S2- қысқа мерзімді, </w:t>
      </w:r>
      <w:r>
        <w:rPr>
          <w:sz w:val="28"/>
          <w:szCs w:val="28"/>
          <w:lang w:val="kk-KZ"/>
        </w:rPr>
        <w:t>S3</w:t>
      </w:r>
      <w:r w:rsidR="00C0400B">
        <w:rPr>
          <w:sz w:val="28"/>
          <w:szCs w:val="28"/>
          <w:lang w:val="kk-KZ"/>
        </w:rPr>
        <w:t>-қысқа-қайталама мерзімді режимдер</w:t>
      </w:r>
      <w:r>
        <w:rPr>
          <w:sz w:val="28"/>
          <w:szCs w:val="28"/>
          <w:lang w:val="kk-KZ"/>
        </w:rPr>
        <w:t xml:space="preserve"> негізгі жұмыс режимдері болып саналады</w:t>
      </w:r>
      <w:r w:rsidR="00E430BE">
        <w:rPr>
          <w:sz w:val="28"/>
          <w:szCs w:val="28"/>
          <w:lang w:val="kk-KZ"/>
        </w:rPr>
        <w:t>, қозғалтқыштардың техникалық құжаттарында және каталогтарда олардың номиналды мәліметтері беріледі</w:t>
      </w:r>
      <w:r>
        <w:rPr>
          <w:sz w:val="28"/>
          <w:szCs w:val="28"/>
          <w:lang w:val="kk-KZ"/>
        </w:rPr>
        <w:t>.</w:t>
      </w:r>
      <w:r w:rsidR="00E430BE">
        <w:rPr>
          <w:sz w:val="28"/>
          <w:szCs w:val="28"/>
          <w:lang w:val="kk-KZ"/>
        </w:rPr>
        <w:t xml:space="preserve"> </w:t>
      </w:r>
    </w:p>
    <w:p w:rsidR="00585912" w:rsidRDefault="00E430BE" w:rsidP="00BB4C8A">
      <w:pPr>
        <w:ind w:firstLine="709"/>
        <w:contextualSpacing/>
        <w:mirrorIndents/>
        <w:jc w:val="both"/>
        <w:rPr>
          <w:color w:val="FF0000"/>
          <w:sz w:val="28"/>
          <w:szCs w:val="28"/>
          <w:lang w:val="kk-KZ"/>
        </w:rPr>
      </w:pPr>
      <w:r>
        <w:rPr>
          <w:sz w:val="28"/>
          <w:szCs w:val="28"/>
          <w:lang w:val="kk-KZ"/>
        </w:rPr>
        <w:t xml:space="preserve">Қалған </w:t>
      </w:r>
      <w:r w:rsidRPr="00585912">
        <w:rPr>
          <w:sz w:val="28"/>
          <w:szCs w:val="28"/>
          <w:lang w:val="kk-KZ"/>
        </w:rPr>
        <w:t>S</w:t>
      </w:r>
      <w:r>
        <w:rPr>
          <w:sz w:val="28"/>
          <w:szCs w:val="28"/>
          <w:lang w:val="kk-KZ"/>
        </w:rPr>
        <w:t>4</w:t>
      </w:r>
      <w:r w:rsidRPr="00585912">
        <w:rPr>
          <w:sz w:val="28"/>
          <w:szCs w:val="28"/>
          <w:lang w:val="kk-KZ"/>
        </w:rPr>
        <w:t>- S8</w:t>
      </w:r>
      <w:r>
        <w:rPr>
          <w:sz w:val="28"/>
          <w:szCs w:val="28"/>
          <w:lang w:val="kk-KZ"/>
        </w:rPr>
        <w:t xml:space="preserve"> жұмыс режимдері,  қозғалтқыш </w:t>
      </w:r>
      <w:r w:rsidR="00D8017F">
        <w:rPr>
          <w:sz w:val="28"/>
          <w:szCs w:val="28"/>
          <w:lang w:val="kk-KZ"/>
        </w:rPr>
        <w:t xml:space="preserve">қуаттарын </w:t>
      </w:r>
      <w:r>
        <w:rPr>
          <w:sz w:val="28"/>
          <w:szCs w:val="28"/>
          <w:lang w:val="kk-KZ"/>
        </w:rPr>
        <w:t>еркін жұмыс режимдерде таңдау</w:t>
      </w:r>
      <w:r w:rsidR="00D8017F">
        <w:rPr>
          <w:sz w:val="28"/>
          <w:szCs w:val="28"/>
          <w:lang w:val="kk-KZ"/>
        </w:rPr>
        <w:t xml:space="preserve"> міндеттерін қарапайымдату үшін ендірілген</w:t>
      </w:r>
      <w:r>
        <w:rPr>
          <w:sz w:val="28"/>
          <w:szCs w:val="28"/>
          <w:lang w:val="kk-KZ"/>
        </w:rPr>
        <w:t xml:space="preserve"> </w:t>
      </w:r>
      <w:r w:rsidR="00D8017F">
        <w:rPr>
          <w:sz w:val="28"/>
          <w:szCs w:val="28"/>
          <w:lang w:val="kk-KZ"/>
        </w:rPr>
        <w:t xml:space="preserve">және олардың номенклатурасын кеңейту үшін. </w:t>
      </w:r>
      <w:r w:rsidR="00585912" w:rsidRPr="00D8017F">
        <w:rPr>
          <w:color w:val="FF0000"/>
          <w:sz w:val="28"/>
          <w:szCs w:val="28"/>
          <w:lang w:val="kk-KZ"/>
        </w:rPr>
        <w:t xml:space="preserve">Электр қозғалтқыштың номиналды </w:t>
      </w:r>
      <w:r w:rsidR="000650ED" w:rsidRPr="00D8017F">
        <w:rPr>
          <w:color w:val="FF0000"/>
          <w:sz w:val="28"/>
          <w:szCs w:val="28"/>
          <w:lang w:val="kk-KZ"/>
        </w:rPr>
        <w:t xml:space="preserve">жұмыс режимі деп </w:t>
      </w:r>
      <w:r w:rsidR="00D8017F">
        <w:rPr>
          <w:color w:val="FF0000"/>
          <w:sz w:val="28"/>
          <w:szCs w:val="28"/>
          <w:lang w:val="kk-KZ"/>
        </w:rPr>
        <w:t>қозғалтқыштарды</w:t>
      </w:r>
      <w:r w:rsidR="00D8017F" w:rsidRPr="00D8017F">
        <w:rPr>
          <w:color w:val="FF0000"/>
          <w:sz w:val="28"/>
          <w:szCs w:val="28"/>
          <w:lang w:val="kk-KZ"/>
        </w:rPr>
        <w:t xml:space="preserve"> </w:t>
      </w:r>
      <w:r w:rsidR="00D8017F">
        <w:rPr>
          <w:color w:val="FF0000"/>
          <w:sz w:val="28"/>
          <w:szCs w:val="28"/>
          <w:lang w:val="kk-KZ"/>
        </w:rPr>
        <w:t xml:space="preserve">техникалық құжатында </w:t>
      </w:r>
      <w:r w:rsidR="000650ED" w:rsidRPr="00D8017F">
        <w:rPr>
          <w:color w:val="FF0000"/>
          <w:sz w:val="28"/>
          <w:szCs w:val="28"/>
          <w:lang w:val="kk-KZ"/>
        </w:rPr>
        <w:t xml:space="preserve">жасап </w:t>
      </w:r>
      <w:r w:rsidR="00D8017F">
        <w:rPr>
          <w:color w:val="FF0000"/>
          <w:sz w:val="28"/>
          <w:szCs w:val="28"/>
          <w:lang w:val="kk-KZ"/>
        </w:rPr>
        <w:t xml:space="preserve">шығаратын- кәсіпорынның берілген мәліметтерге сәйкес жұмыс режимде . </w:t>
      </w:r>
    </w:p>
    <w:p w:rsidR="00D8017F" w:rsidRDefault="00D8017F" w:rsidP="00BB4C8A">
      <w:pPr>
        <w:ind w:firstLine="709"/>
        <w:contextualSpacing/>
        <w:mirrorIndents/>
        <w:jc w:val="both"/>
        <w:rPr>
          <w:sz w:val="28"/>
          <w:szCs w:val="28"/>
          <w:lang w:val="kk-KZ"/>
        </w:rPr>
      </w:pPr>
      <w:r w:rsidRPr="00585912">
        <w:rPr>
          <w:sz w:val="28"/>
          <w:szCs w:val="28"/>
          <w:lang w:val="kk-KZ"/>
        </w:rPr>
        <w:t>S1</w:t>
      </w:r>
      <w:r>
        <w:rPr>
          <w:sz w:val="28"/>
          <w:szCs w:val="28"/>
          <w:lang w:val="kk-KZ"/>
        </w:rPr>
        <w:t xml:space="preserve"> - үзақ мерзімді номиналды жұмыс режимі деп атала</w:t>
      </w:r>
      <w:r w:rsidR="00C0400B">
        <w:rPr>
          <w:sz w:val="28"/>
          <w:szCs w:val="28"/>
          <w:lang w:val="kk-KZ"/>
        </w:rPr>
        <w:t>тын режимде қозғалтқыш температурасы тұрақты жүктелгенде қалыптасқан мәніне жетеді</w:t>
      </w:r>
      <w:r>
        <w:rPr>
          <w:sz w:val="28"/>
          <w:szCs w:val="28"/>
          <w:lang w:val="kk-KZ"/>
        </w:rPr>
        <w:t xml:space="preserve"> </w:t>
      </w:r>
      <w:r w:rsidR="00C0400B">
        <w:rPr>
          <w:sz w:val="28"/>
          <w:szCs w:val="28"/>
          <w:lang w:val="kk-KZ"/>
        </w:rPr>
        <w:t>Э</w:t>
      </w:r>
      <w:r>
        <w:rPr>
          <w:sz w:val="28"/>
          <w:szCs w:val="28"/>
          <w:lang w:val="kk-KZ"/>
        </w:rPr>
        <w:t>лектр қозғалтқыштың</w:t>
      </w:r>
      <w:r w:rsidRPr="00D8017F">
        <w:rPr>
          <w:sz w:val="28"/>
          <w:szCs w:val="28"/>
          <w:lang w:val="kk-KZ"/>
        </w:rPr>
        <w:t xml:space="preserve"> </w:t>
      </w:r>
      <w:r>
        <w:rPr>
          <w:sz w:val="28"/>
          <w:szCs w:val="28"/>
          <w:lang w:val="kk-KZ"/>
        </w:rPr>
        <w:t>үзақ мерзімді номиналды</w:t>
      </w:r>
      <w:r w:rsidRPr="00D8017F">
        <w:rPr>
          <w:sz w:val="28"/>
          <w:szCs w:val="28"/>
          <w:lang w:val="kk-KZ"/>
        </w:rPr>
        <w:t xml:space="preserve"> </w:t>
      </w:r>
      <w:r>
        <w:rPr>
          <w:sz w:val="28"/>
          <w:szCs w:val="28"/>
          <w:lang w:val="kk-KZ"/>
        </w:rPr>
        <w:t>жұмыс режимі</w:t>
      </w:r>
      <w:r w:rsidR="00C0400B">
        <w:rPr>
          <w:sz w:val="28"/>
          <w:szCs w:val="28"/>
          <w:lang w:val="kk-KZ"/>
        </w:rPr>
        <w:t xml:space="preserve"> екі топқа бөлінеді:</w:t>
      </w:r>
      <w:r>
        <w:rPr>
          <w:sz w:val="28"/>
          <w:szCs w:val="28"/>
          <w:lang w:val="kk-KZ"/>
        </w:rPr>
        <w:t xml:space="preserve"> </w:t>
      </w:r>
      <w:r w:rsidR="00C0400B">
        <w:rPr>
          <w:sz w:val="28"/>
          <w:szCs w:val="28"/>
          <w:lang w:val="kk-KZ"/>
        </w:rPr>
        <w:t>1- жүктемесі тұрақты режим; 2-жүктемесі айнымалы режим</w:t>
      </w:r>
      <w:r>
        <w:rPr>
          <w:sz w:val="28"/>
          <w:szCs w:val="28"/>
          <w:lang w:val="kk-KZ"/>
        </w:rPr>
        <w:t>.</w:t>
      </w:r>
      <w:r w:rsidR="00C0400B">
        <w:rPr>
          <w:sz w:val="28"/>
          <w:szCs w:val="28"/>
          <w:lang w:val="kk-KZ"/>
        </w:rPr>
        <w:t xml:space="preserve"> Бірінші тип, яғни жүктемесі тұрақты режим желдеткіштердің, сорғыштардың, транспортерлардың, компрессорлардың, тоқыма станоктарының электр жетегі</w:t>
      </w:r>
      <w:r w:rsidR="00BB4C8A">
        <w:rPr>
          <w:sz w:val="28"/>
          <w:szCs w:val="28"/>
          <w:lang w:val="kk-KZ"/>
        </w:rPr>
        <w:t xml:space="preserve">не қатысты. Екінші тип токарлы, фрезерлі, тескіш, прокатты станоктардың </w:t>
      </w:r>
      <w:r w:rsidR="00C0400B">
        <w:rPr>
          <w:sz w:val="28"/>
          <w:szCs w:val="28"/>
          <w:lang w:val="kk-KZ"/>
        </w:rPr>
        <w:t xml:space="preserve"> </w:t>
      </w:r>
      <w:r w:rsidR="00BB4C8A">
        <w:rPr>
          <w:sz w:val="28"/>
          <w:szCs w:val="28"/>
          <w:lang w:val="kk-KZ"/>
        </w:rPr>
        <w:t>электр жетегіне қатысты.</w:t>
      </w:r>
      <w:r w:rsidR="00D933E8">
        <w:rPr>
          <w:sz w:val="28"/>
          <w:szCs w:val="28"/>
          <w:lang w:val="kk-KZ"/>
        </w:rPr>
        <w:t>Мұндай режимнің жұмыс уақыты t</w:t>
      </w:r>
      <w:r w:rsidR="00D933E8">
        <w:rPr>
          <w:sz w:val="28"/>
          <w:szCs w:val="28"/>
          <w:lang w:val="kk-KZ"/>
        </w:rPr>
        <w:sym w:font="Symbol" w:char="F03E"/>
      </w:r>
      <w:r w:rsidR="00D933E8">
        <w:rPr>
          <w:sz w:val="28"/>
          <w:szCs w:val="28"/>
          <w:lang w:val="kk-KZ"/>
        </w:rPr>
        <w:sym w:font="Symbol" w:char="F03E"/>
      </w:r>
      <w:r w:rsidR="00D933E8">
        <w:rPr>
          <w:sz w:val="28"/>
          <w:szCs w:val="28"/>
          <w:lang w:val="kk-KZ"/>
        </w:rPr>
        <w:t>10 мин –бірнеше сағаттан бірнеше тәулікке дейін</w:t>
      </w:r>
    </w:p>
    <w:p w:rsidR="006E5522" w:rsidRDefault="006E5522" w:rsidP="006E5522">
      <w:pPr>
        <w:ind w:firstLine="709"/>
        <w:contextualSpacing/>
        <w:mirrorIndents/>
        <w:jc w:val="center"/>
        <w:rPr>
          <w:sz w:val="28"/>
          <w:szCs w:val="28"/>
          <w:lang w:val="kk-KZ"/>
        </w:rPr>
      </w:pPr>
      <w:r>
        <w:rPr>
          <w:noProof/>
        </w:rPr>
        <w:drawing>
          <wp:inline distT="0" distB="0" distL="0" distR="0">
            <wp:extent cx="1971675" cy="1800225"/>
            <wp:effectExtent l="1905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64" cstate="print"/>
                    <a:srcRect t="18242" r="65669" b="27033"/>
                    <a:stretch>
                      <a:fillRect/>
                    </a:stretch>
                  </pic:blipFill>
                  <pic:spPr bwMode="auto">
                    <a:xfrm>
                      <a:off x="0" y="0"/>
                      <a:ext cx="1971675" cy="1800225"/>
                    </a:xfrm>
                    <a:prstGeom prst="rect">
                      <a:avLst/>
                    </a:prstGeom>
                    <a:noFill/>
                    <a:ln w="9525">
                      <a:noFill/>
                      <a:miter lim="800000"/>
                      <a:headEnd/>
                      <a:tailEnd/>
                    </a:ln>
                  </pic:spPr>
                </pic:pic>
              </a:graphicData>
            </a:graphic>
          </wp:inline>
        </w:drawing>
      </w:r>
    </w:p>
    <w:p w:rsidR="006E5522" w:rsidRPr="006E5522" w:rsidRDefault="006E5522" w:rsidP="006E5522">
      <w:pPr>
        <w:ind w:firstLine="709"/>
        <w:contextualSpacing/>
        <w:mirrorIndents/>
        <w:jc w:val="center"/>
        <w:rPr>
          <w:lang w:val="kk-KZ"/>
        </w:rPr>
      </w:pPr>
      <w:r w:rsidRPr="006E5522">
        <w:rPr>
          <w:lang w:val="kk-KZ"/>
        </w:rPr>
        <w:t>Сурет S1-режим, қозғалтқыштың білігіндегі қуаттың, шығындардың және температураның уақыттан тәуелділіктері</w:t>
      </w:r>
    </w:p>
    <w:p w:rsidR="00BB4C8A" w:rsidRDefault="00BB4C8A" w:rsidP="00BB4C8A">
      <w:pPr>
        <w:ind w:firstLine="709"/>
        <w:contextualSpacing/>
        <w:mirrorIndents/>
        <w:jc w:val="both"/>
        <w:rPr>
          <w:sz w:val="28"/>
          <w:szCs w:val="28"/>
          <w:lang w:val="kk-KZ"/>
        </w:rPr>
      </w:pPr>
      <w:r>
        <w:rPr>
          <w:sz w:val="28"/>
          <w:szCs w:val="28"/>
          <w:lang w:val="kk-KZ"/>
        </w:rPr>
        <w:t>S2- қысқа мерзімді</w:t>
      </w:r>
      <w:r w:rsidRPr="00BB4C8A">
        <w:rPr>
          <w:sz w:val="28"/>
          <w:szCs w:val="28"/>
          <w:lang w:val="kk-KZ"/>
        </w:rPr>
        <w:t xml:space="preserve"> </w:t>
      </w:r>
      <w:r>
        <w:rPr>
          <w:sz w:val="28"/>
          <w:szCs w:val="28"/>
          <w:lang w:val="kk-KZ"/>
        </w:rPr>
        <w:t>номиналды жұмыс режимде номиналды тұрақты жүктемемен жұ</w:t>
      </w:r>
      <w:r w:rsidR="00133D59">
        <w:rPr>
          <w:sz w:val="28"/>
          <w:szCs w:val="28"/>
          <w:lang w:val="kk-KZ"/>
        </w:rPr>
        <w:t>м</w:t>
      </w:r>
      <w:r>
        <w:rPr>
          <w:sz w:val="28"/>
          <w:szCs w:val="28"/>
          <w:lang w:val="kk-KZ"/>
        </w:rPr>
        <w:t>ыс істе</w:t>
      </w:r>
      <w:r w:rsidR="00043D52">
        <w:rPr>
          <w:sz w:val="28"/>
          <w:szCs w:val="28"/>
          <w:lang w:val="kk-KZ"/>
        </w:rPr>
        <w:t>йтін уақыты ұзақ еместігінен</w:t>
      </w:r>
      <w:r>
        <w:rPr>
          <w:sz w:val="28"/>
          <w:szCs w:val="28"/>
          <w:lang w:val="kk-KZ"/>
        </w:rPr>
        <w:t xml:space="preserve"> қозғалтқыштың температурасы қалыптасқын мәніне жетпейді, ал кідіріс </w:t>
      </w:r>
      <w:r w:rsidR="00043D52">
        <w:rPr>
          <w:sz w:val="28"/>
          <w:szCs w:val="28"/>
          <w:lang w:val="kk-KZ"/>
        </w:rPr>
        <w:t>уақыты ұзақ</w:t>
      </w:r>
      <w:r>
        <w:rPr>
          <w:sz w:val="28"/>
          <w:szCs w:val="28"/>
          <w:lang w:val="kk-KZ"/>
        </w:rPr>
        <w:t xml:space="preserve">, яғни тораптан ажыратылса </w:t>
      </w:r>
      <w:r w:rsidR="00043D52">
        <w:rPr>
          <w:sz w:val="28"/>
          <w:szCs w:val="28"/>
          <w:lang w:val="kk-KZ"/>
        </w:rPr>
        <w:t xml:space="preserve">, қозғалтқыштың бар бөлшектерінің  </w:t>
      </w:r>
      <w:r>
        <w:rPr>
          <w:sz w:val="28"/>
          <w:szCs w:val="28"/>
          <w:lang w:val="kk-KZ"/>
        </w:rPr>
        <w:t xml:space="preserve">температурасы қоршаған ортаның температурасына дейін жетіп үлгереді. </w:t>
      </w:r>
      <w:r w:rsidR="00043D52">
        <w:rPr>
          <w:sz w:val="28"/>
          <w:szCs w:val="28"/>
          <w:lang w:val="kk-KZ"/>
        </w:rPr>
        <w:t xml:space="preserve">Осы анықтамадан қысқа мерзімді номиналды жұмыс уақытының критериясы  бұл жұмыстың соңында оқшауламаның максималды температурасының мәні. </w:t>
      </w:r>
      <w:r>
        <w:rPr>
          <w:sz w:val="28"/>
          <w:szCs w:val="28"/>
          <w:lang w:val="kk-KZ"/>
        </w:rPr>
        <w:t>Бұл режимді сипаттайтын шама – қысқа мерзімді жұмыс уақыты</w:t>
      </w:r>
      <w:r w:rsidR="00371B1A">
        <w:rPr>
          <w:sz w:val="28"/>
          <w:szCs w:val="28"/>
          <w:lang w:val="kk-KZ"/>
        </w:rPr>
        <w:t>ның стандартты мәндері орнатылған -</w:t>
      </w:r>
      <w:r>
        <w:rPr>
          <w:sz w:val="28"/>
          <w:szCs w:val="28"/>
          <w:lang w:val="kk-KZ"/>
        </w:rPr>
        <w:t xml:space="preserve"> tр</w:t>
      </w:r>
      <w:r w:rsidR="00371B1A" w:rsidRPr="005B7F72">
        <w:rPr>
          <w:sz w:val="28"/>
          <w:szCs w:val="28"/>
          <w:lang w:val="kk-KZ"/>
        </w:rPr>
        <w:t>=</w:t>
      </w:r>
      <w:r>
        <w:rPr>
          <w:sz w:val="28"/>
          <w:szCs w:val="28"/>
          <w:lang w:val="kk-KZ"/>
        </w:rPr>
        <w:t xml:space="preserve"> 10,30,60,90мин. </w:t>
      </w:r>
      <w:r w:rsidR="00371B1A">
        <w:rPr>
          <w:sz w:val="28"/>
          <w:szCs w:val="28"/>
          <w:lang w:val="kk-KZ"/>
        </w:rPr>
        <w:t xml:space="preserve">Электр жетектердің қысқа мерзімді жұмыс режимдері ажыратылмалы көпірлердің, шлюздердің, мұнай газ </w:t>
      </w:r>
      <w:r w:rsidR="00D933E8">
        <w:rPr>
          <w:sz w:val="28"/>
          <w:szCs w:val="28"/>
          <w:lang w:val="kk-KZ"/>
        </w:rPr>
        <w:t>құбырларының ысырмаларының жетегінде кездеседі.</w:t>
      </w:r>
    </w:p>
    <w:p w:rsidR="006E5522" w:rsidRDefault="006E5522" w:rsidP="006E5522">
      <w:pPr>
        <w:ind w:firstLine="709"/>
        <w:contextualSpacing/>
        <w:mirrorIndents/>
        <w:jc w:val="center"/>
        <w:rPr>
          <w:sz w:val="28"/>
          <w:szCs w:val="28"/>
          <w:lang w:val="kk-KZ"/>
        </w:rPr>
      </w:pPr>
      <w:r>
        <w:rPr>
          <w:noProof/>
        </w:rPr>
        <w:lastRenderedPageBreak/>
        <w:drawing>
          <wp:inline distT="0" distB="0" distL="0" distR="0">
            <wp:extent cx="2057400" cy="2124075"/>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64" cstate="print"/>
                    <a:srcRect l="33360" r="34242" b="26593"/>
                    <a:stretch>
                      <a:fillRect/>
                    </a:stretch>
                  </pic:blipFill>
                  <pic:spPr bwMode="auto">
                    <a:xfrm>
                      <a:off x="0" y="0"/>
                      <a:ext cx="2057400" cy="2124075"/>
                    </a:xfrm>
                    <a:prstGeom prst="rect">
                      <a:avLst/>
                    </a:prstGeom>
                    <a:noFill/>
                    <a:ln w="9525">
                      <a:noFill/>
                      <a:miter lim="800000"/>
                      <a:headEnd/>
                      <a:tailEnd/>
                    </a:ln>
                  </pic:spPr>
                </pic:pic>
              </a:graphicData>
            </a:graphic>
          </wp:inline>
        </w:drawing>
      </w:r>
    </w:p>
    <w:p w:rsidR="006E5522" w:rsidRPr="006E5522" w:rsidRDefault="006E5522" w:rsidP="006E5522">
      <w:pPr>
        <w:ind w:firstLine="709"/>
        <w:contextualSpacing/>
        <w:mirrorIndents/>
        <w:jc w:val="center"/>
        <w:rPr>
          <w:lang w:val="kk-KZ"/>
        </w:rPr>
      </w:pPr>
      <w:r w:rsidRPr="006E5522">
        <w:rPr>
          <w:lang w:val="kk-KZ"/>
        </w:rPr>
        <w:t>Сурет</w:t>
      </w:r>
      <w:r>
        <w:rPr>
          <w:lang w:val="kk-KZ"/>
        </w:rPr>
        <w:t xml:space="preserve">. </w:t>
      </w:r>
      <w:r w:rsidRPr="006E5522">
        <w:rPr>
          <w:lang w:val="kk-KZ"/>
        </w:rPr>
        <w:t xml:space="preserve"> S</w:t>
      </w:r>
      <w:r>
        <w:rPr>
          <w:lang w:val="kk-KZ"/>
        </w:rPr>
        <w:t>2</w:t>
      </w:r>
      <w:r w:rsidRPr="006E5522">
        <w:rPr>
          <w:lang w:val="kk-KZ"/>
        </w:rPr>
        <w:t>-режим, қозғалтқыштың білігіндегі қуаттың, шығындардың және температураның уақыттан тәуелділіктері</w:t>
      </w:r>
    </w:p>
    <w:p w:rsidR="006E5522" w:rsidRDefault="006E5522" w:rsidP="006E5522">
      <w:pPr>
        <w:ind w:firstLine="709"/>
        <w:contextualSpacing/>
        <w:mirrorIndents/>
        <w:jc w:val="center"/>
        <w:rPr>
          <w:sz w:val="28"/>
          <w:szCs w:val="28"/>
          <w:lang w:val="kk-KZ"/>
        </w:rPr>
      </w:pPr>
    </w:p>
    <w:p w:rsidR="00371B1A" w:rsidRDefault="00BB4C8A" w:rsidP="00371B1A">
      <w:pPr>
        <w:ind w:firstLine="709"/>
        <w:contextualSpacing/>
        <w:mirrorIndents/>
        <w:jc w:val="both"/>
        <w:rPr>
          <w:sz w:val="28"/>
          <w:szCs w:val="28"/>
          <w:lang w:val="kk-KZ"/>
        </w:rPr>
      </w:pPr>
      <w:r>
        <w:rPr>
          <w:sz w:val="28"/>
          <w:szCs w:val="28"/>
          <w:lang w:val="kk-KZ"/>
        </w:rPr>
        <w:t xml:space="preserve">S3-қысқа-қайталама </w:t>
      </w:r>
      <w:r w:rsidR="00133D59">
        <w:rPr>
          <w:sz w:val="28"/>
          <w:szCs w:val="28"/>
          <w:lang w:val="kk-KZ"/>
        </w:rPr>
        <w:t xml:space="preserve">мерзімді номиналды жұмыс </w:t>
      </w:r>
      <w:r>
        <w:rPr>
          <w:sz w:val="28"/>
          <w:szCs w:val="28"/>
          <w:lang w:val="kk-KZ"/>
        </w:rPr>
        <w:t>режимде</w:t>
      </w:r>
      <w:r w:rsidR="00133D59">
        <w:rPr>
          <w:sz w:val="28"/>
          <w:szCs w:val="28"/>
          <w:lang w:val="kk-KZ"/>
        </w:rPr>
        <w:t xml:space="preserve"> тұрақты номиналды жүктемемен </w:t>
      </w:r>
      <w:r w:rsidR="00BA4BC5">
        <w:rPr>
          <w:sz w:val="28"/>
          <w:szCs w:val="28"/>
          <w:lang w:val="kk-KZ"/>
        </w:rPr>
        <w:t xml:space="preserve">қозғалтқыштың </w:t>
      </w:r>
      <w:r w:rsidR="00133D59">
        <w:rPr>
          <w:sz w:val="28"/>
          <w:szCs w:val="28"/>
          <w:lang w:val="kk-KZ"/>
        </w:rPr>
        <w:t xml:space="preserve">қысқа </w:t>
      </w:r>
      <w:r w:rsidR="00BA4BC5">
        <w:rPr>
          <w:sz w:val="28"/>
          <w:szCs w:val="28"/>
          <w:lang w:val="kk-KZ"/>
        </w:rPr>
        <w:t xml:space="preserve">уақыт </w:t>
      </w:r>
      <w:r w:rsidR="00133D59">
        <w:rPr>
          <w:sz w:val="28"/>
          <w:szCs w:val="28"/>
          <w:lang w:val="kk-KZ"/>
        </w:rPr>
        <w:t>жұмыс</w:t>
      </w:r>
      <w:r w:rsidR="00BA4BC5">
        <w:rPr>
          <w:sz w:val="28"/>
          <w:szCs w:val="28"/>
          <w:lang w:val="kk-KZ"/>
        </w:rPr>
        <w:t>ы(жұмыс кезеңі-</w:t>
      </w:r>
      <w:r w:rsidR="00133D59">
        <w:rPr>
          <w:sz w:val="28"/>
          <w:szCs w:val="28"/>
          <w:lang w:val="kk-KZ"/>
        </w:rPr>
        <w:t xml:space="preserve"> </w:t>
      </w:r>
      <w:r w:rsidR="00BA4BC5">
        <w:rPr>
          <w:sz w:val="28"/>
          <w:szCs w:val="28"/>
          <w:lang w:val="kk-KZ"/>
        </w:rPr>
        <w:t xml:space="preserve">tр) </w:t>
      </w:r>
      <w:r w:rsidR="00133D59">
        <w:rPr>
          <w:sz w:val="28"/>
          <w:szCs w:val="28"/>
          <w:lang w:val="kk-KZ"/>
        </w:rPr>
        <w:t>қозғалтқыштың</w:t>
      </w:r>
      <w:r w:rsidR="00BA4BC5">
        <w:rPr>
          <w:sz w:val="28"/>
          <w:szCs w:val="28"/>
          <w:lang w:val="kk-KZ"/>
        </w:rPr>
        <w:t xml:space="preserve"> кідіріс кезеңімен(кідіру кезеңі – t</w:t>
      </w:r>
      <w:r w:rsidR="00BA4BC5" w:rsidRPr="00BA4BC5">
        <w:rPr>
          <w:sz w:val="28"/>
          <w:szCs w:val="28"/>
          <w:vertAlign w:val="subscript"/>
          <w:lang w:val="kk-KZ"/>
        </w:rPr>
        <w:t>0</w:t>
      </w:r>
      <w:r w:rsidR="00BA4BC5">
        <w:rPr>
          <w:sz w:val="28"/>
          <w:szCs w:val="28"/>
          <w:lang w:val="kk-KZ"/>
        </w:rPr>
        <w:t>) алмасып тұрады, бұл кезеңдерде қозғалтқыштың температурасы қалыпты мәніне жетуге үлгермейді</w:t>
      </w:r>
      <w:r w:rsidR="005B7F72">
        <w:rPr>
          <w:sz w:val="28"/>
          <w:szCs w:val="28"/>
          <w:lang w:val="kk-KZ"/>
        </w:rPr>
        <w:t>.</w:t>
      </w:r>
      <w:r w:rsidR="00371B1A">
        <w:rPr>
          <w:sz w:val="28"/>
          <w:szCs w:val="28"/>
          <w:lang w:val="kk-KZ"/>
        </w:rPr>
        <w:t xml:space="preserve"> Электр жетектердің қысқа қайталама режимдері кең тараған- крандардың, лифтілердің, экскаваторлардың , токарлы және метал кескіш станоктардың электр жетегінде.</w:t>
      </w:r>
      <w:r w:rsidR="00371B1A" w:rsidRPr="00371B1A">
        <w:rPr>
          <w:sz w:val="28"/>
          <w:szCs w:val="28"/>
          <w:lang w:val="kk-KZ"/>
        </w:rPr>
        <w:t xml:space="preserve"> </w:t>
      </w:r>
      <w:r w:rsidR="00371B1A">
        <w:rPr>
          <w:sz w:val="28"/>
          <w:szCs w:val="28"/>
          <w:lang w:val="kk-KZ"/>
        </w:rPr>
        <w:t>Бұл режимді  сипаттайтын шама –қатысты ұзақ уақыт қосылуы( ПВ):</w:t>
      </w:r>
      <w:r w:rsidR="00AB1DA8">
        <w:rPr>
          <w:sz w:val="28"/>
          <w:szCs w:val="28"/>
          <w:lang w:val="kk-KZ"/>
        </w:rPr>
        <w:t xml:space="preserve">       </w:t>
      </w:r>
      <m:oMath>
        <m:r>
          <m:rPr>
            <m:sty m:val="p"/>
          </m:rPr>
          <w:rPr>
            <w:rFonts w:ascii="Cambria Math" w:hAnsi="Cambria Math"/>
            <w:sz w:val="28"/>
            <w:szCs w:val="28"/>
            <w:lang w:val="kk-KZ"/>
          </w:rPr>
          <m:t>ε=</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p</m:t>
                </m:r>
              </m:sub>
            </m:sSub>
          </m:num>
          <m:den>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p</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o</m:t>
                    </m:r>
                  </m:sub>
                </m:sSub>
              </m:e>
            </m:d>
          </m:den>
        </m:f>
        <m:r>
          <m:rPr>
            <m:sty m:val="p"/>
          </m:rPr>
          <w:rPr>
            <w:rFonts w:ascii="Cambria Math" w:hAnsi="Cambria Math"/>
            <w:sz w:val="28"/>
            <w:szCs w:val="28"/>
            <w:lang w:val="kk-KZ"/>
          </w:rPr>
          <m:t>=</m:t>
        </m:r>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р</m:t>
                </m:r>
              </m:sub>
            </m:sSub>
          </m:num>
          <m:den>
            <m:sSub>
              <m:sSubPr>
                <m:ctrlPr>
                  <w:rPr>
                    <w:rFonts w:ascii="Cambria Math" w:hAnsi="Cambria Math"/>
                    <w:sz w:val="28"/>
                    <w:szCs w:val="28"/>
                    <w:lang w:val="kk-KZ"/>
                  </w:rPr>
                </m:ctrlPr>
              </m:sSubPr>
              <m:e>
                <m:r>
                  <m:rPr>
                    <m:sty m:val="p"/>
                  </m:rPr>
                  <w:rPr>
                    <w:rFonts w:ascii="Cambria Math" w:hAnsi="Cambria Math"/>
                    <w:sz w:val="28"/>
                    <w:szCs w:val="28"/>
                    <w:lang w:val="kk-KZ"/>
                  </w:rPr>
                  <m:t>t</m:t>
                </m:r>
              </m:e>
              <m:sub>
                <m:r>
                  <m:rPr>
                    <m:sty m:val="p"/>
                  </m:rPr>
                  <w:rPr>
                    <w:rFonts w:ascii="Cambria Math" w:hAnsi="Cambria Math"/>
                    <w:sz w:val="28"/>
                    <w:szCs w:val="28"/>
                    <w:lang w:val="kk-KZ"/>
                  </w:rPr>
                  <m:t>ц</m:t>
                </m:r>
              </m:sub>
            </m:sSub>
          </m:den>
        </m:f>
      </m:oMath>
    </w:p>
    <w:p w:rsidR="00371B1A" w:rsidRDefault="00371B1A" w:rsidP="00371B1A">
      <w:pPr>
        <w:ind w:firstLine="709"/>
        <w:contextualSpacing/>
        <w:mirrorIndents/>
        <w:jc w:val="both"/>
        <w:rPr>
          <w:sz w:val="28"/>
          <w:szCs w:val="28"/>
          <w:lang w:val="kk-KZ"/>
        </w:rPr>
      </w:pPr>
      <w:r>
        <w:rPr>
          <w:sz w:val="28"/>
          <w:szCs w:val="28"/>
          <w:lang w:val="kk-KZ"/>
        </w:rPr>
        <w:t xml:space="preserve">Каталогтарда қозғалтқыштардың  ПВ(%) </w:t>
      </w:r>
      <w:r>
        <w:rPr>
          <w:sz w:val="28"/>
          <w:szCs w:val="28"/>
          <w:lang w:val="kk-KZ"/>
        </w:rPr>
        <w:sym w:font="Symbol" w:char="F03D"/>
      </w:r>
      <w:r>
        <w:rPr>
          <w:sz w:val="28"/>
          <w:szCs w:val="28"/>
          <w:lang w:val="kk-KZ"/>
        </w:rPr>
        <w:sym w:font="Symbol" w:char="F065"/>
      </w:r>
      <w:r>
        <w:rPr>
          <w:sz w:val="28"/>
          <w:szCs w:val="28"/>
          <w:lang w:val="kk-KZ"/>
        </w:rPr>
        <w:t xml:space="preserve"> 100% үшін мәліметтері берілген: ПВ</w:t>
      </w:r>
      <w:r>
        <w:rPr>
          <w:sz w:val="28"/>
          <w:szCs w:val="28"/>
          <w:lang w:val="kk-KZ"/>
        </w:rPr>
        <w:sym w:font="Symbol" w:char="F03D"/>
      </w:r>
      <w:r>
        <w:rPr>
          <w:sz w:val="28"/>
          <w:szCs w:val="28"/>
          <w:lang w:val="kk-KZ"/>
        </w:rPr>
        <w:t xml:space="preserve">15,25,40,60,100%. Бұл кезде келесі ескерту жасалады цикл уақыты </w:t>
      </w:r>
      <w:r w:rsidRPr="005B7F72">
        <w:rPr>
          <w:sz w:val="28"/>
          <w:szCs w:val="28"/>
          <w:lang w:val="kk-KZ"/>
        </w:rPr>
        <w:t>t</w:t>
      </w:r>
      <w:r>
        <w:rPr>
          <w:sz w:val="28"/>
          <w:szCs w:val="28"/>
          <w:lang w:val="kk-KZ"/>
        </w:rPr>
        <w:t xml:space="preserve">ц </w:t>
      </w:r>
      <w:r>
        <w:rPr>
          <w:sz w:val="28"/>
          <w:szCs w:val="28"/>
          <w:lang w:val="kk-KZ"/>
        </w:rPr>
        <w:sym w:font="Symbol" w:char="F03C"/>
      </w:r>
      <w:r>
        <w:rPr>
          <w:sz w:val="28"/>
          <w:szCs w:val="28"/>
          <w:lang w:val="kk-KZ"/>
        </w:rPr>
        <w:t>10мин аспауы тиіс.</w:t>
      </w:r>
    </w:p>
    <w:p w:rsidR="006E5522" w:rsidRDefault="006E5522" w:rsidP="006E5522">
      <w:pPr>
        <w:ind w:firstLine="709"/>
        <w:contextualSpacing/>
        <w:mirrorIndents/>
        <w:jc w:val="center"/>
        <w:rPr>
          <w:sz w:val="28"/>
          <w:szCs w:val="28"/>
          <w:lang w:val="kk-KZ"/>
        </w:rPr>
      </w:pPr>
      <w:r>
        <w:rPr>
          <w:noProof/>
        </w:rPr>
        <w:drawing>
          <wp:inline distT="0" distB="0" distL="0" distR="0">
            <wp:extent cx="2797175" cy="2505075"/>
            <wp:effectExtent l="19050" t="0" r="3175" b="0"/>
            <wp:docPr id="21"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64" cstate="print"/>
                    <a:srcRect l="66702" t="3956" b="26374"/>
                    <a:stretch>
                      <a:fillRect/>
                    </a:stretch>
                  </pic:blipFill>
                  <pic:spPr bwMode="auto">
                    <a:xfrm>
                      <a:off x="0" y="0"/>
                      <a:ext cx="2797175" cy="2505075"/>
                    </a:xfrm>
                    <a:prstGeom prst="rect">
                      <a:avLst/>
                    </a:prstGeom>
                    <a:noFill/>
                    <a:ln w="9525">
                      <a:noFill/>
                      <a:miter lim="800000"/>
                      <a:headEnd/>
                      <a:tailEnd/>
                    </a:ln>
                  </pic:spPr>
                </pic:pic>
              </a:graphicData>
            </a:graphic>
          </wp:inline>
        </w:drawing>
      </w:r>
    </w:p>
    <w:p w:rsidR="006E5522" w:rsidRPr="006E5522" w:rsidRDefault="006E5522" w:rsidP="006E5522">
      <w:pPr>
        <w:ind w:firstLine="709"/>
        <w:contextualSpacing/>
        <w:mirrorIndents/>
        <w:jc w:val="center"/>
        <w:rPr>
          <w:lang w:val="kk-KZ"/>
        </w:rPr>
      </w:pPr>
      <w:r w:rsidRPr="006E5522">
        <w:rPr>
          <w:lang w:val="kk-KZ"/>
        </w:rPr>
        <w:t>Сурет</w:t>
      </w:r>
      <w:r>
        <w:rPr>
          <w:lang w:val="kk-KZ"/>
        </w:rPr>
        <w:t xml:space="preserve">. </w:t>
      </w:r>
      <w:r w:rsidRPr="006E5522">
        <w:rPr>
          <w:lang w:val="kk-KZ"/>
        </w:rPr>
        <w:t xml:space="preserve"> S</w:t>
      </w:r>
      <w:r>
        <w:rPr>
          <w:lang w:val="kk-KZ"/>
        </w:rPr>
        <w:t>2</w:t>
      </w:r>
      <w:r w:rsidRPr="006E5522">
        <w:rPr>
          <w:lang w:val="kk-KZ"/>
        </w:rPr>
        <w:t>-режим, қозғалтқыштың білігіндегі қуаттың, шығындардың және температураның уақыттан тәуелділіктері</w:t>
      </w:r>
    </w:p>
    <w:p w:rsidR="006E5522" w:rsidRPr="00F537C5" w:rsidRDefault="006E5522" w:rsidP="006E5522">
      <w:pPr>
        <w:ind w:firstLine="709"/>
        <w:contextualSpacing/>
        <w:mirrorIndents/>
        <w:jc w:val="center"/>
        <w:rPr>
          <w:sz w:val="28"/>
          <w:szCs w:val="28"/>
          <w:lang w:val="kk-KZ"/>
        </w:rPr>
      </w:pPr>
    </w:p>
    <w:p w:rsidR="00F537C5" w:rsidRDefault="005B7F72" w:rsidP="00371B1A">
      <w:pPr>
        <w:ind w:firstLine="709"/>
        <w:contextualSpacing/>
        <w:mirrorIndents/>
        <w:jc w:val="both"/>
        <w:rPr>
          <w:sz w:val="28"/>
          <w:szCs w:val="28"/>
          <w:lang w:val="kk-KZ"/>
        </w:rPr>
      </w:pPr>
      <w:r>
        <w:rPr>
          <w:sz w:val="28"/>
          <w:szCs w:val="28"/>
          <w:lang w:val="kk-KZ"/>
        </w:rPr>
        <w:t xml:space="preserve">Жұмыс процесінде қозғалтқыштың температурасы жоғарлайды және </w:t>
      </w:r>
      <w:r w:rsidRPr="005B7F72">
        <w:rPr>
          <w:sz w:val="28"/>
          <w:szCs w:val="28"/>
          <w:lang w:val="kk-KZ"/>
        </w:rPr>
        <w:t>t=(3…4)T</w:t>
      </w:r>
      <w:r w:rsidRPr="005B7F72">
        <w:rPr>
          <w:sz w:val="28"/>
          <w:szCs w:val="28"/>
          <w:vertAlign w:val="subscript"/>
          <w:lang w:val="kk-KZ"/>
        </w:rPr>
        <w:t>t</w:t>
      </w:r>
      <w:r w:rsidRPr="005B7F72">
        <w:rPr>
          <w:sz w:val="28"/>
          <w:szCs w:val="28"/>
          <w:lang w:val="kk-KZ"/>
        </w:rPr>
        <w:t xml:space="preserve"> – кейін</w:t>
      </w:r>
      <w:r>
        <w:rPr>
          <w:sz w:val="28"/>
          <w:szCs w:val="28"/>
          <w:lang w:val="kk-KZ"/>
        </w:rPr>
        <w:t>, қозғалтқышта бөлінген жылу саны қоршаған ортаға берілетін жылу санына тең болғанда</w:t>
      </w:r>
      <w:r w:rsidRPr="005B7F72">
        <w:rPr>
          <w:sz w:val="28"/>
          <w:szCs w:val="28"/>
          <w:lang w:val="kk-KZ"/>
        </w:rPr>
        <w:t xml:space="preserve"> </w:t>
      </w:r>
      <w:r>
        <w:rPr>
          <w:sz w:val="28"/>
          <w:szCs w:val="28"/>
          <w:lang w:val="kk-KZ"/>
        </w:rPr>
        <w:t xml:space="preserve">қалыптасқын мәніне жетеді </w:t>
      </w:r>
      <w:r w:rsidRPr="005B7F72">
        <w:rPr>
          <w:sz w:val="28"/>
          <w:szCs w:val="28"/>
          <w:lang w:val="kk-KZ"/>
        </w:rPr>
        <w:t>T=T</w:t>
      </w:r>
      <w:r>
        <w:rPr>
          <w:sz w:val="28"/>
          <w:szCs w:val="28"/>
          <w:lang w:val="kk-KZ"/>
        </w:rPr>
        <w:t>қ. Бұл тұрақты жүктемемен қозғалтқыш ұзақ мерзім жұмыс істегенде мүмкін.</w:t>
      </w:r>
      <w:r w:rsidR="00371B1A">
        <w:rPr>
          <w:sz w:val="28"/>
          <w:szCs w:val="28"/>
          <w:lang w:val="kk-KZ"/>
        </w:rPr>
        <w:t xml:space="preserve"> </w:t>
      </w:r>
    </w:p>
    <w:p w:rsidR="00D933E8" w:rsidRDefault="00D933E8" w:rsidP="00371B1A">
      <w:pPr>
        <w:ind w:firstLine="709"/>
        <w:contextualSpacing/>
        <w:mirrorIndents/>
        <w:jc w:val="both"/>
        <w:rPr>
          <w:sz w:val="28"/>
          <w:szCs w:val="28"/>
          <w:lang w:val="kk-KZ"/>
        </w:rPr>
      </w:pPr>
      <w:r>
        <w:rPr>
          <w:sz w:val="28"/>
          <w:szCs w:val="28"/>
          <w:lang w:val="kk-KZ"/>
        </w:rPr>
        <w:lastRenderedPageBreak/>
        <w:t>S4-</w:t>
      </w:r>
      <w:r w:rsidRPr="00D933E8">
        <w:rPr>
          <w:sz w:val="28"/>
          <w:szCs w:val="28"/>
          <w:lang w:val="kk-KZ"/>
        </w:rPr>
        <w:t xml:space="preserve"> </w:t>
      </w:r>
      <w:r>
        <w:rPr>
          <w:sz w:val="28"/>
          <w:szCs w:val="28"/>
          <w:lang w:val="kk-KZ"/>
        </w:rPr>
        <w:t>S5-режимдер  жиі іске қосылу және  ажыратылумен</w:t>
      </w:r>
      <w:r w:rsidRPr="00D933E8">
        <w:rPr>
          <w:sz w:val="28"/>
          <w:szCs w:val="28"/>
          <w:lang w:val="kk-KZ"/>
        </w:rPr>
        <w:t xml:space="preserve"> </w:t>
      </w:r>
      <w:r>
        <w:rPr>
          <w:sz w:val="28"/>
          <w:szCs w:val="28"/>
          <w:lang w:val="kk-KZ"/>
        </w:rPr>
        <w:t xml:space="preserve">сипатталады және ол қозғалтқыштың жылу күйіне маңызды әсер етеді. Бұл режимдер үшін іске қосылу саны сағатына 30,60,120, және 240 косылуды құрайды </w:t>
      </w:r>
      <w:r w:rsidR="007F3004">
        <w:rPr>
          <w:sz w:val="28"/>
          <w:szCs w:val="28"/>
          <w:lang w:val="kk-KZ"/>
        </w:rPr>
        <w:t>.</w:t>
      </w:r>
    </w:p>
    <w:p w:rsidR="007F3004" w:rsidRDefault="007F3004" w:rsidP="00371B1A">
      <w:pPr>
        <w:ind w:firstLine="709"/>
        <w:contextualSpacing/>
        <w:mirrorIndents/>
        <w:jc w:val="both"/>
        <w:rPr>
          <w:sz w:val="28"/>
          <w:szCs w:val="28"/>
          <w:lang w:val="kk-KZ"/>
        </w:rPr>
      </w:pPr>
      <w:r>
        <w:rPr>
          <w:sz w:val="28"/>
          <w:szCs w:val="28"/>
          <w:lang w:val="kk-KZ"/>
        </w:rPr>
        <w:t>S6 –алмасу  режимі, мұндайда тұрақты жүктемемен істейтін  қозғалтқыштың жұмыс периодтары бос  жүріс режимдерімен алмасады.</w:t>
      </w:r>
    </w:p>
    <w:p w:rsidR="007F3004" w:rsidRDefault="007F3004" w:rsidP="00371B1A">
      <w:pPr>
        <w:ind w:firstLine="709"/>
        <w:contextualSpacing/>
        <w:mirrorIndents/>
        <w:jc w:val="both"/>
        <w:rPr>
          <w:sz w:val="28"/>
          <w:szCs w:val="28"/>
          <w:lang w:val="kk-KZ"/>
        </w:rPr>
      </w:pPr>
      <w:r>
        <w:rPr>
          <w:sz w:val="28"/>
          <w:szCs w:val="28"/>
          <w:lang w:val="kk-KZ"/>
        </w:rPr>
        <w:t xml:space="preserve">S7- режим, </w:t>
      </w:r>
      <w:r w:rsidR="00692179">
        <w:rPr>
          <w:sz w:val="28"/>
          <w:szCs w:val="28"/>
          <w:lang w:val="kk-KZ"/>
        </w:rPr>
        <w:t xml:space="preserve">мұнда </w:t>
      </w:r>
      <w:r>
        <w:rPr>
          <w:sz w:val="28"/>
          <w:szCs w:val="28"/>
          <w:lang w:val="kk-KZ"/>
        </w:rPr>
        <w:t xml:space="preserve"> </w:t>
      </w:r>
      <w:r w:rsidR="00692179">
        <w:rPr>
          <w:sz w:val="28"/>
          <w:szCs w:val="28"/>
          <w:lang w:val="kk-KZ"/>
        </w:rPr>
        <w:t xml:space="preserve">қозғалтқыш </w:t>
      </w:r>
      <w:r>
        <w:rPr>
          <w:sz w:val="28"/>
          <w:szCs w:val="28"/>
          <w:lang w:val="kk-KZ"/>
        </w:rPr>
        <w:t>тұрақты жүктемемен жұмыс істей</w:t>
      </w:r>
      <w:r w:rsidR="00692179">
        <w:rPr>
          <w:sz w:val="28"/>
          <w:szCs w:val="28"/>
          <w:lang w:val="kk-KZ"/>
        </w:rPr>
        <w:t xml:space="preserve">ді және реверс </w:t>
      </w:r>
      <w:r>
        <w:rPr>
          <w:sz w:val="28"/>
          <w:szCs w:val="28"/>
          <w:lang w:val="kk-KZ"/>
        </w:rPr>
        <w:t>режимі</w:t>
      </w:r>
      <w:r w:rsidR="00692179">
        <w:rPr>
          <w:sz w:val="28"/>
          <w:szCs w:val="28"/>
          <w:lang w:val="kk-KZ"/>
        </w:rPr>
        <w:t xml:space="preserve"> орын алады.</w:t>
      </w:r>
    </w:p>
    <w:p w:rsidR="00692179" w:rsidRDefault="00692179" w:rsidP="00371B1A">
      <w:pPr>
        <w:ind w:firstLine="709"/>
        <w:contextualSpacing/>
        <w:mirrorIndents/>
        <w:jc w:val="both"/>
        <w:rPr>
          <w:sz w:val="28"/>
          <w:szCs w:val="28"/>
          <w:lang w:val="kk-KZ"/>
        </w:rPr>
      </w:pPr>
      <w:r w:rsidRPr="00AB1DA8">
        <w:rPr>
          <w:color w:val="FF0000"/>
          <w:sz w:val="28"/>
          <w:szCs w:val="28"/>
          <w:lang w:val="kk-KZ"/>
        </w:rPr>
        <w:t>S8 бұл режимде бір циклда қозғалтқыш жылдамдығының  екі және онан көп денгейде жұмысымен сипатталады</w:t>
      </w:r>
      <w:r>
        <w:rPr>
          <w:sz w:val="28"/>
          <w:szCs w:val="28"/>
          <w:lang w:val="kk-KZ"/>
        </w:rPr>
        <w:t xml:space="preserve">. </w:t>
      </w:r>
    </w:p>
    <w:p w:rsidR="00AB1DA8" w:rsidRDefault="00AB1DA8" w:rsidP="00371B1A">
      <w:pPr>
        <w:ind w:firstLine="709"/>
        <w:contextualSpacing/>
        <w:mirrorIndents/>
        <w:jc w:val="both"/>
        <w:rPr>
          <w:sz w:val="28"/>
          <w:szCs w:val="28"/>
          <w:lang w:val="kk-KZ"/>
        </w:rPr>
      </w:pPr>
      <w:r w:rsidRPr="00AB1DA8">
        <w:rPr>
          <w:noProof/>
          <w:sz w:val="28"/>
          <w:szCs w:val="28"/>
        </w:rPr>
        <w:drawing>
          <wp:inline distT="0" distB="0" distL="0" distR="0">
            <wp:extent cx="5181600" cy="1390650"/>
            <wp:effectExtent l="19050" t="0" r="0" b="0"/>
            <wp:docPr id="20"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65" cstate="print"/>
                    <a:srcRect b="62044"/>
                    <a:stretch>
                      <a:fillRect/>
                    </a:stretch>
                  </pic:blipFill>
                  <pic:spPr bwMode="auto">
                    <a:xfrm>
                      <a:off x="0" y="0"/>
                      <a:ext cx="5181600" cy="1390650"/>
                    </a:xfrm>
                    <a:prstGeom prst="rect">
                      <a:avLst/>
                    </a:prstGeom>
                    <a:noFill/>
                    <a:ln w="9525">
                      <a:noFill/>
                      <a:miter lim="800000"/>
                      <a:headEnd/>
                      <a:tailEnd/>
                    </a:ln>
                  </pic:spPr>
                </pic:pic>
              </a:graphicData>
            </a:graphic>
          </wp:inline>
        </w:drawing>
      </w:r>
    </w:p>
    <w:p w:rsidR="00AB1DA8" w:rsidRPr="00AB1DA8" w:rsidRDefault="00AB1DA8" w:rsidP="00AB1DA8">
      <w:pPr>
        <w:ind w:firstLine="709"/>
        <w:contextualSpacing/>
        <w:mirrorIndents/>
        <w:jc w:val="center"/>
        <w:rPr>
          <w:lang w:val="kk-KZ"/>
        </w:rPr>
      </w:pPr>
      <w:r w:rsidRPr="00AB1DA8">
        <w:rPr>
          <w:lang w:val="kk-KZ"/>
        </w:rPr>
        <w:t>Сурет. Ұзақ</w:t>
      </w:r>
      <w:r>
        <w:rPr>
          <w:lang w:val="kk-KZ"/>
        </w:rPr>
        <w:t>(а)</w:t>
      </w:r>
      <w:r w:rsidRPr="00AB1DA8">
        <w:rPr>
          <w:lang w:val="kk-KZ"/>
        </w:rPr>
        <w:t>, қысқа</w:t>
      </w:r>
      <w:r>
        <w:rPr>
          <w:lang w:val="kk-KZ"/>
        </w:rPr>
        <w:t>(б)</w:t>
      </w:r>
      <w:r w:rsidRPr="00AB1DA8">
        <w:rPr>
          <w:lang w:val="kk-KZ"/>
        </w:rPr>
        <w:t xml:space="preserve"> , қысқа-қайталама</w:t>
      </w:r>
      <w:r>
        <w:rPr>
          <w:lang w:val="kk-KZ"/>
        </w:rPr>
        <w:t>(в)</w:t>
      </w:r>
      <w:r w:rsidRPr="00AB1DA8">
        <w:rPr>
          <w:lang w:val="kk-KZ"/>
        </w:rPr>
        <w:t xml:space="preserve"> номиналды жұмыс режимдерінде температураның өзгеру графиктері  және жүктелу диаграммалары</w:t>
      </w:r>
    </w:p>
    <w:p w:rsidR="001D5AD2" w:rsidRDefault="001D5AD2" w:rsidP="00AF07B3">
      <w:pPr>
        <w:contextualSpacing/>
        <w:mirrorIndents/>
        <w:jc w:val="center"/>
        <w:rPr>
          <w:b/>
          <w:sz w:val="28"/>
          <w:szCs w:val="28"/>
          <w:lang w:val="kk-KZ"/>
        </w:rPr>
      </w:pPr>
    </w:p>
    <w:p w:rsidR="00D67332" w:rsidRDefault="00E750C5" w:rsidP="00AF07B3">
      <w:pPr>
        <w:contextualSpacing/>
        <w:mirrorIndents/>
        <w:jc w:val="center"/>
        <w:rPr>
          <w:b/>
          <w:sz w:val="28"/>
          <w:szCs w:val="28"/>
          <w:lang w:val="kk-KZ"/>
        </w:rPr>
      </w:pPr>
      <w:r>
        <w:rPr>
          <w:b/>
          <w:sz w:val="28"/>
          <w:szCs w:val="28"/>
          <w:lang w:val="kk-KZ"/>
        </w:rPr>
        <w:t>45</w:t>
      </w:r>
      <w:r w:rsidR="00D67332" w:rsidRPr="00AF07B3">
        <w:rPr>
          <w:b/>
          <w:sz w:val="28"/>
          <w:szCs w:val="28"/>
          <w:lang w:val="kk-KZ"/>
        </w:rPr>
        <w:t>.</w:t>
      </w:r>
      <w:r>
        <w:rPr>
          <w:b/>
          <w:sz w:val="28"/>
          <w:szCs w:val="28"/>
          <w:lang w:val="kk-KZ"/>
        </w:rPr>
        <w:t xml:space="preserve">2 </w:t>
      </w:r>
      <w:r w:rsidR="00D67332" w:rsidRPr="00AF07B3">
        <w:rPr>
          <w:b/>
          <w:sz w:val="28"/>
          <w:szCs w:val="28"/>
          <w:lang w:val="kk-KZ"/>
        </w:rPr>
        <w:t>Қозғалтқышты тандап алудың негізгі төлқұжаттық деректер.</w:t>
      </w:r>
    </w:p>
    <w:p w:rsidR="00AF07B3" w:rsidRPr="00AF07B3" w:rsidRDefault="00AF07B3" w:rsidP="00AF07B3">
      <w:pPr>
        <w:contextualSpacing/>
        <w:mirrorIndents/>
        <w:jc w:val="center"/>
        <w:rPr>
          <w:b/>
          <w:sz w:val="28"/>
          <w:szCs w:val="28"/>
          <w:lang w:val="kk-KZ"/>
        </w:rPr>
      </w:pPr>
    </w:p>
    <w:p w:rsidR="00AF07B3" w:rsidRDefault="00AF07B3" w:rsidP="002B1B8A">
      <w:pPr>
        <w:ind w:firstLine="709"/>
        <w:contextualSpacing/>
        <w:mirrorIndents/>
        <w:jc w:val="both"/>
        <w:rPr>
          <w:sz w:val="28"/>
          <w:szCs w:val="28"/>
          <w:lang w:val="kk-KZ"/>
        </w:rPr>
      </w:pPr>
      <w:r>
        <w:rPr>
          <w:sz w:val="28"/>
          <w:szCs w:val="28"/>
          <w:lang w:val="kk-KZ"/>
        </w:rPr>
        <w:t xml:space="preserve">Қозғалтқышты таңдау –  электржетекті жобалаудағы   ең жауапты этап, себебі қозғалтқыш энергияның электрмеханикалық түрленуін жүзеге асырады </w:t>
      </w:r>
      <w:r w:rsidR="002B1B8A">
        <w:rPr>
          <w:sz w:val="28"/>
          <w:szCs w:val="28"/>
          <w:lang w:val="kk-KZ"/>
        </w:rPr>
        <w:t xml:space="preserve"> және электр жетектің техникалық және экономикалық сапасын анықтайды. </w:t>
      </w:r>
    </w:p>
    <w:p w:rsidR="005D4B50" w:rsidRDefault="002B1B8A" w:rsidP="005D4B50">
      <w:pPr>
        <w:ind w:firstLine="709"/>
        <w:contextualSpacing/>
        <w:mirrorIndents/>
        <w:jc w:val="both"/>
        <w:rPr>
          <w:sz w:val="28"/>
          <w:szCs w:val="28"/>
          <w:lang w:val="kk-KZ"/>
        </w:rPr>
      </w:pPr>
      <w:r>
        <w:rPr>
          <w:sz w:val="28"/>
          <w:szCs w:val="28"/>
          <w:lang w:val="kk-KZ"/>
        </w:rPr>
        <w:t>Қозғалтқыштарға қойылатын негізгі талаптардың бірі</w:t>
      </w:r>
      <w:r w:rsidR="00AF5AD6">
        <w:rPr>
          <w:sz w:val="28"/>
          <w:szCs w:val="28"/>
          <w:lang w:val="kk-KZ"/>
        </w:rPr>
        <w:t xml:space="preserve"> минимум</w:t>
      </w:r>
      <w:r>
        <w:rPr>
          <w:sz w:val="28"/>
          <w:szCs w:val="28"/>
          <w:lang w:val="kk-KZ"/>
        </w:rPr>
        <w:t xml:space="preserve"> эксплуатациялық </w:t>
      </w:r>
      <w:r w:rsidR="00DA7686">
        <w:rPr>
          <w:sz w:val="28"/>
          <w:szCs w:val="28"/>
          <w:lang w:val="kk-KZ"/>
        </w:rPr>
        <w:t xml:space="preserve">және </w:t>
      </w:r>
      <w:r>
        <w:rPr>
          <w:sz w:val="28"/>
          <w:szCs w:val="28"/>
          <w:lang w:val="kk-KZ"/>
        </w:rPr>
        <w:t>капиталды шығындар</w:t>
      </w:r>
      <w:r w:rsidR="00AF5AD6">
        <w:rPr>
          <w:sz w:val="28"/>
          <w:szCs w:val="28"/>
          <w:lang w:val="kk-KZ"/>
        </w:rPr>
        <w:t xml:space="preserve"> кезінде,</w:t>
      </w:r>
      <w:r>
        <w:rPr>
          <w:sz w:val="28"/>
          <w:szCs w:val="28"/>
          <w:lang w:val="kk-KZ"/>
        </w:rPr>
        <w:t xml:space="preserve">  оның жұмысының сені</w:t>
      </w:r>
      <w:r w:rsidR="002A1CC2">
        <w:rPr>
          <w:sz w:val="28"/>
          <w:szCs w:val="28"/>
          <w:lang w:val="kk-KZ"/>
        </w:rPr>
        <w:t xml:space="preserve">мділігі. </w:t>
      </w:r>
      <w:r w:rsidR="005D4B50">
        <w:rPr>
          <w:sz w:val="28"/>
          <w:szCs w:val="28"/>
          <w:lang w:val="kk-KZ"/>
        </w:rPr>
        <w:t>Бұл талап тек қуаты сәйкес қозғалтқыш таңдағанда қанағаттандырылады.</w:t>
      </w:r>
      <w:r w:rsidR="00B230B5">
        <w:rPr>
          <w:sz w:val="28"/>
          <w:szCs w:val="28"/>
          <w:lang w:val="kk-KZ"/>
        </w:rPr>
        <w:t xml:space="preserve"> Қуаты артық қозғалтқыш қолданса, онда ПӘК-тің  төмендеуіне, жөнсіз қаржы жұмсалуына  алып келеді, ал асинхронды қозғалтқыштар үшін – қуат коэффициентінің  төмендеуіне алып келеді.Қуаты аз  қозғалтқыштарды қолданса,  механизімнің дұрыс жұмысы  бұз</w:t>
      </w:r>
      <w:r w:rsidR="00585912">
        <w:rPr>
          <w:sz w:val="28"/>
          <w:szCs w:val="28"/>
          <w:lang w:val="kk-KZ"/>
        </w:rPr>
        <w:t>ыл</w:t>
      </w:r>
      <w:r w:rsidR="00B230B5">
        <w:rPr>
          <w:sz w:val="28"/>
          <w:szCs w:val="28"/>
          <w:lang w:val="kk-KZ"/>
        </w:rPr>
        <w:t xml:space="preserve">ады, апаттық жағдай пайда болады және қозғалтқыштың дұрыс қызмет мерзімі қысқарады . </w:t>
      </w:r>
    </w:p>
    <w:p w:rsidR="00A873A8" w:rsidRDefault="00A873A8" w:rsidP="00201EAF">
      <w:pPr>
        <w:pStyle w:val="a6"/>
        <w:spacing w:after="0"/>
        <w:ind w:left="0" w:firstLine="709"/>
        <w:contextualSpacing/>
        <w:jc w:val="both"/>
        <w:rPr>
          <w:sz w:val="28"/>
          <w:szCs w:val="28"/>
          <w:lang w:val="kk-KZ"/>
        </w:rPr>
      </w:pPr>
      <w:r>
        <w:rPr>
          <w:sz w:val="28"/>
          <w:szCs w:val="28"/>
          <w:lang w:val="kk-KZ"/>
        </w:rPr>
        <w:t xml:space="preserve">Қозғалтқыш қуатын таңдағанда бастапқы негізгі берілген бұл талап етілетін моменттер, ол механизім білігіне келтірілген </w:t>
      </w:r>
      <w:r w:rsidR="00585912">
        <w:rPr>
          <w:sz w:val="28"/>
          <w:szCs w:val="28"/>
          <w:lang w:val="kk-KZ"/>
        </w:rPr>
        <w:t>момент</w:t>
      </w:r>
      <w:r>
        <w:rPr>
          <w:sz w:val="28"/>
          <w:szCs w:val="28"/>
          <w:lang w:val="kk-KZ"/>
        </w:rPr>
        <w:t>с және механизімнің жұмыс бөлігінің талап етілетін жылдамдығы және үдеуі. Бұл шамалар технологиялық процестің талаптары</w:t>
      </w:r>
      <w:r w:rsidR="00585912">
        <w:rPr>
          <w:sz w:val="28"/>
          <w:szCs w:val="28"/>
          <w:lang w:val="kk-KZ"/>
        </w:rPr>
        <w:t>мен</w:t>
      </w:r>
      <w:r>
        <w:rPr>
          <w:sz w:val="28"/>
          <w:szCs w:val="28"/>
          <w:lang w:val="kk-KZ"/>
        </w:rPr>
        <w:t xml:space="preserve"> белгіл</w:t>
      </w:r>
      <w:r w:rsidR="00585912">
        <w:rPr>
          <w:sz w:val="28"/>
          <w:szCs w:val="28"/>
          <w:lang w:val="kk-KZ"/>
        </w:rPr>
        <w:t>енеді</w:t>
      </w:r>
      <w:r>
        <w:rPr>
          <w:sz w:val="28"/>
          <w:szCs w:val="28"/>
          <w:lang w:val="kk-KZ"/>
        </w:rPr>
        <w:t>.</w:t>
      </w:r>
    </w:p>
    <w:p w:rsidR="00A873A8" w:rsidRDefault="00A873A8" w:rsidP="00201EAF">
      <w:pPr>
        <w:pStyle w:val="a6"/>
        <w:spacing w:after="0"/>
        <w:ind w:left="0" w:firstLine="709"/>
        <w:contextualSpacing/>
        <w:jc w:val="both"/>
        <w:rPr>
          <w:sz w:val="28"/>
          <w:szCs w:val="28"/>
          <w:lang w:val="kk-KZ"/>
        </w:rPr>
      </w:pPr>
      <w:r>
        <w:rPr>
          <w:sz w:val="28"/>
          <w:szCs w:val="28"/>
          <w:lang w:val="kk-KZ"/>
        </w:rPr>
        <w:t>Қозғалтқыштың қуатын таңдау міндеті</w:t>
      </w:r>
      <w:r w:rsidR="00585912">
        <w:rPr>
          <w:sz w:val="28"/>
          <w:szCs w:val="28"/>
          <w:lang w:val="kk-KZ"/>
        </w:rPr>
        <w:t xml:space="preserve"> -</w:t>
      </w:r>
      <w:r>
        <w:rPr>
          <w:sz w:val="28"/>
          <w:szCs w:val="28"/>
          <w:lang w:val="kk-KZ"/>
        </w:rPr>
        <w:t xml:space="preserve"> күрделі</w:t>
      </w:r>
      <w:r w:rsidR="00585912">
        <w:rPr>
          <w:sz w:val="28"/>
          <w:szCs w:val="28"/>
          <w:lang w:val="kk-KZ"/>
        </w:rPr>
        <w:t xml:space="preserve"> есеп</w:t>
      </w:r>
      <w:r>
        <w:rPr>
          <w:sz w:val="28"/>
          <w:szCs w:val="28"/>
          <w:lang w:val="kk-KZ"/>
        </w:rPr>
        <w:t xml:space="preserve"> , себебі динамикалық режимде,</w:t>
      </w:r>
      <w:r w:rsidR="00585912">
        <w:rPr>
          <w:sz w:val="28"/>
          <w:szCs w:val="28"/>
          <w:lang w:val="kk-KZ"/>
        </w:rPr>
        <w:t xml:space="preserve"> </w:t>
      </w:r>
      <w:r>
        <w:rPr>
          <w:sz w:val="28"/>
          <w:szCs w:val="28"/>
          <w:lang w:val="kk-KZ"/>
        </w:rPr>
        <w:t>қозғалтқыш өндіретін момент жүктеменің статикалық моментіне тең емес, ал олардың айырмасы- динамикалық момент жетектің жалпы инерция моментіне тәуелді, оның құрамында қозғалтқыштың инерция моменті де бар. Осыған байланысты динамикалық режимдер маңызды роль атқарғанда , бұл қуатты таңдау міндеті екі этап</w:t>
      </w:r>
      <w:r w:rsidR="00585912">
        <w:rPr>
          <w:sz w:val="28"/>
          <w:szCs w:val="28"/>
          <w:lang w:val="kk-KZ"/>
        </w:rPr>
        <w:t>та</w:t>
      </w:r>
      <w:r>
        <w:rPr>
          <w:sz w:val="28"/>
          <w:szCs w:val="28"/>
          <w:lang w:val="kk-KZ"/>
        </w:rPr>
        <w:t xml:space="preserve"> шешіледі : бірінші</w:t>
      </w:r>
      <w:r w:rsidR="00585912">
        <w:rPr>
          <w:sz w:val="28"/>
          <w:szCs w:val="28"/>
          <w:lang w:val="kk-KZ"/>
        </w:rPr>
        <w:t>ден</w:t>
      </w:r>
      <w:r>
        <w:rPr>
          <w:sz w:val="28"/>
          <w:szCs w:val="28"/>
          <w:lang w:val="kk-KZ"/>
        </w:rPr>
        <w:t xml:space="preserve"> қозғалтқыштың қуатын алдын ала таңдайды және </w:t>
      </w:r>
      <w:r w:rsidR="00585912">
        <w:rPr>
          <w:sz w:val="28"/>
          <w:szCs w:val="28"/>
          <w:lang w:val="kk-KZ"/>
        </w:rPr>
        <w:t xml:space="preserve">сонан соң </w:t>
      </w:r>
      <w:r>
        <w:rPr>
          <w:sz w:val="28"/>
          <w:szCs w:val="28"/>
          <w:lang w:val="kk-KZ"/>
        </w:rPr>
        <w:t xml:space="preserve">оны асқын жүктелу қабілетімен қызу бойынша тексереді. Жеке жағдайда, қозғалтқыш қалыпты </w:t>
      </w:r>
      <w:r>
        <w:rPr>
          <w:sz w:val="28"/>
          <w:szCs w:val="28"/>
          <w:lang w:val="kk-KZ"/>
        </w:rPr>
        <w:lastRenderedPageBreak/>
        <w:t>режимде жұмыс істе</w:t>
      </w:r>
      <w:r w:rsidR="00DA236D">
        <w:rPr>
          <w:sz w:val="28"/>
          <w:szCs w:val="28"/>
          <w:lang w:val="kk-KZ"/>
        </w:rPr>
        <w:t>генде</w:t>
      </w:r>
      <w:r>
        <w:rPr>
          <w:sz w:val="28"/>
          <w:szCs w:val="28"/>
          <w:lang w:val="kk-KZ"/>
        </w:rPr>
        <w:t xml:space="preserve"> (М</w:t>
      </w:r>
      <w:r w:rsidR="00DA236D">
        <w:rPr>
          <w:sz w:val="28"/>
          <w:szCs w:val="28"/>
          <w:lang w:val="kk-KZ"/>
        </w:rPr>
        <w:t xml:space="preserve">=Мс) , қозғалтқыштың қуатын талап етілетін статикалық моментпен </w:t>
      </w:r>
      <w:r w:rsidR="00DA236D" w:rsidRPr="00DA236D">
        <w:rPr>
          <w:sz w:val="28"/>
          <w:szCs w:val="28"/>
          <w:lang w:val="kk-KZ"/>
        </w:rPr>
        <w:t>М</w:t>
      </w:r>
      <w:r w:rsidR="00DA236D" w:rsidRPr="00DA236D">
        <w:rPr>
          <w:sz w:val="28"/>
          <w:szCs w:val="28"/>
          <w:vertAlign w:val="subscript"/>
          <w:lang w:val="kk-KZ"/>
        </w:rPr>
        <w:t>с</w:t>
      </w:r>
      <w:r w:rsidR="00DA236D" w:rsidRPr="00DA236D">
        <w:rPr>
          <w:sz w:val="28"/>
          <w:szCs w:val="28"/>
          <w:lang w:val="kk-KZ"/>
        </w:rPr>
        <w:t xml:space="preserve"> және  </w:t>
      </w:r>
      <w:r w:rsidR="00DA236D" w:rsidRPr="00DA236D">
        <w:rPr>
          <w:sz w:val="28"/>
          <w:szCs w:val="28"/>
        </w:rPr>
        <w:sym w:font="Symbol" w:char="F077"/>
      </w:r>
      <w:r w:rsidR="00DA236D">
        <w:rPr>
          <w:b/>
          <w:i/>
          <w:sz w:val="28"/>
          <w:szCs w:val="28"/>
          <w:lang w:val="kk-KZ"/>
        </w:rPr>
        <w:t xml:space="preserve"> </w:t>
      </w:r>
      <w:r w:rsidR="00DA236D">
        <w:rPr>
          <w:sz w:val="28"/>
          <w:szCs w:val="28"/>
          <w:lang w:val="kk-KZ"/>
        </w:rPr>
        <w:t xml:space="preserve">жылдамдық бойынша тікелей таңдайды. </w:t>
      </w:r>
    </w:p>
    <w:p w:rsidR="00310C79" w:rsidRDefault="00DA236D" w:rsidP="00201EAF">
      <w:pPr>
        <w:pStyle w:val="a6"/>
        <w:spacing w:after="0"/>
        <w:ind w:left="0" w:firstLine="709"/>
        <w:contextualSpacing/>
        <w:jc w:val="both"/>
        <w:rPr>
          <w:sz w:val="28"/>
          <w:szCs w:val="28"/>
          <w:lang w:val="kk-KZ"/>
        </w:rPr>
      </w:pPr>
      <w:r>
        <w:rPr>
          <w:sz w:val="28"/>
          <w:szCs w:val="28"/>
          <w:lang w:val="kk-KZ"/>
        </w:rPr>
        <w:t xml:space="preserve">Қозғалтқыш қуатын </w:t>
      </w:r>
      <w:r w:rsidRPr="00DA236D">
        <w:rPr>
          <w:sz w:val="28"/>
          <w:szCs w:val="28"/>
          <w:lang w:val="kk-KZ"/>
        </w:rPr>
        <w:t>төлқұжаттық деректер</w:t>
      </w:r>
      <w:r>
        <w:rPr>
          <w:sz w:val="28"/>
          <w:szCs w:val="28"/>
          <w:lang w:val="kk-KZ"/>
        </w:rPr>
        <w:t xml:space="preserve"> бойынша таңдағанда, оның  негізгі номиналды параметрлері есепке алынады. Номиналды параметрлер бұл - қозғалтқыш бүкіл қызмет  көрсету мерзімінде төтеп бере алатын параметрлер.</w:t>
      </w:r>
    </w:p>
    <w:p w:rsidR="00310C79" w:rsidRDefault="00DA236D" w:rsidP="00201EAF">
      <w:pPr>
        <w:pStyle w:val="a6"/>
        <w:spacing w:after="0"/>
        <w:ind w:left="0" w:firstLine="709"/>
        <w:contextualSpacing/>
        <w:jc w:val="both"/>
        <w:rPr>
          <w:sz w:val="28"/>
          <w:szCs w:val="28"/>
          <w:lang w:val="kk-KZ"/>
        </w:rPr>
      </w:pPr>
      <w:r>
        <w:rPr>
          <w:sz w:val="28"/>
          <w:szCs w:val="28"/>
          <w:lang w:val="kk-KZ"/>
        </w:rPr>
        <w:t>Асинхронды қозғалтқыштар  үшін</w:t>
      </w:r>
      <w:r w:rsidR="00A44717">
        <w:rPr>
          <w:sz w:val="28"/>
          <w:szCs w:val="28"/>
          <w:lang w:val="kk-KZ"/>
        </w:rPr>
        <w:t xml:space="preserve"> берілетін параметрлер</w:t>
      </w:r>
      <w:r>
        <w:rPr>
          <w:sz w:val="28"/>
          <w:szCs w:val="28"/>
          <w:lang w:val="kk-KZ"/>
        </w:rPr>
        <w:t xml:space="preserve">: </w:t>
      </w:r>
    </w:p>
    <w:p w:rsidR="00310C79" w:rsidRDefault="00310C79"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U</w:t>
      </w:r>
      <w:r w:rsidRPr="00310C79">
        <w:rPr>
          <w:sz w:val="28"/>
          <w:szCs w:val="28"/>
          <w:vertAlign w:val="subscript"/>
          <w:lang w:val="kk-KZ"/>
        </w:rPr>
        <w:t>н</w:t>
      </w:r>
      <w:r>
        <w:rPr>
          <w:sz w:val="28"/>
          <w:szCs w:val="28"/>
          <w:lang w:val="kk-KZ"/>
        </w:rPr>
        <w:t xml:space="preserve">  </w:t>
      </w:r>
      <w:r w:rsidR="00DA236D">
        <w:rPr>
          <w:sz w:val="28"/>
          <w:szCs w:val="28"/>
          <w:lang w:val="kk-KZ"/>
        </w:rPr>
        <w:t>-статор орамасыны</w:t>
      </w:r>
      <w:r>
        <w:rPr>
          <w:sz w:val="28"/>
          <w:szCs w:val="28"/>
          <w:lang w:val="kk-KZ"/>
        </w:rPr>
        <w:t>ң</w:t>
      </w:r>
      <w:r w:rsidR="00DA236D">
        <w:rPr>
          <w:sz w:val="28"/>
          <w:szCs w:val="28"/>
          <w:lang w:val="kk-KZ"/>
        </w:rPr>
        <w:t xml:space="preserve"> </w:t>
      </w:r>
      <w:r w:rsidR="000422FC">
        <w:rPr>
          <w:sz w:val="28"/>
          <w:szCs w:val="28"/>
          <w:lang w:val="kk-KZ"/>
        </w:rPr>
        <w:t xml:space="preserve">номиналды </w:t>
      </w:r>
      <w:r w:rsidR="00DA236D">
        <w:rPr>
          <w:sz w:val="28"/>
          <w:szCs w:val="28"/>
          <w:lang w:val="kk-KZ"/>
        </w:rPr>
        <w:t>кернеу</w:t>
      </w:r>
      <w:r>
        <w:rPr>
          <w:sz w:val="28"/>
          <w:szCs w:val="28"/>
          <w:lang w:val="kk-KZ"/>
        </w:rPr>
        <w:t xml:space="preserve">і; </w:t>
      </w:r>
    </w:p>
    <w:p w:rsidR="00310C79" w:rsidRDefault="00310C79" w:rsidP="00201EAF">
      <w:pPr>
        <w:pStyle w:val="a6"/>
        <w:spacing w:after="0"/>
        <w:ind w:left="0"/>
        <w:contextualSpacing/>
        <w:jc w:val="both"/>
        <w:rPr>
          <w:sz w:val="28"/>
          <w:szCs w:val="28"/>
          <w:lang w:val="kk-KZ"/>
        </w:rPr>
      </w:pPr>
      <w:r>
        <w:rPr>
          <w:sz w:val="28"/>
          <w:szCs w:val="28"/>
          <w:lang w:val="kk-KZ"/>
        </w:rPr>
        <w:t xml:space="preserve">- </w:t>
      </w:r>
      <w:r w:rsidRPr="00310C79">
        <w:rPr>
          <w:sz w:val="28"/>
          <w:szCs w:val="28"/>
          <w:lang w:val="kk-KZ"/>
        </w:rPr>
        <w:t>P</w:t>
      </w:r>
      <w:r w:rsidRPr="00310C79">
        <w:rPr>
          <w:sz w:val="28"/>
          <w:szCs w:val="28"/>
          <w:vertAlign w:val="subscript"/>
          <w:lang w:val="kk-KZ"/>
        </w:rPr>
        <w:t>н</w:t>
      </w:r>
      <w:r>
        <w:rPr>
          <w:sz w:val="28"/>
          <w:szCs w:val="28"/>
          <w:lang w:val="kk-KZ"/>
        </w:rPr>
        <w:t xml:space="preserve">  -</w:t>
      </w:r>
      <w:r w:rsidR="000422FC">
        <w:rPr>
          <w:sz w:val="28"/>
          <w:szCs w:val="28"/>
          <w:lang w:val="kk-KZ"/>
        </w:rPr>
        <w:t xml:space="preserve">қозғалтқыш </w:t>
      </w:r>
      <w:r>
        <w:rPr>
          <w:sz w:val="28"/>
          <w:szCs w:val="28"/>
          <w:lang w:val="kk-KZ"/>
        </w:rPr>
        <w:t xml:space="preserve"> білігіндегі </w:t>
      </w:r>
      <w:r w:rsidR="000422FC">
        <w:rPr>
          <w:sz w:val="28"/>
          <w:szCs w:val="28"/>
          <w:lang w:val="kk-KZ"/>
        </w:rPr>
        <w:t xml:space="preserve">номиналды </w:t>
      </w:r>
      <w:r>
        <w:rPr>
          <w:sz w:val="28"/>
          <w:szCs w:val="28"/>
          <w:lang w:val="kk-KZ"/>
        </w:rPr>
        <w:t xml:space="preserve">қуат ; </w:t>
      </w:r>
    </w:p>
    <w:p w:rsidR="00310C79" w:rsidRDefault="00310C79"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I</w:t>
      </w:r>
      <w:r w:rsidRPr="00310C79">
        <w:rPr>
          <w:sz w:val="28"/>
          <w:szCs w:val="28"/>
          <w:vertAlign w:val="subscript"/>
          <w:lang w:val="kk-KZ"/>
        </w:rPr>
        <w:t>н</w:t>
      </w:r>
      <w:r>
        <w:rPr>
          <w:sz w:val="28"/>
          <w:szCs w:val="28"/>
          <w:vertAlign w:val="subscript"/>
          <w:lang w:val="kk-KZ"/>
        </w:rPr>
        <w:t xml:space="preserve"> </w:t>
      </w:r>
      <w:r>
        <w:rPr>
          <w:sz w:val="28"/>
          <w:szCs w:val="28"/>
          <w:lang w:val="kk-KZ"/>
        </w:rPr>
        <w:t xml:space="preserve">- статордағы </w:t>
      </w:r>
      <w:r w:rsidR="000422FC">
        <w:rPr>
          <w:sz w:val="28"/>
          <w:szCs w:val="28"/>
          <w:lang w:val="kk-KZ"/>
        </w:rPr>
        <w:t xml:space="preserve">номиналды </w:t>
      </w:r>
      <w:r>
        <w:rPr>
          <w:sz w:val="28"/>
          <w:szCs w:val="28"/>
          <w:lang w:val="kk-KZ"/>
        </w:rPr>
        <w:t>ток;</w:t>
      </w:r>
    </w:p>
    <w:p w:rsidR="00310C79" w:rsidRPr="00310C79" w:rsidRDefault="00310C79" w:rsidP="00201EAF">
      <w:pPr>
        <w:pStyle w:val="a6"/>
        <w:spacing w:after="0"/>
        <w:ind w:left="0"/>
        <w:contextualSpacing/>
        <w:jc w:val="both"/>
        <w:rPr>
          <w:sz w:val="28"/>
          <w:szCs w:val="28"/>
          <w:lang w:val="kk-KZ"/>
        </w:rPr>
      </w:pPr>
      <w:r>
        <w:rPr>
          <w:sz w:val="28"/>
          <w:szCs w:val="28"/>
          <w:lang w:val="kk-KZ"/>
        </w:rPr>
        <w:t xml:space="preserve">- </w:t>
      </w:r>
      <w:r w:rsidR="00DA236D" w:rsidRPr="00DA236D">
        <w:rPr>
          <w:sz w:val="28"/>
          <w:szCs w:val="28"/>
          <w:lang w:val="kk-KZ"/>
        </w:rPr>
        <w:t>f</w:t>
      </w:r>
      <w:r>
        <w:rPr>
          <w:sz w:val="28"/>
          <w:szCs w:val="28"/>
          <w:vertAlign w:val="subscript"/>
          <w:lang w:val="kk-KZ"/>
        </w:rPr>
        <w:t>н</w:t>
      </w:r>
      <w:r>
        <w:rPr>
          <w:sz w:val="28"/>
          <w:szCs w:val="28"/>
          <w:lang w:val="kk-KZ"/>
        </w:rPr>
        <w:t xml:space="preserve"> – тораптағы кернеу</w:t>
      </w:r>
      <w:r w:rsidR="000422FC">
        <w:rPr>
          <w:sz w:val="28"/>
          <w:szCs w:val="28"/>
          <w:lang w:val="kk-KZ"/>
        </w:rPr>
        <w:t>дің</w:t>
      </w:r>
      <w:r w:rsidR="000422FC" w:rsidRPr="000422FC">
        <w:rPr>
          <w:sz w:val="28"/>
          <w:szCs w:val="28"/>
          <w:lang w:val="kk-KZ"/>
        </w:rPr>
        <w:t xml:space="preserve"> </w:t>
      </w:r>
      <w:r w:rsidR="000422FC">
        <w:rPr>
          <w:sz w:val="28"/>
          <w:szCs w:val="28"/>
          <w:lang w:val="kk-KZ"/>
        </w:rPr>
        <w:t>номиналды</w:t>
      </w:r>
      <w:r>
        <w:rPr>
          <w:sz w:val="28"/>
          <w:szCs w:val="28"/>
          <w:lang w:val="kk-KZ"/>
        </w:rPr>
        <w:t xml:space="preserve"> жиілігі,</w:t>
      </w:r>
    </w:p>
    <w:p w:rsidR="00310C79" w:rsidRPr="00310C79" w:rsidRDefault="00310C79" w:rsidP="00201EAF">
      <w:pPr>
        <w:pStyle w:val="a6"/>
        <w:spacing w:after="0"/>
        <w:ind w:left="0"/>
        <w:contextualSpacing/>
        <w:jc w:val="both"/>
        <w:rPr>
          <w:sz w:val="28"/>
          <w:szCs w:val="28"/>
          <w:lang w:val="kk-KZ"/>
        </w:rPr>
      </w:pPr>
      <w:r>
        <w:rPr>
          <w:sz w:val="28"/>
          <w:szCs w:val="28"/>
          <w:lang w:val="kk-KZ"/>
        </w:rPr>
        <w:t>-</w:t>
      </w:r>
      <w:r w:rsidR="00DA236D" w:rsidRPr="00DA236D">
        <w:rPr>
          <w:sz w:val="28"/>
          <w:szCs w:val="28"/>
          <w:lang w:val="kk-KZ"/>
        </w:rPr>
        <w:t xml:space="preserve"> n</w:t>
      </w:r>
      <w:r>
        <w:rPr>
          <w:sz w:val="28"/>
          <w:szCs w:val="28"/>
          <w:vertAlign w:val="subscript"/>
          <w:lang w:val="kk-KZ"/>
        </w:rPr>
        <w:t>н</w:t>
      </w:r>
      <w:r>
        <w:rPr>
          <w:sz w:val="28"/>
          <w:szCs w:val="28"/>
          <w:lang w:val="kk-KZ"/>
        </w:rPr>
        <w:t xml:space="preserve"> – ротордың </w:t>
      </w:r>
      <w:r w:rsidR="000422FC">
        <w:rPr>
          <w:sz w:val="28"/>
          <w:szCs w:val="28"/>
          <w:lang w:val="kk-KZ"/>
        </w:rPr>
        <w:t xml:space="preserve">номиналды </w:t>
      </w:r>
      <w:r>
        <w:rPr>
          <w:sz w:val="28"/>
          <w:szCs w:val="28"/>
          <w:lang w:val="kk-KZ"/>
        </w:rPr>
        <w:t xml:space="preserve">айналу жиілігі </w:t>
      </w:r>
      <w:r w:rsidRPr="00310C79">
        <w:rPr>
          <w:sz w:val="28"/>
          <w:szCs w:val="28"/>
          <w:lang w:val="kk-KZ"/>
        </w:rPr>
        <w:t xml:space="preserve">  </w:t>
      </w:r>
    </w:p>
    <w:p w:rsidR="00A873A8" w:rsidRDefault="00310C79" w:rsidP="00201EAF">
      <w:pPr>
        <w:pStyle w:val="a6"/>
        <w:spacing w:after="0"/>
        <w:ind w:left="0"/>
        <w:contextualSpacing/>
        <w:jc w:val="both"/>
        <w:rPr>
          <w:sz w:val="28"/>
          <w:szCs w:val="28"/>
          <w:lang w:val="kk-KZ"/>
        </w:rPr>
      </w:pPr>
      <w:r>
        <w:rPr>
          <w:sz w:val="28"/>
          <w:szCs w:val="28"/>
          <w:lang w:val="kk-KZ"/>
        </w:rPr>
        <w:t xml:space="preserve">- </w:t>
      </w:r>
      <w:r w:rsidRPr="00310C79">
        <w:rPr>
          <w:sz w:val="28"/>
          <w:szCs w:val="28"/>
          <w:lang w:val="kk-KZ"/>
        </w:rPr>
        <w:t xml:space="preserve">cos </w:t>
      </w:r>
      <w:r>
        <w:rPr>
          <w:sz w:val="28"/>
          <w:szCs w:val="28"/>
          <w:lang w:val="kk-KZ"/>
        </w:rPr>
        <w:sym w:font="Symbol" w:char="F06A"/>
      </w:r>
      <w:r>
        <w:rPr>
          <w:sz w:val="28"/>
          <w:szCs w:val="28"/>
          <w:lang w:val="kk-KZ"/>
        </w:rPr>
        <w:t xml:space="preserve"> - қуат коэффициенті;</w:t>
      </w:r>
    </w:p>
    <w:p w:rsidR="00FC10B9" w:rsidRDefault="00FC10B9" w:rsidP="00201EAF">
      <w:pPr>
        <w:pStyle w:val="a6"/>
        <w:spacing w:after="0"/>
        <w:ind w:left="0"/>
        <w:contextualSpacing/>
        <w:jc w:val="both"/>
        <w:rPr>
          <w:sz w:val="28"/>
          <w:szCs w:val="28"/>
          <w:lang w:val="kk-KZ"/>
        </w:rPr>
      </w:pPr>
      <w:r>
        <w:rPr>
          <w:sz w:val="28"/>
          <w:szCs w:val="28"/>
          <w:lang w:val="kk-KZ"/>
        </w:rPr>
        <w:t xml:space="preserve">- </w:t>
      </w:r>
      <w:r>
        <w:rPr>
          <w:sz w:val="28"/>
          <w:szCs w:val="28"/>
          <w:lang w:val="kk-KZ"/>
        </w:rPr>
        <w:sym w:font="Symbol" w:char="F068"/>
      </w:r>
      <w:r w:rsidRPr="00FC10B9">
        <w:rPr>
          <w:sz w:val="28"/>
          <w:szCs w:val="28"/>
          <w:vertAlign w:val="subscript"/>
          <w:lang w:val="kk-KZ"/>
        </w:rPr>
        <w:t>н</w:t>
      </w:r>
      <w:r>
        <w:rPr>
          <w:sz w:val="28"/>
          <w:szCs w:val="28"/>
          <w:lang w:val="kk-KZ"/>
        </w:rPr>
        <w:t xml:space="preserve"> - номиналды ПӘК.</w:t>
      </w:r>
    </w:p>
    <w:p w:rsidR="00E97923" w:rsidRDefault="00E97923" w:rsidP="00201EAF">
      <w:pPr>
        <w:pStyle w:val="a6"/>
        <w:spacing w:after="0"/>
        <w:ind w:left="0" w:firstLine="709"/>
        <w:contextualSpacing/>
        <w:jc w:val="both"/>
        <w:rPr>
          <w:sz w:val="28"/>
          <w:szCs w:val="28"/>
          <w:lang w:val="kk-KZ"/>
        </w:rPr>
      </w:pPr>
      <w:r>
        <w:rPr>
          <w:sz w:val="28"/>
          <w:szCs w:val="28"/>
          <w:lang w:val="kk-KZ"/>
        </w:rPr>
        <w:t>Сонымен қатар каталогтарда  асинхронды қозғалтқыштар үшін кернеудің екі мәні келтіріледі 380/220В. Осыдан  220В- статор орамасының фазалы кернеу.Іске қосу тогының еселігі -</w:t>
      </w:r>
      <w:r w:rsidRPr="00E97923">
        <w:rPr>
          <w:sz w:val="28"/>
          <w:szCs w:val="28"/>
          <w:lang w:val="kk-KZ"/>
        </w:rPr>
        <w:t>I</w:t>
      </w:r>
      <w:r w:rsidRPr="00E97923">
        <w:rPr>
          <w:sz w:val="28"/>
          <w:szCs w:val="28"/>
          <w:vertAlign w:val="subscript"/>
          <w:lang w:val="kk-KZ"/>
        </w:rPr>
        <w:t>п</w:t>
      </w:r>
      <w:r>
        <w:rPr>
          <w:sz w:val="28"/>
          <w:szCs w:val="28"/>
          <w:lang w:val="kk-KZ"/>
        </w:rPr>
        <w:t xml:space="preserve"> </w:t>
      </w:r>
      <w:r w:rsidRPr="00E97923">
        <w:rPr>
          <w:sz w:val="28"/>
          <w:szCs w:val="28"/>
          <w:lang w:val="kk-KZ"/>
        </w:rPr>
        <w:t>/I</w:t>
      </w:r>
      <w:r w:rsidRPr="00E97923">
        <w:rPr>
          <w:sz w:val="28"/>
          <w:szCs w:val="28"/>
          <w:vertAlign w:val="subscript"/>
          <w:lang w:val="kk-KZ"/>
        </w:rPr>
        <w:t>н</w:t>
      </w:r>
      <w:r>
        <w:rPr>
          <w:sz w:val="28"/>
          <w:szCs w:val="28"/>
          <w:lang w:val="kk-KZ"/>
        </w:rPr>
        <w:t xml:space="preserve"> ;Іске қосу моменттің еселігі - М</w:t>
      </w:r>
      <w:r w:rsidRPr="00E97923">
        <w:rPr>
          <w:sz w:val="28"/>
          <w:szCs w:val="28"/>
          <w:vertAlign w:val="subscript"/>
          <w:lang w:val="kk-KZ"/>
        </w:rPr>
        <w:t>п</w:t>
      </w:r>
      <w:r>
        <w:rPr>
          <w:sz w:val="28"/>
          <w:szCs w:val="28"/>
          <w:lang w:val="kk-KZ"/>
        </w:rPr>
        <w:t>/М</w:t>
      </w:r>
      <w:r w:rsidRPr="00E97923">
        <w:rPr>
          <w:sz w:val="28"/>
          <w:szCs w:val="28"/>
          <w:vertAlign w:val="subscript"/>
          <w:lang w:val="kk-KZ"/>
        </w:rPr>
        <w:t>н</w:t>
      </w:r>
    </w:p>
    <w:p w:rsidR="00E97923" w:rsidRDefault="00E97923" w:rsidP="00201EAF">
      <w:pPr>
        <w:pStyle w:val="a6"/>
        <w:spacing w:after="0"/>
        <w:ind w:left="0" w:firstLine="709"/>
        <w:contextualSpacing/>
        <w:jc w:val="both"/>
        <w:rPr>
          <w:position w:val="-34"/>
          <w:sz w:val="28"/>
          <w:szCs w:val="28"/>
          <w:lang w:val="kk-KZ"/>
        </w:rPr>
      </w:pPr>
      <w:r>
        <w:rPr>
          <w:position w:val="-34"/>
          <w:sz w:val="28"/>
          <w:szCs w:val="28"/>
          <w:lang w:val="kk-KZ"/>
        </w:rPr>
        <w:t>Максималды моменттің еселігі – немесе қозғалтқыштың асқын жүктелу қабілеті :</w:t>
      </w:r>
      <w:r w:rsidR="0030448C" w:rsidRPr="0030448C">
        <w:rPr>
          <w:position w:val="-34"/>
          <w:sz w:val="28"/>
          <w:szCs w:val="28"/>
          <w:lang w:val="kk-KZ"/>
        </w:rPr>
        <w:t xml:space="preserve"> </w:t>
      </w:r>
      <w:r w:rsidR="0030448C" w:rsidRPr="00E97923">
        <w:rPr>
          <w:position w:val="-34"/>
          <w:sz w:val="28"/>
          <w:szCs w:val="28"/>
        </w:rPr>
        <w:object w:dxaOrig="1160" w:dyaOrig="780">
          <v:shape id="_x0000_i1102" type="#_x0000_t75" style="width:57.75pt;height:39pt" o:ole="" fillcolor="window">
            <v:imagedata r:id="rId266" o:title=""/>
          </v:shape>
          <o:OLEObject Type="Embed" ProgID="Equation.3" ShapeID="_x0000_i1102" DrawAspect="Content" ObjectID="_1486472272" r:id="rId267"/>
        </w:object>
      </w:r>
    </w:p>
    <w:p w:rsidR="00E97923" w:rsidRDefault="0030448C" w:rsidP="00201EAF">
      <w:pPr>
        <w:pStyle w:val="a6"/>
        <w:spacing w:after="0"/>
        <w:ind w:left="0" w:firstLine="709"/>
        <w:contextualSpacing/>
        <w:jc w:val="both"/>
        <w:rPr>
          <w:position w:val="-34"/>
          <w:sz w:val="28"/>
          <w:szCs w:val="28"/>
          <w:vertAlign w:val="subscript"/>
          <w:lang w:val="kk-KZ"/>
        </w:rPr>
      </w:pPr>
      <w:r>
        <w:rPr>
          <w:position w:val="-34"/>
          <w:sz w:val="28"/>
          <w:szCs w:val="28"/>
          <w:lang w:val="kk-KZ"/>
        </w:rPr>
        <w:t xml:space="preserve">Роторы фазалы АҚ үшін құжатында ажыратылған ротор орамасы кезінде сақиналы түйіспелер арасындағы кернеу </w:t>
      </w:r>
      <w:r w:rsidRPr="0030448C">
        <w:rPr>
          <w:position w:val="-34"/>
          <w:sz w:val="28"/>
          <w:szCs w:val="28"/>
          <w:lang w:val="kk-KZ"/>
        </w:rPr>
        <w:t>U</w:t>
      </w:r>
      <w:r w:rsidRPr="0030448C">
        <w:rPr>
          <w:position w:val="-34"/>
          <w:sz w:val="28"/>
          <w:szCs w:val="28"/>
          <w:vertAlign w:val="subscript"/>
          <w:lang w:val="kk-KZ"/>
        </w:rPr>
        <w:t>2н</w:t>
      </w:r>
      <w:r w:rsidRPr="0030448C">
        <w:rPr>
          <w:position w:val="-34"/>
          <w:sz w:val="28"/>
          <w:szCs w:val="28"/>
          <w:lang w:val="kk-KZ"/>
        </w:rPr>
        <w:t xml:space="preserve"> </w:t>
      </w:r>
      <w:r>
        <w:rPr>
          <w:position w:val="-34"/>
          <w:sz w:val="28"/>
          <w:szCs w:val="28"/>
          <w:lang w:val="kk-KZ"/>
        </w:rPr>
        <w:t>және ротор орамасындағы ток</w:t>
      </w:r>
      <w:r w:rsidRPr="0030448C">
        <w:rPr>
          <w:position w:val="-34"/>
          <w:sz w:val="28"/>
          <w:szCs w:val="28"/>
          <w:lang w:val="kk-KZ"/>
        </w:rPr>
        <w:t xml:space="preserve"> I</w:t>
      </w:r>
      <w:r w:rsidRPr="0030448C">
        <w:rPr>
          <w:position w:val="-34"/>
          <w:sz w:val="28"/>
          <w:szCs w:val="28"/>
          <w:vertAlign w:val="subscript"/>
          <w:lang w:val="kk-KZ"/>
        </w:rPr>
        <w:t>2н</w:t>
      </w:r>
      <w:r w:rsidR="00A44717">
        <w:rPr>
          <w:position w:val="-34"/>
          <w:sz w:val="28"/>
          <w:szCs w:val="28"/>
          <w:vertAlign w:val="subscript"/>
          <w:lang w:val="kk-KZ"/>
        </w:rPr>
        <w:t>.</w:t>
      </w:r>
    </w:p>
    <w:p w:rsidR="00A44717" w:rsidRDefault="00A44717" w:rsidP="00201EAF">
      <w:pPr>
        <w:pStyle w:val="aa"/>
        <w:shd w:val="clear" w:color="auto" w:fill="FFFFFF"/>
        <w:spacing w:before="0" w:beforeAutospacing="0" w:after="0" w:afterAutospacing="0"/>
        <w:contextualSpacing/>
        <w:jc w:val="both"/>
        <w:rPr>
          <w:position w:val="-34"/>
          <w:sz w:val="28"/>
          <w:szCs w:val="28"/>
          <w:lang w:val="kk-KZ"/>
        </w:rPr>
      </w:pPr>
      <w:r w:rsidRPr="00A44717">
        <w:rPr>
          <w:position w:val="-34"/>
          <w:sz w:val="28"/>
          <w:szCs w:val="28"/>
          <w:lang w:val="kk-KZ"/>
        </w:rPr>
        <w:t>Тұрақты ток қозғалтқыштары үшін</w:t>
      </w:r>
      <w:r w:rsidR="00DB3021">
        <w:rPr>
          <w:position w:val="-34"/>
          <w:sz w:val="28"/>
          <w:szCs w:val="28"/>
          <w:lang w:val="kk-KZ"/>
        </w:rPr>
        <w:t xml:space="preserve"> төлқужаттық параметрлер</w:t>
      </w:r>
      <w:r w:rsidRPr="00A44717">
        <w:rPr>
          <w:position w:val="-34"/>
          <w:sz w:val="28"/>
          <w:szCs w:val="28"/>
          <w:lang w:val="kk-KZ"/>
        </w:rPr>
        <w:t xml:space="preserve"> :</w:t>
      </w:r>
    </w:p>
    <w:p w:rsidR="00A44717" w:rsidRDefault="00A44717"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U</w:t>
      </w:r>
      <w:r w:rsidRPr="00310C79">
        <w:rPr>
          <w:sz w:val="28"/>
          <w:szCs w:val="28"/>
          <w:vertAlign w:val="subscript"/>
          <w:lang w:val="kk-KZ"/>
        </w:rPr>
        <w:t>н</w:t>
      </w:r>
      <w:r>
        <w:rPr>
          <w:sz w:val="28"/>
          <w:szCs w:val="28"/>
          <w:lang w:val="kk-KZ"/>
        </w:rPr>
        <w:t xml:space="preserve">  -якор орамасы және коллектор есептелген кернеуі; </w:t>
      </w:r>
    </w:p>
    <w:p w:rsidR="00A44717" w:rsidRDefault="00A44717" w:rsidP="00201EAF">
      <w:pPr>
        <w:pStyle w:val="a6"/>
        <w:spacing w:after="0"/>
        <w:ind w:left="0"/>
        <w:contextualSpacing/>
        <w:jc w:val="both"/>
        <w:rPr>
          <w:sz w:val="28"/>
          <w:szCs w:val="28"/>
          <w:lang w:val="kk-KZ"/>
        </w:rPr>
      </w:pPr>
      <w:r>
        <w:rPr>
          <w:sz w:val="28"/>
          <w:szCs w:val="28"/>
          <w:lang w:val="kk-KZ"/>
        </w:rPr>
        <w:t xml:space="preserve">- </w:t>
      </w:r>
      <w:r w:rsidRPr="00310C79">
        <w:rPr>
          <w:sz w:val="28"/>
          <w:szCs w:val="28"/>
          <w:lang w:val="kk-KZ"/>
        </w:rPr>
        <w:t>P</w:t>
      </w:r>
      <w:r w:rsidRPr="00310C79">
        <w:rPr>
          <w:sz w:val="28"/>
          <w:szCs w:val="28"/>
          <w:vertAlign w:val="subscript"/>
          <w:lang w:val="kk-KZ"/>
        </w:rPr>
        <w:t>н</w:t>
      </w:r>
      <w:r>
        <w:rPr>
          <w:sz w:val="28"/>
          <w:szCs w:val="28"/>
          <w:lang w:val="kk-KZ"/>
        </w:rPr>
        <w:t xml:space="preserve">  - қозғалтқыш білігінде өндірілетін  қуат ; </w:t>
      </w:r>
    </w:p>
    <w:p w:rsidR="00A44717" w:rsidRDefault="00A44717"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I</w:t>
      </w:r>
      <w:r w:rsidRPr="00310C79">
        <w:rPr>
          <w:sz w:val="28"/>
          <w:szCs w:val="28"/>
          <w:vertAlign w:val="subscript"/>
          <w:lang w:val="kk-KZ"/>
        </w:rPr>
        <w:t>н</w:t>
      </w:r>
      <w:r>
        <w:rPr>
          <w:sz w:val="28"/>
          <w:szCs w:val="28"/>
          <w:vertAlign w:val="subscript"/>
          <w:lang w:val="kk-KZ"/>
        </w:rPr>
        <w:t xml:space="preserve"> </w:t>
      </w:r>
      <w:r>
        <w:rPr>
          <w:sz w:val="28"/>
          <w:szCs w:val="28"/>
          <w:lang w:val="kk-KZ"/>
        </w:rPr>
        <w:t>– тораптан тұтынатын рұқсат етілетін максималды ток;</w:t>
      </w:r>
    </w:p>
    <w:p w:rsidR="00A44717" w:rsidRDefault="00A44717"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I</w:t>
      </w:r>
      <w:r w:rsidRPr="00A44717">
        <w:rPr>
          <w:sz w:val="28"/>
          <w:szCs w:val="28"/>
          <w:vertAlign w:val="subscript"/>
          <w:lang w:val="kk-KZ"/>
        </w:rPr>
        <w:t>я</w:t>
      </w:r>
      <w:r w:rsidRPr="00310C79">
        <w:rPr>
          <w:sz w:val="28"/>
          <w:szCs w:val="28"/>
          <w:vertAlign w:val="subscript"/>
          <w:lang w:val="kk-KZ"/>
        </w:rPr>
        <w:t>н</w:t>
      </w:r>
      <w:r>
        <w:rPr>
          <w:sz w:val="28"/>
          <w:szCs w:val="28"/>
          <w:vertAlign w:val="subscript"/>
          <w:lang w:val="kk-KZ"/>
        </w:rPr>
        <w:t xml:space="preserve"> </w:t>
      </w:r>
      <w:r>
        <w:rPr>
          <w:sz w:val="28"/>
          <w:szCs w:val="28"/>
          <w:lang w:val="kk-KZ"/>
        </w:rPr>
        <w:t>– номиналды жүктелгенде якор тогы;</w:t>
      </w:r>
    </w:p>
    <w:p w:rsidR="00A44717" w:rsidRDefault="00A44717" w:rsidP="00201EAF">
      <w:pPr>
        <w:pStyle w:val="a6"/>
        <w:spacing w:after="0"/>
        <w:ind w:left="0"/>
        <w:contextualSpacing/>
        <w:jc w:val="both"/>
        <w:rPr>
          <w:sz w:val="28"/>
          <w:szCs w:val="28"/>
          <w:lang w:val="kk-KZ"/>
        </w:rPr>
      </w:pPr>
      <w:r>
        <w:rPr>
          <w:sz w:val="28"/>
          <w:szCs w:val="28"/>
          <w:lang w:val="kk-KZ"/>
        </w:rPr>
        <w:t xml:space="preserve">- </w:t>
      </w:r>
      <w:r w:rsidRPr="00DA236D">
        <w:rPr>
          <w:sz w:val="28"/>
          <w:szCs w:val="28"/>
          <w:lang w:val="kk-KZ"/>
        </w:rPr>
        <w:t>I</w:t>
      </w:r>
      <w:r>
        <w:rPr>
          <w:sz w:val="28"/>
          <w:szCs w:val="28"/>
          <w:vertAlign w:val="subscript"/>
          <w:lang w:val="kk-KZ"/>
        </w:rPr>
        <w:t>в</w:t>
      </w:r>
      <w:r w:rsidRPr="00310C79">
        <w:rPr>
          <w:sz w:val="28"/>
          <w:szCs w:val="28"/>
          <w:vertAlign w:val="subscript"/>
          <w:lang w:val="kk-KZ"/>
        </w:rPr>
        <w:t>н</w:t>
      </w:r>
      <w:r>
        <w:rPr>
          <w:sz w:val="28"/>
          <w:szCs w:val="28"/>
          <w:vertAlign w:val="subscript"/>
          <w:lang w:val="kk-KZ"/>
        </w:rPr>
        <w:t xml:space="preserve"> </w:t>
      </w:r>
      <w:r>
        <w:rPr>
          <w:sz w:val="28"/>
          <w:szCs w:val="28"/>
          <w:lang w:val="kk-KZ"/>
        </w:rPr>
        <w:t>– номинаалды кернеуде қоздыру орамасының тогы;</w:t>
      </w:r>
    </w:p>
    <w:p w:rsidR="00A44717" w:rsidRPr="00310C79" w:rsidRDefault="00A44717" w:rsidP="00201EAF">
      <w:pPr>
        <w:pStyle w:val="a6"/>
        <w:spacing w:after="0"/>
        <w:ind w:left="0"/>
        <w:contextualSpacing/>
        <w:jc w:val="both"/>
        <w:rPr>
          <w:sz w:val="28"/>
          <w:szCs w:val="28"/>
          <w:lang w:val="kk-KZ"/>
        </w:rPr>
      </w:pPr>
      <w:r>
        <w:rPr>
          <w:sz w:val="28"/>
          <w:szCs w:val="28"/>
          <w:lang w:val="kk-KZ"/>
        </w:rPr>
        <w:t>-</w:t>
      </w:r>
      <w:r w:rsidRPr="00DA236D">
        <w:rPr>
          <w:sz w:val="28"/>
          <w:szCs w:val="28"/>
          <w:lang w:val="kk-KZ"/>
        </w:rPr>
        <w:t xml:space="preserve"> n</w:t>
      </w:r>
      <w:r>
        <w:rPr>
          <w:sz w:val="28"/>
          <w:szCs w:val="28"/>
          <w:vertAlign w:val="subscript"/>
          <w:lang w:val="kk-KZ"/>
        </w:rPr>
        <w:t>н</w:t>
      </w:r>
      <w:r>
        <w:rPr>
          <w:sz w:val="28"/>
          <w:szCs w:val="28"/>
          <w:lang w:val="kk-KZ"/>
        </w:rPr>
        <w:t xml:space="preserve"> – номиналды  айналу жиілігі </w:t>
      </w:r>
      <w:r w:rsidRPr="00310C79">
        <w:rPr>
          <w:sz w:val="28"/>
          <w:szCs w:val="28"/>
          <w:lang w:val="kk-KZ"/>
        </w:rPr>
        <w:t xml:space="preserve">  </w:t>
      </w:r>
    </w:p>
    <w:p w:rsidR="00A44717" w:rsidRDefault="00A44717" w:rsidP="00201EAF">
      <w:pPr>
        <w:pStyle w:val="a6"/>
        <w:spacing w:after="0"/>
        <w:ind w:left="0"/>
        <w:contextualSpacing/>
        <w:jc w:val="both"/>
        <w:rPr>
          <w:sz w:val="28"/>
          <w:szCs w:val="28"/>
          <w:lang w:val="kk-KZ"/>
        </w:rPr>
      </w:pPr>
      <w:r>
        <w:rPr>
          <w:sz w:val="28"/>
          <w:szCs w:val="28"/>
          <w:lang w:val="kk-KZ"/>
        </w:rPr>
        <w:t xml:space="preserve">- </w:t>
      </w:r>
      <w:r>
        <w:rPr>
          <w:sz w:val="28"/>
          <w:szCs w:val="28"/>
          <w:lang w:val="kk-KZ"/>
        </w:rPr>
        <w:sym w:font="Symbol" w:char="F068"/>
      </w:r>
      <w:r w:rsidRPr="00FC10B9">
        <w:rPr>
          <w:sz w:val="28"/>
          <w:szCs w:val="28"/>
          <w:vertAlign w:val="subscript"/>
          <w:lang w:val="kk-KZ"/>
        </w:rPr>
        <w:t>н</w:t>
      </w:r>
      <w:r>
        <w:rPr>
          <w:sz w:val="28"/>
          <w:szCs w:val="28"/>
          <w:lang w:val="kk-KZ"/>
        </w:rPr>
        <w:t xml:space="preserve"> - номиналды ПӘК.</w:t>
      </w:r>
    </w:p>
    <w:p w:rsidR="002C6C2E" w:rsidRPr="002C6C2E" w:rsidRDefault="002C6C2E" w:rsidP="002C6C2E">
      <w:pPr>
        <w:contextualSpacing/>
        <w:mirrorIndents/>
        <w:jc w:val="both"/>
        <w:rPr>
          <w:b/>
          <w:sz w:val="28"/>
          <w:szCs w:val="28"/>
          <w:lang w:val="kk-KZ"/>
        </w:rPr>
      </w:pPr>
      <w:r w:rsidRPr="002C6C2E">
        <w:rPr>
          <w:b/>
          <w:sz w:val="28"/>
          <w:szCs w:val="28"/>
          <w:lang w:val="kk-KZ"/>
        </w:rPr>
        <w:t xml:space="preserve">Өзін өзі бақылау сұрақтары </w:t>
      </w:r>
    </w:p>
    <w:p w:rsidR="002C6C2E" w:rsidRDefault="002C6C2E" w:rsidP="002C6C2E">
      <w:pPr>
        <w:contextualSpacing/>
        <w:mirrorIndents/>
        <w:jc w:val="both"/>
        <w:rPr>
          <w:sz w:val="28"/>
          <w:szCs w:val="28"/>
          <w:lang w:val="kk-KZ"/>
        </w:rPr>
      </w:pPr>
      <w:r>
        <w:rPr>
          <w:sz w:val="28"/>
          <w:szCs w:val="28"/>
          <w:lang w:val="kk-KZ"/>
        </w:rPr>
        <w:t>1.</w:t>
      </w:r>
      <w:r w:rsidRPr="00993426">
        <w:rPr>
          <w:sz w:val="28"/>
          <w:szCs w:val="28"/>
          <w:lang w:val="kk-KZ"/>
        </w:rPr>
        <w:t>Қозғалтқыштардың номиналды жұмыс режимдерін</w:t>
      </w:r>
      <w:r>
        <w:rPr>
          <w:sz w:val="28"/>
          <w:szCs w:val="28"/>
          <w:lang w:val="kk-KZ"/>
        </w:rPr>
        <w:t xml:space="preserve"> ата</w:t>
      </w:r>
    </w:p>
    <w:p w:rsidR="002C6C2E" w:rsidRPr="00993426" w:rsidRDefault="002C6C2E" w:rsidP="002C6C2E">
      <w:pPr>
        <w:contextualSpacing/>
        <w:mirrorIndents/>
        <w:jc w:val="both"/>
        <w:rPr>
          <w:sz w:val="28"/>
          <w:szCs w:val="28"/>
          <w:lang w:val="kk-KZ"/>
        </w:rPr>
      </w:pPr>
      <w:r>
        <w:rPr>
          <w:sz w:val="28"/>
          <w:szCs w:val="28"/>
          <w:lang w:val="kk-KZ"/>
        </w:rPr>
        <w:t>2.</w:t>
      </w:r>
      <w:r w:rsidRPr="00993426">
        <w:rPr>
          <w:sz w:val="28"/>
          <w:szCs w:val="28"/>
          <w:lang w:val="kk-KZ"/>
        </w:rPr>
        <w:t xml:space="preserve"> Қозғалтқыштың қуатын есептеу және таңдау әдістерін </w:t>
      </w:r>
      <w:r>
        <w:rPr>
          <w:sz w:val="28"/>
          <w:szCs w:val="28"/>
          <w:lang w:val="kk-KZ"/>
        </w:rPr>
        <w:t>ата</w:t>
      </w:r>
    </w:p>
    <w:p w:rsidR="002C6C2E" w:rsidRDefault="002C6C2E" w:rsidP="002C6C2E">
      <w:pPr>
        <w:contextualSpacing/>
        <w:mirrorIndents/>
        <w:jc w:val="both"/>
        <w:rPr>
          <w:sz w:val="28"/>
          <w:szCs w:val="28"/>
          <w:lang w:val="kk-KZ"/>
        </w:rPr>
      </w:pPr>
      <w:r>
        <w:rPr>
          <w:sz w:val="28"/>
          <w:szCs w:val="28"/>
          <w:lang w:val="kk-KZ"/>
        </w:rPr>
        <w:t>3.Т</w:t>
      </w:r>
      <w:r w:rsidRPr="00993426">
        <w:rPr>
          <w:sz w:val="28"/>
          <w:szCs w:val="28"/>
          <w:lang w:val="kk-KZ"/>
        </w:rPr>
        <w:t xml:space="preserve">үрлендіргіштің қуаттарын есептеу және таңдау әдістерін </w:t>
      </w:r>
      <w:r>
        <w:rPr>
          <w:sz w:val="28"/>
          <w:szCs w:val="28"/>
          <w:lang w:val="kk-KZ"/>
        </w:rPr>
        <w:t>ат</w:t>
      </w:r>
    </w:p>
    <w:p w:rsidR="002C6C2E" w:rsidRDefault="002C6C2E" w:rsidP="002C6C2E">
      <w:pPr>
        <w:contextualSpacing/>
        <w:mirrorIndents/>
        <w:jc w:val="both"/>
        <w:rPr>
          <w:sz w:val="28"/>
          <w:szCs w:val="28"/>
          <w:lang w:val="kk-KZ"/>
        </w:rPr>
      </w:pPr>
      <w:r>
        <w:rPr>
          <w:sz w:val="28"/>
          <w:szCs w:val="28"/>
          <w:lang w:val="kk-KZ"/>
        </w:rPr>
        <w:t>4.</w:t>
      </w:r>
      <w:r w:rsidRPr="00993426">
        <w:rPr>
          <w:sz w:val="28"/>
          <w:szCs w:val="28"/>
          <w:lang w:val="kk-KZ"/>
        </w:rPr>
        <w:t>Қозғалтқыштың номиналды жұмыс режимдері үшін электр жетектің жүктемелі диаграммаларын суреттеп көрсету.</w:t>
      </w:r>
    </w:p>
    <w:p w:rsidR="00E750C5" w:rsidRPr="00730A2C" w:rsidRDefault="002C6C2E" w:rsidP="002C6C2E">
      <w:pPr>
        <w:contextualSpacing/>
        <w:rPr>
          <w:sz w:val="28"/>
          <w:szCs w:val="28"/>
          <w:lang w:val="kk-KZ"/>
        </w:rPr>
      </w:pPr>
      <w:r w:rsidRPr="00730A2C">
        <w:rPr>
          <w:sz w:val="28"/>
          <w:szCs w:val="28"/>
          <w:lang w:val="kk-KZ"/>
        </w:rPr>
        <w:t>5</w:t>
      </w:r>
      <w:r w:rsidR="00E750C5" w:rsidRPr="00730A2C">
        <w:rPr>
          <w:sz w:val="28"/>
          <w:szCs w:val="28"/>
          <w:lang w:val="kk-KZ"/>
        </w:rPr>
        <w:t>. </w:t>
      </w:r>
      <w:r w:rsidRPr="00730A2C">
        <w:rPr>
          <w:sz w:val="28"/>
          <w:szCs w:val="28"/>
          <w:lang w:val="kk-KZ"/>
        </w:rPr>
        <w:t xml:space="preserve">Ұзақ мерзімді жұмыс режимін түсіндір </w:t>
      </w:r>
    </w:p>
    <w:p w:rsidR="002C6C2E" w:rsidRPr="00730A2C" w:rsidRDefault="002C6C2E" w:rsidP="002C6C2E">
      <w:pPr>
        <w:contextualSpacing/>
        <w:rPr>
          <w:sz w:val="28"/>
          <w:szCs w:val="28"/>
          <w:lang w:val="kk-KZ"/>
        </w:rPr>
      </w:pPr>
      <w:r w:rsidRPr="00730A2C">
        <w:rPr>
          <w:sz w:val="28"/>
          <w:szCs w:val="28"/>
          <w:lang w:val="kk-KZ"/>
        </w:rPr>
        <w:t>6. Ұзақ мерзімді жұмыс режимінен қысқа мерзімді жұмыс режимінің айырмашылығы неде</w:t>
      </w:r>
    </w:p>
    <w:p w:rsidR="00E750C5" w:rsidRPr="00730A2C" w:rsidRDefault="002C6C2E" w:rsidP="002C6C2E">
      <w:pPr>
        <w:contextualSpacing/>
        <w:rPr>
          <w:spacing w:val="-6"/>
          <w:sz w:val="28"/>
          <w:szCs w:val="28"/>
          <w:lang w:val="kk-KZ"/>
        </w:rPr>
      </w:pPr>
      <w:r w:rsidRPr="00730A2C">
        <w:rPr>
          <w:spacing w:val="-6"/>
          <w:sz w:val="28"/>
          <w:szCs w:val="28"/>
          <w:lang w:val="kk-KZ"/>
        </w:rPr>
        <w:t xml:space="preserve">7 Қосылу ұзақтылығы деген терминді түсіндір </w:t>
      </w:r>
      <w:r w:rsidR="00E750C5" w:rsidRPr="00730A2C">
        <w:rPr>
          <w:spacing w:val="-6"/>
          <w:sz w:val="28"/>
          <w:szCs w:val="28"/>
          <w:lang w:val="kk-KZ"/>
        </w:rPr>
        <w:t>?</w:t>
      </w:r>
    </w:p>
    <w:p w:rsidR="002C6C2E" w:rsidRDefault="002C6C2E" w:rsidP="002C6C2E">
      <w:pPr>
        <w:contextualSpacing/>
        <w:rPr>
          <w:spacing w:val="-6"/>
          <w:sz w:val="28"/>
          <w:szCs w:val="28"/>
          <w:lang w:val="kk-KZ"/>
        </w:rPr>
      </w:pPr>
      <w:r w:rsidRPr="00730A2C">
        <w:rPr>
          <w:spacing w:val="-6"/>
          <w:sz w:val="28"/>
          <w:szCs w:val="28"/>
          <w:lang w:val="kk-KZ"/>
        </w:rPr>
        <w:t>8 Электр жабдықтардың номиналды қуаты деген терминді түсіндір</w:t>
      </w:r>
    </w:p>
    <w:p w:rsidR="007A6E39" w:rsidRDefault="007A6E39" w:rsidP="004C6FAC">
      <w:pPr>
        <w:ind w:firstLine="426"/>
        <w:jc w:val="center"/>
        <w:rPr>
          <w:b/>
          <w:sz w:val="28"/>
          <w:szCs w:val="28"/>
          <w:lang w:val="kk-KZ"/>
        </w:rPr>
      </w:pPr>
    </w:p>
    <w:p w:rsidR="007A6E39" w:rsidRDefault="007A6E39" w:rsidP="004C6FAC">
      <w:pPr>
        <w:ind w:firstLine="426"/>
        <w:jc w:val="center"/>
        <w:rPr>
          <w:b/>
          <w:sz w:val="28"/>
          <w:szCs w:val="28"/>
          <w:lang w:val="kk-KZ"/>
        </w:rPr>
      </w:pPr>
    </w:p>
    <w:p w:rsidR="007A6E39" w:rsidRDefault="007A6E39" w:rsidP="004C6FAC">
      <w:pPr>
        <w:ind w:firstLine="426"/>
        <w:jc w:val="center"/>
        <w:rPr>
          <w:b/>
          <w:sz w:val="28"/>
          <w:szCs w:val="28"/>
          <w:lang w:val="kk-KZ"/>
        </w:rPr>
      </w:pPr>
    </w:p>
    <w:p w:rsidR="004C6FAC" w:rsidRPr="004C6FAC" w:rsidRDefault="004C6FAC" w:rsidP="004C6FAC">
      <w:pPr>
        <w:ind w:firstLine="426"/>
        <w:jc w:val="center"/>
        <w:rPr>
          <w:b/>
          <w:sz w:val="28"/>
          <w:szCs w:val="28"/>
          <w:lang w:val="kk-KZ"/>
        </w:rPr>
      </w:pPr>
      <w:r w:rsidRPr="004C6FAC">
        <w:rPr>
          <w:b/>
          <w:sz w:val="28"/>
          <w:szCs w:val="28"/>
          <w:lang w:val="kk-KZ"/>
        </w:rPr>
        <w:lastRenderedPageBreak/>
        <w:t>Пайдаланылған әдебиет тізімі</w:t>
      </w:r>
    </w:p>
    <w:p w:rsidR="004C6FAC" w:rsidRDefault="004C6FAC" w:rsidP="004C6FAC">
      <w:pPr>
        <w:ind w:firstLine="426"/>
        <w:jc w:val="both"/>
        <w:rPr>
          <w:lang w:val="kk-KZ"/>
        </w:rPr>
      </w:pPr>
    </w:p>
    <w:p w:rsidR="004C6FAC" w:rsidRPr="005E7B2C" w:rsidRDefault="004C6FAC" w:rsidP="004C6FAC">
      <w:pPr>
        <w:ind w:firstLine="426"/>
        <w:jc w:val="both"/>
        <w:rPr>
          <w:sz w:val="28"/>
          <w:szCs w:val="28"/>
          <w:lang w:val="kk-KZ"/>
        </w:rPr>
      </w:pPr>
      <w:r w:rsidRPr="005E7B2C">
        <w:rPr>
          <w:sz w:val="28"/>
          <w:szCs w:val="28"/>
          <w:lang w:val="kk-KZ"/>
        </w:rPr>
        <w:t>1.Электр жетегінің негіздері (Основы электропривода). Шидерова Р.М. Амиров Ж.Х., Оқу құралы, - Алматы: АИЭиС, 2008</w:t>
      </w:r>
    </w:p>
    <w:p w:rsidR="004C6FAC" w:rsidRPr="005E7B2C" w:rsidRDefault="004C6FAC" w:rsidP="004C6FAC">
      <w:pPr>
        <w:ind w:firstLine="426"/>
        <w:jc w:val="both"/>
        <w:rPr>
          <w:sz w:val="28"/>
          <w:szCs w:val="28"/>
          <w:lang w:val="kk-KZ"/>
        </w:rPr>
      </w:pPr>
      <w:r w:rsidRPr="005E7B2C">
        <w:rPr>
          <w:sz w:val="28"/>
          <w:szCs w:val="28"/>
          <w:lang w:val="kk-KZ"/>
        </w:rPr>
        <w:t>2.Айнымалы ток электржетегі (Электропривод переменного тока). Сагитов П.И. Мустафин М.А., Оқу құралы, - Алматы: АИЭиС, 2008</w:t>
      </w:r>
    </w:p>
    <w:p w:rsidR="004C6FAC" w:rsidRPr="005E7B2C" w:rsidRDefault="004C6FAC" w:rsidP="004C6FAC">
      <w:pPr>
        <w:ind w:firstLine="426"/>
        <w:jc w:val="both"/>
        <w:rPr>
          <w:sz w:val="28"/>
          <w:szCs w:val="28"/>
          <w:lang w:val="kk-KZ"/>
        </w:rPr>
      </w:pPr>
      <w:r w:rsidRPr="005E7B2C">
        <w:rPr>
          <w:sz w:val="28"/>
          <w:szCs w:val="28"/>
          <w:lang w:val="kk-KZ"/>
        </w:rPr>
        <w:t>3.Автоматизированный электропривод типовых промышленных механизмов. Сагитов П.И., Уч. Пос. – Алматы: АИЭиС, 2008</w:t>
      </w:r>
    </w:p>
    <w:p w:rsidR="004C6FAC" w:rsidRPr="005E7B2C" w:rsidRDefault="004C6FAC" w:rsidP="004C6FAC">
      <w:pPr>
        <w:ind w:firstLine="426"/>
        <w:jc w:val="both"/>
        <w:rPr>
          <w:sz w:val="28"/>
          <w:szCs w:val="28"/>
          <w:lang w:val="kk-KZ"/>
        </w:rPr>
      </w:pPr>
      <w:r w:rsidRPr="005E7B2C">
        <w:rPr>
          <w:sz w:val="28"/>
          <w:szCs w:val="28"/>
          <w:lang w:val="kk-KZ"/>
        </w:rPr>
        <w:t>4.Туганбаев, И.Т. Теория автоматического управления : учебник для студентов электротехнических, электромеханических и электроэнергетических специальностей / И. Т. Туганбаев ; МОН РК; Казахский агротехнический ун-т С. Сейфулина. - Алматы : Эверо, 2013. - 193 с.</w:t>
      </w:r>
    </w:p>
    <w:p w:rsidR="004C6FAC" w:rsidRPr="005E7B2C" w:rsidRDefault="004C6FAC" w:rsidP="004C6FAC">
      <w:pPr>
        <w:ind w:firstLine="426"/>
        <w:jc w:val="both"/>
        <w:rPr>
          <w:sz w:val="28"/>
          <w:szCs w:val="28"/>
          <w:lang w:val="kk-KZ"/>
        </w:rPr>
      </w:pPr>
      <w:r w:rsidRPr="005E7B2C">
        <w:rPr>
          <w:sz w:val="28"/>
          <w:szCs w:val="28"/>
          <w:lang w:val="kk-KZ"/>
        </w:rPr>
        <w:t>5.Исаханов, М.Ж. Электр жетегі : Техника саласындағы студ., магистр. арналған оқулық / М. Ж. Исаханов. - Алматы : ЖШС РПБК Дәуiр, 2013. - 222 с. - (ҚР бiлiм және ғылым министр.</w:t>
      </w:r>
    </w:p>
    <w:p w:rsidR="004C6FAC" w:rsidRPr="005E7B2C" w:rsidRDefault="004C6FAC" w:rsidP="004C6FAC">
      <w:pPr>
        <w:ind w:firstLine="426"/>
        <w:jc w:val="both"/>
        <w:rPr>
          <w:sz w:val="28"/>
          <w:szCs w:val="28"/>
          <w:lang w:val="kk-KZ"/>
        </w:rPr>
      </w:pPr>
      <w:r w:rsidRPr="005E7B2C">
        <w:rPr>
          <w:sz w:val="28"/>
          <w:szCs w:val="28"/>
          <w:lang w:val="kk-KZ"/>
        </w:rPr>
        <w:t>6.Тұғанбаев Ы. Автоматтандырылған электржетегі : оқулық / Ы. Тұғанбаев ; Республикалық баспа кабинеті. - Алматы : "Эверо" ЖШС, 2006. - 280 с.</w:t>
      </w:r>
    </w:p>
    <w:p w:rsidR="004C6FAC" w:rsidRPr="005E7B2C" w:rsidRDefault="004C6FAC" w:rsidP="004C6FAC">
      <w:pPr>
        <w:ind w:firstLine="426"/>
        <w:rPr>
          <w:b/>
          <w:sz w:val="28"/>
          <w:szCs w:val="28"/>
          <w:lang w:val="kk-KZ"/>
        </w:rPr>
      </w:pPr>
      <w:r w:rsidRPr="005E7B2C">
        <w:rPr>
          <w:sz w:val="28"/>
          <w:szCs w:val="28"/>
          <w:lang w:val="kk-KZ"/>
        </w:rPr>
        <w:t>7.Чиликин М.Г., Сандлер А.С. Общий курс электропривода. М., Энергия, 2001</w:t>
      </w:r>
      <w:r w:rsidRPr="005E7B2C">
        <w:rPr>
          <w:b/>
          <w:sz w:val="28"/>
          <w:szCs w:val="28"/>
          <w:lang w:val="kk-KZ"/>
        </w:rPr>
        <w:t>.</w:t>
      </w:r>
    </w:p>
    <w:p w:rsidR="004C6FAC" w:rsidRPr="005E7B2C" w:rsidRDefault="004C6FAC" w:rsidP="004C6FAC">
      <w:pPr>
        <w:ind w:firstLine="426"/>
        <w:rPr>
          <w:sz w:val="28"/>
          <w:szCs w:val="28"/>
          <w:lang w:val="kk-KZ"/>
        </w:rPr>
      </w:pPr>
      <w:r w:rsidRPr="005E7B2C">
        <w:rPr>
          <w:sz w:val="28"/>
          <w:szCs w:val="28"/>
          <w:lang w:val="kk-KZ"/>
        </w:rPr>
        <w:t>8. Чиликин М.Г., Ключев В.И., Сандлер А.С. Теория автоматизированного электропривода. - М.: Энергия, 2002.</w:t>
      </w:r>
    </w:p>
    <w:p w:rsidR="004C6FAC" w:rsidRPr="005E7B2C" w:rsidRDefault="004C6FAC" w:rsidP="004C6FAC">
      <w:pPr>
        <w:ind w:firstLine="426"/>
        <w:rPr>
          <w:sz w:val="28"/>
          <w:szCs w:val="28"/>
          <w:lang w:val="kk-KZ"/>
        </w:rPr>
      </w:pPr>
      <w:r w:rsidRPr="005E7B2C">
        <w:rPr>
          <w:sz w:val="28"/>
          <w:szCs w:val="28"/>
          <w:lang w:val="kk-KZ"/>
        </w:rPr>
        <w:t>9 . Ильинский Н.Ф. Основы электропривода[Текст]: учебное пособие для студ.вузов,обуч.по направлению 551300 допущено УМО по образ.в области энергетики и электротехники/ Ильинский,Н.Ф.. - 2-е изд.,перераб.и доп.. - М.: МЭИ, 2003. - 224 с</w:t>
      </w:r>
    </w:p>
    <w:p w:rsidR="004C6FAC" w:rsidRPr="005E7B2C" w:rsidRDefault="004C6FAC" w:rsidP="004C6FAC">
      <w:pPr>
        <w:ind w:firstLine="426"/>
        <w:rPr>
          <w:sz w:val="28"/>
          <w:szCs w:val="28"/>
          <w:lang w:val="kk-KZ"/>
        </w:rPr>
      </w:pPr>
      <w:r w:rsidRPr="005E7B2C">
        <w:rPr>
          <w:sz w:val="28"/>
          <w:szCs w:val="28"/>
          <w:lang w:val="kk-KZ"/>
        </w:rPr>
        <w:t>10. Ключев В. И. Теория электропривода. М., Энергоиздат, 2000.</w:t>
      </w:r>
    </w:p>
    <w:p w:rsidR="004C6FAC" w:rsidRPr="005E7B2C" w:rsidRDefault="004C6FAC" w:rsidP="004C6FAC">
      <w:pPr>
        <w:ind w:firstLine="426"/>
        <w:rPr>
          <w:sz w:val="28"/>
          <w:szCs w:val="28"/>
          <w:lang w:val="kk-KZ"/>
        </w:rPr>
      </w:pPr>
      <w:r w:rsidRPr="005E7B2C">
        <w:rPr>
          <w:sz w:val="28"/>
          <w:szCs w:val="28"/>
          <w:lang w:val="kk-KZ"/>
        </w:rPr>
        <w:t>11. Сагитов П.И., Романенко А.Ф., Корабаева К.З. 5В071800 – Электрэнергетика мамандығы үшін «Автоматтандырылған электр жетектің теориясы» пәнінен оқу-әдістемелік құралы. Шымкент, 2014. 5 п.л.</w:t>
      </w:r>
    </w:p>
    <w:p w:rsidR="004C6FAC" w:rsidRPr="005E7B2C" w:rsidRDefault="004C6FAC" w:rsidP="002C6C2E">
      <w:pPr>
        <w:contextualSpacing/>
        <w:rPr>
          <w:sz w:val="28"/>
          <w:szCs w:val="28"/>
          <w:lang w:val="kk-KZ"/>
        </w:rPr>
      </w:pPr>
    </w:p>
    <w:p w:rsidR="00261FF1" w:rsidRPr="00DD13AE" w:rsidRDefault="00261FF1"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262CA" w:rsidRPr="00DD13AE" w:rsidRDefault="00A262CA" w:rsidP="005C34C8">
      <w:pPr>
        <w:tabs>
          <w:tab w:val="left" w:pos="6260"/>
        </w:tabs>
        <w:jc w:val="center"/>
        <w:rPr>
          <w:sz w:val="28"/>
          <w:szCs w:val="28"/>
          <w:lang w:val="kk-KZ"/>
        </w:rPr>
      </w:pPr>
    </w:p>
    <w:p w:rsidR="00AD0E64" w:rsidRDefault="00AD0E64" w:rsidP="00A262CA">
      <w:pPr>
        <w:pStyle w:val="a3"/>
        <w:jc w:val="center"/>
        <w:rPr>
          <w:rFonts w:ascii="Times New Roman" w:hAnsi="Times New Roman"/>
          <w:sz w:val="28"/>
          <w:szCs w:val="28"/>
          <w:lang w:val="kk-KZ"/>
        </w:rPr>
      </w:pPr>
    </w:p>
    <w:p w:rsidR="00AD0E64" w:rsidRDefault="00AD0E64" w:rsidP="00A262CA">
      <w:pPr>
        <w:pStyle w:val="a3"/>
        <w:jc w:val="center"/>
        <w:rPr>
          <w:rFonts w:ascii="Times New Roman" w:hAnsi="Times New Roman"/>
          <w:sz w:val="28"/>
          <w:szCs w:val="28"/>
          <w:lang w:val="kk-KZ"/>
        </w:rPr>
      </w:pPr>
    </w:p>
    <w:p w:rsidR="00AD0E64" w:rsidRDefault="00AD0E64" w:rsidP="00A262CA">
      <w:pPr>
        <w:pStyle w:val="a3"/>
        <w:jc w:val="center"/>
        <w:rPr>
          <w:rFonts w:ascii="Times New Roman" w:hAnsi="Times New Roman"/>
          <w:sz w:val="28"/>
          <w:szCs w:val="28"/>
          <w:lang w:val="kk-KZ"/>
        </w:rPr>
      </w:pPr>
    </w:p>
    <w:p w:rsidR="00A262CA" w:rsidRPr="005A5713" w:rsidRDefault="004D0610" w:rsidP="00A262CA">
      <w:pPr>
        <w:pStyle w:val="a3"/>
        <w:jc w:val="center"/>
        <w:rPr>
          <w:rFonts w:ascii="Times New Roman" w:hAnsi="Times New Roman"/>
          <w:sz w:val="28"/>
          <w:szCs w:val="28"/>
          <w:lang w:val="kk-KZ" w:eastAsia="ko-KR"/>
        </w:rPr>
      </w:pPr>
      <w:r>
        <w:rPr>
          <w:rFonts w:ascii="Times New Roman" w:hAnsi="Times New Roman"/>
          <w:sz w:val="28"/>
          <w:szCs w:val="28"/>
        </w:rPr>
        <w:pict>
          <v:rect id="_x0000_s1499" style="position:absolute;left:0;text-align:left;margin-left:212.55pt;margin-top:715.05pt;width:77.25pt;height:33.75pt;z-index:251711488" stroked="f"/>
        </w:pict>
      </w:r>
      <w:r w:rsidR="00A262CA" w:rsidRPr="005A5713">
        <w:rPr>
          <w:rFonts w:ascii="Times New Roman" w:hAnsi="Times New Roman"/>
          <w:sz w:val="28"/>
          <w:szCs w:val="28"/>
          <w:lang w:val="kk-KZ"/>
        </w:rPr>
        <w:t>Шинибекова Р.А.</w:t>
      </w:r>
    </w:p>
    <w:p w:rsidR="00A262CA" w:rsidRPr="005A5713" w:rsidRDefault="00A262CA" w:rsidP="00A262CA">
      <w:pPr>
        <w:pStyle w:val="a3"/>
        <w:jc w:val="center"/>
        <w:rPr>
          <w:rFonts w:ascii="Times New Roman" w:hAnsi="Times New Roman"/>
          <w:sz w:val="28"/>
          <w:szCs w:val="28"/>
          <w:lang w:val="kk-KZ" w:eastAsia="en-US"/>
        </w:rPr>
      </w:pPr>
    </w:p>
    <w:p w:rsidR="00A262CA" w:rsidRPr="005A5713" w:rsidRDefault="00A262CA" w:rsidP="00A262CA">
      <w:pPr>
        <w:pStyle w:val="a3"/>
        <w:jc w:val="center"/>
        <w:rPr>
          <w:rFonts w:ascii="Times New Roman" w:hAnsi="Times New Roman"/>
          <w:sz w:val="28"/>
          <w:szCs w:val="28"/>
          <w:lang w:val="kk-KZ"/>
        </w:rPr>
      </w:pPr>
    </w:p>
    <w:p w:rsidR="00A262CA" w:rsidRPr="00721E01" w:rsidRDefault="00A262CA" w:rsidP="00A262CA">
      <w:pPr>
        <w:pStyle w:val="a3"/>
        <w:jc w:val="center"/>
        <w:rPr>
          <w:rFonts w:ascii="Times New Roman" w:hAnsi="Times New Roman"/>
          <w:sz w:val="28"/>
          <w:szCs w:val="28"/>
          <w:lang w:val="kk-KZ"/>
        </w:rPr>
      </w:pPr>
      <w:r w:rsidRPr="00DD13AE">
        <w:rPr>
          <w:rFonts w:ascii="Times New Roman" w:hAnsi="Times New Roman"/>
          <w:sz w:val="28"/>
          <w:szCs w:val="28"/>
          <w:lang w:val="kk-KZ" w:eastAsia="ko-KR"/>
        </w:rPr>
        <w:t>5</w:t>
      </w:r>
      <w:r>
        <w:rPr>
          <w:rFonts w:ascii="Times New Roman" w:hAnsi="Times New Roman"/>
          <w:sz w:val="28"/>
          <w:szCs w:val="28"/>
          <w:lang w:val="kk-KZ" w:eastAsia="ko-KR"/>
        </w:rPr>
        <w:t>В</w:t>
      </w:r>
      <w:r w:rsidRPr="00DD13AE">
        <w:rPr>
          <w:rFonts w:ascii="Times New Roman" w:hAnsi="Times New Roman"/>
          <w:sz w:val="28"/>
          <w:szCs w:val="28"/>
          <w:lang w:val="kk-KZ" w:eastAsia="ko-KR"/>
        </w:rPr>
        <w:t>0718</w:t>
      </w:r>
      <w:r>
        <w:rPr>
          <w:rFonts w:ascii="Times New Roman" w:hAnsi="Times New Roman"/>
          <w:sz w:val="28"/>
          <w:szCs w:val="28"/>
          <w:lang w:val="kk-KZ" w:eastAsia="ko-KR"/>
        </w:rPr>
        <w:t>00</w:t>
      </w:r>
      <w:r w:rsidRPr="00DD13AE">
        <w:rPr>
          <w:rFonts w:ascii="Times New Roman" w:hAnsi="Times New Roman"/>
          <w:sz w:val="28"/>
          <w:szCs w:val="28"/>
          <w:lang w:val="kk-KZ" w:eastAsia="ko-KR"/>
        </w:rPr>
        <w:t>-Электр</w:t>
      </w:r>
      <w:r>
        <w:rPr>
          <w:rFonts w:ascii="Times New Roman" w:hAnsi="Times New Roman"/>
          <w:sz w:val="28"/>
          <w:szCs w:val="28"/>
          <w:lang w:val="kk-KZ" w:eastAsia="ko-KR"/>
        </w:rPr>
        <w:t xml:space="preserve"> </w:t>
      </w:r>
      <w:r w:rsidRPr="00DD13AE">
        <w:rPr>
          <w:rFonts w:ascii="Times New Roman" w:hAnsi="Times New Roman"/>
          <w:sz w:val="28"/>
          <w:szCs w:val="28"/>
          <w:lang w:val="kk-KZ" w:eastAsia="ko-KR"/>
        </w:rPr>
        <w:t>энергетика</w:t>
      </w:r>
      <w:r>
        <w:rPr>
          <w:rFonts w:ascii="Times New Roman" w:hAnsi="Times New Roman"/>
          <w:sz w:val="28"/>
          <w:szCs w:val="28"/>
          <w:lang w:val="kk-KZ" w:eastAsia="ko-KR"/>
        </w:rPr>
        <w:t>сы мамандығының студенттері үшін</w:t>
      </w:r>
    </w:p>
    <w:p w:rsidR="00A262CA" w:rsidRDefault="00A262CA" w:rsidP="00A262CA">
      <w:pPr>
        <w:pStyle w:val="a3"/>
        <w:jc w:val="center"/>
        <w:rPr>
          <w:rFonts w:ascii="Times New Roman" w:hAnsi="Times New Roman"/>
          <w:sz w:val="28"/>
          <w:szCs w:val="28"/>
          <w:lang w:val="kk-KZ" w:eastAsia="ko-KR"/>
        </w:rPr>
      </w:pPr>
      <w:r w:rsidRPr="00A262CA">
        <w:rPr>
          <w:rFonts w:ascii="Times New Roman" w:hAnsi="Times New Roman"/>
          <w:sz w:val="28"/>
          <w:szCs w:val="28"/>
          <w:lang w:val="kk-KZ" w:eastAsia="ko-KR"/>
        </w:rPr>
        <w:t xml:space="preserve"> «</w:t>
      </w:r>
      <w:r>
        <w:rPr>
          <w:rFonts w:ascii="Times New Roman" w:hAnsi="Times New Roman"/>
          <w:sz w:val="28"/>
          <w:szCs w:val="28"/>
          <w:lang w:val="kk-KZ" w:eastAsia="ko-KR"/>
        </w:rPr>
        <w:t xml:space="preserve">Автоматтандырылған электр жетегінің теориясы </w:t>
      </w:r>
      <w:r w:rsidRPr="00A262CA">
        <w:rPr>
          <w:rFonts w:ascii="Times New Roman" w:hAnsi="Times New Roman"/>
          <w:sz w:val="28"/>
          <w:szCs w:val="28"/>
          <w:lang w:val="kk-KZ" w:eastAsia="ko-KR"/>
        </w:rPr>
        <w:t>»</w:t>
      </w:r>
      <w:r>
        <w:rPr>
          <w:rFonts w:ascii="Times New Roman" w:hAnsi="Times New Roman"/>
          <w:sz w:val="28"/>
          <w:szCs w:val="28"/>
          <w:lang w:val="kk-KZ" w:eastAsia="ko-KR"/>
        </w:rPr>
        <w:t>пәнінен</w:t>
      </w:r>
    </w:p>
    <w:p w:rsidR="00A262CA" w:rsidRPr="00A262CA" w:rsidRDefault="00A262CA" w:rsidP="00A262CA">
      <w:pPr>
        <w:pStyle w:val="a3"/>
        <w:jc w:val="center"/>
        <w:rPr>
          <w:rFonts w:ascii="Times New Roman" w:hAnsi="Times New Roman"/>
          <w:sz w:val="28"/>
          <w:szCs w:val="28"/>
          <w:lang w:val="kk-KZ" w:eastAsia="ko-KR"/>
        </w:rPr>
      </w:pPr>
      <w:r w:rsidRPr="00A262CA">
        <w:rPr>
          <w:rFonts w:ascii="Times New Roman" w:hAnsi="Times New Roman"/>
          <w:sz w:val="28"/>
          <w:szCs w:val="28"/>
          <w:lang w:val="kk-KZ" w:eastAsia="ko-KR"/>
        </w:rPr>
        <w:t>Дәрістер жиынтығы</w:t>
      </w:r>
    </w:p>
    <w:p w:rsidR="00A262CA" w:rsidRPr="00A262CA" w:rsidRDefault="00A262CA" w:rsidP="00A262CA">
      <w:pPr>
        <w:pStyle w:val="a3"/>
        <w:jc w:val="center"/>
        <w:rPr>
          <w:rFonts w:ascii="Times New Roman" w:hAnsi="Times New Roman"/>
          <w:i/>
          <w:sz w:val="28"/>
          <w:szCs w:val="28"/>
          <w:lang w:val="kk-KZ" w:eastAsia="ko-KR"/>
        </w:rPr>
      </w:pPr>
    </w:p>
    <w:p w:rsidR="00A262CA" w:rsidRPr="00A262CA" w:rsidRDefault="00A262CA" w:rsidP="00A262CA">
      <w:pPr>
        <w:pStyle w:val="a3"/>
        <w:jc w:val="center"/>
        <w:rPr>
          <w:rFonts w:ascii="Times New Roman" w:hAnsi="Times New Roman"/>
          <w:i/>
          <w:sz w:val="28"/>
          <w:szCs w:val="28"/>
          <w:lang w:val="kk-KZ" w:eastAsia="ko-KR"/>
        </w:rPr>
      </w:pPr>
    </w:p>
    <w:p w:rsidR="00A262CA" w:rsidRPr="00A262CA" w:rsidRDefault="00A262CA" w:rsidP="00A262CA">
      <w:pPr>
        <w:pStyle w:val="a3"/>
        <w:jc w:val="center"/>
        <w:rPr>
          <w:rFonts w:ascii="Times New Roman" w:hAnsi="Times New Roman"/>
          <w:i/>
          <w:sz w:val="28"/>
          <w:szCs w:val="28"/>
          <w:lang w:val="kk-KZ" w:eastAsia="ko-KR"/>
        </w:rPr>
      </w:pPr>
    </w:p>
    <w:p w:rsidR="00A262CA" w:rsidRPr="00FF0E66" w:rsidRDefault="00A262CA" w:rsidP="00A262CA">
      <w:pPr>
        <w:pStyle w:val="a3"/>
        <w:jc w:val="center"/>
        <w:rPr>
          <w:rFonts w:ascii="Times New Roman" w:hAnsi="Times New Roman"/>
          <w:sz w:val="28"/>
          <w:szCs w:val="28"/>
          <w:lang w:val="kk-KZ" w:eastAsia="en-US"/>
        </w:rPr>
      </w:pPr>
      <w:r w:rsidRPr="00AD0E64">
        <w:rPr>
          <w:rFonts w:ascii="Times New Roman" w:hAnsi="Times New Roman"/>
          <w:sz w:val="28"/>
          <w:szCs w:val="28"/>
          <w:lang w:val="kk-KZ"/>
        </w:rPr>
        <w:t>Басылымға қол қойылған</w:t>
      </w:r>
      <w:r w:rsidRPr="00A262CA">
        <w:rPr>
          <w:rFonts w:ascii="Times New Roman" w:hAnsi="Times New Roman"/>
          <w:color w:val="FF0000"/>
          <w:sz w:val="28"/>
          <w:szCs w:val="28"/>
          <w:lang w:val="kk-KZ"/>
        </w:rPr>
        <w:t xml:space="preserve"> </w:t>
      </w:r>
      <w:r w:rsidRPr="00A262CA">
        <w:rPr>
          <w:rFonts w:ascii="Times New Roman" w:hAnsi="Times New Roman"/>
          <w:sz w:val="28"/>
          <w:szCs w:val="28"/>
          <w:lang w:val="kk-KZ"/>
        </w:rPr>
        <w:t>____._____.201</w:t>
      </w:r>
      <w:r>
        <w:rPr>
          <w:rFonts w:ascii="Times New Roman" w:hAnsi="Times New Roman"/>
          <w:sz w:val="28"/>
          <w:szCs w:val="28"/>
          <w:lang w:val="kk-KZ"/>
        </w:rPr>
        <w:t>5</w:t>
      </w:r>
      <w:r w:rsidRPr="00A262CA">
        <w:rPr>
          <w:rFonts w:ascii="Times New Roman" w:hAnsi="Times New Roman"/>
          <w:sz w:val="28"/>
          <w:szCs w:val="28"/>
          <w:lang w:val="kk-KZ"/>
        </w:rPr>
        <w:t xml:space="preserve"> </w:t>
      </w:r>
      <w:r>
        <w:rPr>
          <w:rFonts w:ascii="Times New Roman" w:hAnsi="Times New Roman"/>
          <w:sz w:val="28"/>
          <w:szCs w:val="28"/>
          <w:lang w:val="kk-KZ"/>
        </w:rPr>
        <w:t>ж</w:t>
      </w:r>
    </w:p>
    <w:p w:rsidR="00A262CA" w:rsidRPr="00A262CA" w:rsidRDefault="00A262CA" w:rsidP="00A262CA">
      <w:pPr>
        <w:pStyle w:val="a3"/>
        <w:jc w:val="center"/>
        <w:rPr>
          <w:rFonts w:ascii="Times New Roman" w:hAnsi="Times New Roman"/>
          <w:sz w:val="28"/>
          <w:szCs w:val="28"/>
          <w:lang w:val="kk-KZ"/>
        </w:rPr>
      </w:pPr>
      <w:r>
        <w:rPr>
          <w:rFonts w:ascii="Times New Roman" w:hAnsi="Times New Roman"/>
          <w:sz w:val="28"/>
          <w:szCs w:val="28"/>
          <w:lang w:val="kk-KZ"/>
        </w:rPr>
        <w:t>Қағаз ф</w:t>
      </w:r>
      <w:r w:rsidRPr="00A262CA">
        <w:rPr>
          <w:rFonts w:ascii="Times New Roman" w:hAnsi="Times New Roman"/>
          <w:sz w:val="28"/>
          <w:szCs w:val="28"/>
          <w:lang w:val="kk-KZ"/>
        </w:rPr>
        <w:t>ормат</w:t>
      </w:r>
      <w:r>
        <w:rPr>
          <w:rFonts w:ascii="Times New Roman" w:hAnsi="Times New Roman"/>
          <w:sz w:val="28"/>
          <w:szCs w:val="28"/>
          <w:lang w:val="kk-KZ"/>
        </w:rPr>
        <w:t>ы</w:t>
      </w:r>
      <w:r w:rsidRPr="00A262CA">
        <w:rPr>
          <w:rFonts w:ascii="Times New Roman" w:hAnsi="Times New Roman"/>
          <w:sz w:val="28"/>
          <w:szCs w:val="28"/>
          <w:lang w:val="kk-KZ"/>
        </w:rPr>
        <w:t xml:space="preserve">  X</w:t>
      </w:r>
      <w:r w:rsidRPr="00A262CA">
        <w:rPr>
          <w:rFonts w:ascii="Times New Roman" w:hAnsi="Times New Roman"/>
          <w:sz w:val="28"/>
          <w:szCs w:val="28"/>
          <w:vertAlign w:val="superscript"/>
          <w:lang w:val="kk-KZ"/>
        </w:rPr>
        <w:t>x</w:t>
      </w:r>
      <w:r w:rsidRPr="00A262CA">
        <w:rPr>
          <w:rFonts w:ascii="Times New Roman" w:hAnsi="Times New Roman"/>
          <w:sz w:val="28"/>
          <w:szCs w:val="28"/>
          <w:lang w:val="kk-KZ"/>
        </w:rPr>
        <w:t>Y  1/16</w:t>
      </w:r>
    </w:p>
    <w:p w:rsidR="00A262CA" w:rsidRPr="00A262CA" w:rsidRDefault="00A262CA" w:rsidP="00A262CA">
      <w:pPr>
        <w:pStyle w:val="a3"/>
        <w:jc w:val="center"/>
        <w:rPr>
          <w:rFonts w:ascii="Times New Roman" w:hAnsi="Times New Roman"/>
          <w:sz w:val="28"/>
          <w:szCs w:val="28"/>
          <w:lang w:val="kk-KZ"/>
        </w:rPr>
      </w:pPr>
      <w:r>
        <w:rPr>
          <w:rFonts w:ascii="Times New Roman" w:hAnsi="Times New Roman"/>
          <w:sz w:val="28"/>
          <w:szCs w:val="28"/>
          <w:lang w:val="kk-KZ"/>
        </w:rPr>
        <w:t>Баспаханалық қағаз</w:t>
      </w:r>
      <w:r w:rsidRPr="00A262CA">
        <w:rPr>
          <w:rFonts w:ascii="Times New Roman" w:hAnsi="Times New Roman"/>
          <w:sz w:val="28"/>
          <w:szCs w:val="28"/>
          <w:lang w:val="kk-KZ"/>
        </w:rPr>
        <w:t xml:space="preserve">. </w:t>
      </w:r>
      <w:r>
        <w:rPr>
          <w:rFonts w:ascii="Times New Roman" w:hAnsi="Times New Roman"/>
          <w:sz w:val="28"/>
          <w:szCs w:val="28"/>
          <w:lang w:val="kk-KZ"/>
        </w:rPr>
        <w:t>Офсетті басылым</w:t>
      </w:r>
      <w:r w:rsidRPr="00A262CA">
        <w:rPr>
          <w:rFonts w:ascii="Times New Roman" w:hAnsi="Times New Roman"/>
          <w:sz w:val="28"/>
          <w:szCs w:val="28"/>
          <w:lang w:val="kk-KZ"/>
        </w:rPr>
        <w:t xml:space="preserve">. </w:t>
      </w:r>
      <w:r>
        <w:rPr>
          <w:rFonts w:ascii="Times New Roman" w:hAnsi="Times New Roman"/>
          <w:sz w:val="28"/>
          <w:szCs w:val="28"/>
          <w:lang w:val="kk-KZ"/>
        </w:rPr>
        <w:t>Көлемі   5</w:t>
      </w:r>
      <w:r w:rsidRPr="00A262CA">
        <w:rPr>
          <w:rFonts w:ascii="Times New Roman" w:hAnsi="Times New Roman"/>
          <w:sz w:val="28"/>
          <w:szCs w:val="28"/>
          <w:lang w:val="kk-KZ"/>
        </w:rPr>
        <w:t>,75 п.л.</w:t>
      </w:r>
    </w:p>
    <w:p w:rsidR="00A262CA" w:rsidRPr="005A5713" w:rsidRDefault="00A262CA" w:rsidP="00A262CA">
      <w:pPr>
        <w:pStyle w:val="a3"/>
        <w:jc w:val="center"/>
        <w:rPr>
          <w:rFonts w:ascii="Times New Roman" w:hAnsi="Times New Roman"/>
          <w:sz w:val="28"/>
          <w:szCs w:val="28"/>
        </w:rPr>
      </w:pPr>
      <w:r w:rsidRPr="00A262CA">
        <w:rPr>
          <w:rFonts w:ascii="Times New Roman" w:hAnsi="Times New Roman"/>
          <w:sz w:val="28"/>
          <w:szCs w:val="28"/>
          <w:lang w:val="kk-KZ"/>
        </w:rPr>
        <w:t>Тираж ________</w:t>
      </w:r>
      <w:r>
        <w:rPr>
          <w:rFonts w:ascii="Times New Roman" w:hAnsi="Times New Roman"/>
          <w:sz w:val="28"/>
          <w:szCs w:val="28"/>
          <w:lang w:val="kk-KZ"/>
        </w:rPr>
        <w:t>дана</w:t>
      </w:r>
      <w:r w:rsidRPr="00A262CA">
        <w:rPr>
          <w:rFonts w:ascii="Times New Roman" w:hAnsi="Times New Roman"/>
          <w:sz w:val="28"/>
          <w:szCs w:val="28"/>
          <w:lang w:val="kk-KZ"/>
        </w:rPr>
        <w:t xml:space="preserve">. </w:t>
      </w:r>
      <w:r>
        <w:rPr>
          <w:rFonts w:ascii="Times New Roman" w:hAnsi="Times New Roman"/>
          <w:sz w:val="28"/>
          <w:szCs w:val="28"/>
          <w:lang w:val="kk-KZ"/>
        </w:rPr>
        <w:t>Тапсырыс</w:t>
      </w:r>
      <w:r w:rsidRPr="00A262CA">
        <w:rPr>
          <w:rFonts w:ascii="Times New Roman" w:hAnsi="Times New Roman"/>
          <w:sz w:val="28"/>
          <w:szCs w:val="28"/>
          <w:lang w:val="kk-KZ"/>
        </w:rPr>
        <w:t xml:space="preserve"> № ____</w:t>
      </w:r>
      <w:r w:rsidRPr="005A5713">
        <w:rPr>
          <w:rFonts w:ascii="Times New Roman" w:hAnsi="Times New Roman"/>
          <w:sz w:val="28"/>
          <w:szCs w:val="28"/>
        </w:rPr>
        <w:t>_____</w:t>
      </w:r>
    </w:p>
    <w:p w:rsidR="00A262CA" w:rsidRPr="005A5713" w:rsidRDefault="00A262CA" w:rsidP="00A262CA">
      <w:pPr>
        <w:pStyle w:val="a3"/>
        <w:jc w:val="center"/>
        <w:rPr>
          <w:rFonts w:ascii="Times New Roman" w:hAnsi="Times New Roman"/>
          <w:i/>
          <w:sz w:val="28"/>
          <w:szCs w:val="28"/>
        </w:rPr>
      </w:pPr>
    </w:p>
    <w:p w:rsidR="00A262CA" w:rsidRPr="005A5713" w:rsidRDefault="00A262CA" w:rsidP="00A262CA">
      <w:pPr>
        <w:pStyle w:val="a3"/>
        <w:jc w:val="center"/>
        <w:rPr>
          <w:rFonts w:ascii="Times New Roman" w:hAnsi="Times New Roman"/>
          <w:i/>
          <w:sz w:val="28"/>
          <w:szCs w:val="28"/>
        </w:rPr>
      </w:pPr>
    </w:p>
    <w:p w:rsidR="00A262CA" w:rsidRPr="005A5713" w:rsidRDefault="00A262CA" w:rsidP="00A262CA">
      <w:pPr>
        <w:pStyle w:val="a3"/>
        <w:jc w:val="center"/>
        <w:rPr>
          <w:rFonts w:ascii="Times New Roman" w:hAnsi="Times New Roman"/>
          <w:i/>
          <w:sz w:val="28"/>
          <w:szCs w:val="28"/>
        </w:rPr>
      </w:pPr>
    </w:p>
    <w:p w:rsidR="00A262CA" w:rsidRPr="005A5713" w:rsidRDefault="00A262CA" w:rsidP="00A262CA">
      <w:pPr>
        <w:pStyle w:val="a3"/>
        <w:jc w:val="center"/>
        <w:rPr>
          <w:rFonts w:ascii="Times New Roman" w:hAnsi="Times New Roman"/>
          <w:i/>
          <w:sz w:val="28"/>
          <w:szCs w:val="28"/>
        </w:rPr>
      </w:pPr>
    </w:p>
    <w:p w:rsidR="00A262CA" w:rsidRPr="005A5713" w:rsidRDefault="00A262CA" w:rsidP="00A262CA">
      <w:pPr>
        <w:pStyle w:val="a3"/>
        <w:jc w:val="center"/>
        <w:rPr>
          <w:rFonts w:ascii="Times New Roman" w:hAnsi="Times New Roman"/>
          <w:i/>
          <w:sz w:val="28"/>
          <w:szCs w:val="28"/>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Default="00A262CA" w:rsidP="00A262CA">
      <w:pPr>
        <w:pStyle w:val="a3"/>
        <w:jc w:val="center"/>
        <w:rPr>
          <w:rFonts w:ascii="Times New Roman" w:hAnsi="Times New Roman"/>
          <w:sz w:val="28"/>
          <w:szCs w:val="28"/>
          <w:lang w:val="kk-KZ"/>
        </w:rPr>
      </w:pPr>
    </w:p>
    <w:p w:rsidR="00A262CA" w:rsidRPr="00A262CA" w:rsidRDefault="00A262CA" w:rsidP="00A262CA">
      <w:pPr>
        <w:pStyle w:val="a3"/>
        <w:jc w:val="center"/>
        <w:rPr>
          <w:rFonts w:ascii="Times New Roman" w:hAnsi="Times New Roman"/>
          <w:sz w:val="28"/>
          <w:szCs w:val="28"/>
          <w:lang w:val="kk-KZ"/>
        </w:rPr>
      </w:pPr>
    </w:p>
    <w:p w:rsidR="00A262CA" w:rsidRPr="005A5713" w:rsidRDefault="00A262CA" w:rsidP="00A262CA">
      <w:pPr>
        <w:pStyle w:val="a3"/>
        <w:jc w:val="center"/>
        <w:rPr>
          <w:rFonts w:ascii="Times New Roman" w:hAnsi="Times New Roman"/>
          <w:sz w:val="28"/>
          <w:szCs w:val="28"/>
        </w:rPr>
      </w:pPr>
    </w:p>
    <w:p w:rsidR="00A262CA" w:rsidRPr="00772E1D" w:rsidRDefault="00A262CA" w:rsidP="00A262CA">
      <w:pPr>
        <w:pStyle w:val="a3"/>
        <w:rPr>
          <w:rFonts w:ascii="Times New Roman" w:hAnsi="Times New Roman"/>
          <w:color w:val="FF0000"/>
          <w:sz w:val="28"/>
          <w:szCs w:val="28"/>
        </w:rPr>
      </w:pPr>
      <w:r w:rsidRPr="005A5713">
        <w:rPr>
          <w:rFonts w:ascii="Times New Roman" w:hAnsi="Times New Roman"/>
          <w:sz w:val="28"/>
          <w:szCs w:val="28"/>
        </w:rPr>
        <w:t xml:space="preserve">©  </w:t>
      </w:r>
      <w:r>
        <w:rPr>
          <w:rFonts w:ascii="Times New Roman" w:hAnsi="Times New Roman"/>
          <w:sz w:val="28"/>
          <w:szCs w:val="28"/>
          <w:lang w:val="kk-KZ"/>
        </w:rPr>
        <w:t>М. Әуезов  атындағы Оңтү</w:t>
      </w:r>
      <w:proofErr w:type="gramStart"/>
      <w:r>
        <w:rPr>
          <w:rFonts w:ascii="Times New Roman" w:hAnsi="Times New Roman"/>
          <w:sz w:val="28"/>
          <w:szCs w:val="28"/>
          <w:lang w:val="kk-KZ"/>
        </w:rPr>
        <w:t>ст</w:t>
      </w:r>
      <w:proofErr w:type="gramEnd"/>
      <w:r>
        <w:rPr>
          <w:rFonts w:ascii="Times New Roman" w:hAnsi="Times New Roman"/>
          <w:sz w:val="28"/>
          <w:szCs w:val="28"/>
          <w:lang w:val="kk-KZ"/>
        </w:rPr>
        <w:t xml:space="preserve">ік Қазақстан  Мемлекеттік университетінің баспасы </w:t>
      </w:r>
    </w:p>
    <w:p w:rsidR="00A262CA" w:rsidRPr="005A5713" w:rsidRDefault="00A262CA" w:rsidP="00A262CA">
      <w:pPr>
        <w:pStyle w:val="a3"/>
        <w:jc w:val="center"/>
        <w:rPr>
          <w:rFonts w:ascii="Times New Roman" w:hAnsi="Times New Roman"/>
          <w:sz w:val="28"/>
          <w:szCs w:val="28"/>
        </w:rPr>
      </w:pPr>
    </w:p>
    <w:p w:rsidR="00A262CA" w:rsidRPr="005A5713" w:rsidRDefault="00A262CA" w:rsidP="00A262CA">
      <w:pPr>
        <w:pStyle w:val="a3"/>
        <w:jc w:val="center"/>
        <w:rPr>
          <w:rFonts w:ascii="Times New Roman" w:hAnsi="Times New Roman"/>
          <w:sz w:val="28"/>
          <w:szCs w:val="28"/>
        </w:rPr>
      </w:pPr>
    </w:p>
    <w:p w:rsidR="00A262CA" w:rsidRPr="005A5713" w:rsidRDefault="00A262CA" w:rsidP="00A262CA">
      <w:pPr>
        <w:pStyle w:val="a3"/>
        <w:rPr>
          <w:rFonts w:ascii="Times New Roman" w:hAnsi="Times New Roman"/>
          <w:sz w:val="28"/>
          <w:szCs w:val="28"/>
        </w:rPr>
      </w:pPr>
      <w:r>
        <w:rPr>
          <w:rFonts w:ascii="Times New Roman" w:hAnsi="Times New Roman"/>
          <w:sz w:val="28"/>
          <w:szCs w:val="28"/>
          <w:lang w:val="kk-KZ"/>
        </w:rPr>
        <w:t xml:space="preserve">М. Әуезов  атындағы ОҚМУ Баспа орталығы </w:t>
      </w:r>
      <w:r w:rsidRPr="005A5713">
        <w:rPr>
          <w:rFonts w:ascii="Times New Roman" w:hAnsi="Times New Roman"/>
          <w:sz w:val="28"/>
          <w:szCs w:val="28"/>
        </w:rPr>
        <w:t>,  Шымкент</w:t>
      </w:r>
      <w:r>
        <w:rPr>
          <w:rFonts w:ascii="Times New Roman" w:hAnsi="Times New Roman"/>
          <w:sz w:val="28"/>
          <w:szCs w:val="28"/>
          <w:lang w:val="kk-KZ"/>
        </w:rPr>
        <w:t xml:space="preserve"> қал.</w:t>
      </w:r>
      <w:r w:rsidRPr="005A5713">
        <w:rPr>
          <w:rFonts w:ascii="Times New Roman" w:hAnsi="Times New Roman"/>
          <w:sz w:val="28"/>
          <w:szCs w:val="28"/>
        </w:rPr>
        <w:t>, Тауке хан</w:t>
      </w:r>
      <w:r>
        <w:rPr>
          <w:rFonts w:ascii="Times New Roman" w:hAnsi="Times New Roman"/>
          <w:sz w:val="28"/>
          <w:szCs w:val="28"/>
          <w:lang w:val="kk-KZ"/>
        </w:rPr>
        <w:t xml:space="preserve"> даңғылы</w:t>
      </w:r>
      <w:r w:rsidRPr="005A5713">
        <w:rPr>
          <w:rFonts w:ascii="Times New Roman" w:hAnsi="Times New Roman"/>
          <w:sz w:val="28"/>
          <w:szCs w:val="28"/>
        </w:rPr>
        <w:t>, 5</w:t>
      </w:r>
    </w:p>
    <w:p w:rsidR="00A262CA" w:rsidRPr="005A5713" w:rsidRDefault="00A262CA" w:rsidP="00A262CA">
      <w:pPr>
        <w:pStyle w:val="a3"/>
        <w:jc w:val="center"/>
        <w:rPr>
          <w:rFonts w:ascii="Times New Roman" w:hAnsi="Times New Roman"/>
          <w:sz w:val="28"/>
          <w:szCs w:val="28"/>
        </w:rPr>
      </w:pPr>
    </w:p>
    <w:p w:rsidR="00A262CA" w:rsidRPr="005A5713" w:rsidRDefault="00A262CA" w:rsidP="00A262CA">
      <w:pPr>
        <w:pStyle w:val="a3"/>
        <w:jc w:val="center"/>
        <w:rPr>
          <w:rFonts w:ascii="Times New Roman" w:hAnsi="Times New Roman"/>
          <w:sz w:val="28"/>
          <w:szCs w:val="28"/>
        </w:rPr>
      </w:pPr>
    </w:p>
    <w:p w:rsidR="00A262CA" w:rsidRPr="005A5713" w:rsidRDefault="00A262CA" w:rsidP="00A262CA">
      <w:pPr>
        <w:pStyle w:val="a3"/>
        <w:jc w:val="center"/>
        <w:rPr>
          <w:rFonts w:ascii="Times New Roman" w:hAnsi="Times New Roman"/>
          <w:i/>
          <w:sz w:val="28"/>
          <w:szCs w:val="28"/>
        </w:rPr>
      </w:pPr>
    </w:p>
    <w:p w:rsidR="00A262CA" w:rsidRPr="005A5713" w:rsidRDefault="00A262CA" w:rsidP="00A262CA">
      <w:pPr>
        <w:pStyle w:val="Style60"/>
        <w:widowControl/>
        <w:spacing w:before="192" w:line="240" w:lineRule="auto"/>
        <w:jc w:val="center"/>
        <w:rPr>
          <w:sz w:val="28"/>
          <w:szCs w:val="28"/>
        </w:rPr>
      </w:pPr>
    </w:p>
    <w:p w:rsidR="00A262CA" w:rsidRPr="005A5713" w:rsidRDefault="00A262CA" w:rsidP="00A262CA">
      <w:pPr>
        <w:rPr>
          <w:sz w:val="28"/>
          <w:szCs w:val="28"/>
        </w:rPr>
      </w:pPr>
    </w:p>
    <w:p w:rsidR="00A262CA" w:rsidRDefault="00A262CA" w:rsidP="00A262CA"/>
    <w:p w:rsidR="00A262CA" w:rsidRPr="00A262CA" w:rsidRDefault="00A262CA" w:rsidP="005C34C8">
      <w:pPr>
        <w:tabs>
          <w:tab w:val="left" w:pos="6260"/>
        </w:tabs>
        <w:jc w:val="center"/>
        <w:rPr>
          <w:sz w:val="28"/>
          <w:szCs w:val="28"/>
          <w:lang w:val="kk-KZ"/>
        </w:rPr>
      </w:pPr>
    </w:p>
    <w:sectPr w:rsidR="00A262CA" w:rsidRPr="00A262CA" w:rsidSect="004664DE">
      <w:pgSz w:w="11906" w:h="16838"/>
      <w:pgMar w:top="1134"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2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A00002EF" w:usb1="420020E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1A62B0C"/>
    <w:lvl w:ilvl="0">
      <w:numFmt w:val="bullet"/>
      <w:lvlText w:val="*"/>
      <w:lvlJc w:val="left"/>
      <w:pPr>
        <w:ind w:left="0" w:firstLine="0"/>
      </w:pPr>
    </w:lvl>
  </w:abstractNum>
  <w:abstractNum w:abstractNumId="1">
    <w:nsid w:val="16706F33"/>
    <w:multiLevelType w:val="singleLevel"/>
    <w:tmpl w:val="80E2D8D2"/>
    <w:lvl w:ilvl="0">
      <w:start w:val="1"/>
      <w:numFmt w:val="decimal"/>
      <w:lvlText w:val="%1."/>
      <w:lvlJc w:val="left"/>
      <w:pPr>
        <w:tabs>
          <w:tab w:val="num" w:pos="972"/>
        </w:tabs>
        <w:ind w:left="972" w:hanging="405"/>
      </w:pPr>
      <w:rPr>
        <w:rFonts w:hint="default"/>
      </w:rPr>
    </w:lvl>
  </w:abstractNum>
  <w:abstractNum w:abstractNumId="2">
    <w:nsid w:val="6BDD3A7B"/>
    <w:multiLevelType w:val="singleLevel"/>
    <w:tmpl w:val="8FE6DFDE"/>
    <w:lvl w:ilvl="0">
      <w:start w:val="6"/>
      <w:numFmt w:val="bullet"/>
      <w:lvlText w:val="-"/>
      <w:lvlJc w:val="left"/>
      <w:pPr>
        <w:tabs>
          <w:tab w:val="num" w:pos="927"/>
        </w:tabs>
        <w:ind w:left="927" w:hanging="360"/>
      </w:pPr>
      <w:rPr>
        <w:rFonts w:hint="default"/>
      </w:rPr>
    </w:lvl>
  </w:abstractNum>
  <w:abstractNum w:abstractNumId="3">
    <w:nsid w:val="74FA7509"/>
    <w:multiLevelType w:val="multilevel"/>
    <w:tmpl w:val="7D3601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lvlOverride w:ilvl="0">
      <w:lvl w:ilvl="0">
        <w:start w:val="65535"/>
        <w:numFmt w:val="bullet"/>
        <w:lvlText w:val="-"/>
        <w:legacy w:legacy="1" w:legacySpace="0" w:legacyIndent="156"/>
        <w:lvlJc w:val="left"/>
        <w:rPr>
          <w:rFonts w:ascii="Times New Roman" w:hAnsi="Times New Roman" w:cs="Times New Roman" w:hint="default"/>
        </w:rPr>
      </w:lvl>
    </w:lvlOverride>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drawingGridHorizontalSpacing w:val="120"/>
  <w:displayHorizontalDrawingGridEvery w:val="2"/>
  <w:characterSpacingControl w:val="doNotCompress"/>
  <w:compat/>
  <w:rsids>
    <w:rsidRoot w:val="00BD6539"/>
    <w:rsid w:val="000131E8"/>
    <w:rsid w:val="00020309"/>
    <w:rsid w:val="00022776"/>
    <w:rsid w:val="00033140"/>
    <w:rsid w:val="000349AE"/>
    <w:rsid w:val="00034C0E"/>
    <w:rsid w:val="00036902"/>
    <w:rsid w:val="000405FC"/>
    <w:rsid w:val="000422FC"/>
    <w:rsid w:val="000424D5"/>
    <w:rsid w:val="00043D52"/>
    <w:rsid w:val="00044394"/>
    <w:rsid w:val="00045622"/>
    <w:rsid w:val="000477FD"/>
    <w:rsid w:val="00063882"/>
    <w:rsid w:val="000650ED"/>
    <w:rsid w:val="00065824"/>
    <w:rsid w:val="000701C6"/>
    <w:rsid w:val="00072DA6"/>
    <w:rsid w:val="00075DD3"/>
    <w:rsid w:val="00076233"/>
    <w:rsid w:val="000765A3"/>
    <w:rsid w:val="00076DD8"/>
    <w:rsid w:val="000807AE"/>
    <w:rsid w:val="00082331"/>
    <w:rsid w:val="00082403"/>
    <w:rsid w:val="00092CD6"/>
    <w:rsid w:val="000A05F2"/>
    <w:rsid w:val="000A1CEC"/>
    <w:rsid w:val="000A36B0"/>
    <w:rsid w:val="000A5A2B"/>
    <w:rsid w:val="000B4E06"/>
    <w:rsid w:val="000C5720"/>
    <w:rsid w:val="000C794C"/>
    <w:rsid w:val="000D0CA0"/>
    <w:rsid w:val="000D6295"/>
    <w:rsid w:val="000D7016"/>
    <w:rsid w:val="000E6139"/>
    <w:rsid w:val="000E68D3"/>
    <w:rsid w:val="001075E5"/>
    <w:rsid w:val="00116D80"/>
    <w:rsid w:val="001220EB"/>
    <w:rsid w:val="00122499"/>
    <w:rsid w:val="0012425C"/>
    <w:rsid w:val="00130ED5"/>
    <w:rsid w:val="00133D59"/>
    <w:rsid w:val="00145915"/>
    <w:rsid w:val="001477B8"/>
    <w:rsid w:val="001527F5"/>
    <w:rsid w:val="00157157"/>
    <w:rsid w:val="001617D1"/>
    <w:rsid w:val="00163E19"/>
    <w:rsid w:val="0016571F"/>
    <w:rsid w:val="00166A75"/>
    <w:rsid w:val="0017023C"/>
    <w:rsid w:val="00171549"/>
    <w:rsid w:val="00184A43"/>
    <w:rsid w:val="001942D2"/>
    <w:rsid w:val="00195459"/>
    <w:rsid w:val="00196E1C"/>
    <w:rsid w:val="001A4A01"/>
    <w:rsid w:val="001A6C28"/>
    <w:rsid w:val="001B16E0"/>
    <w:rsid w:val="001C427F"/>
    <w:rsid w:val="001C7448"/>
    <w:rsid w:val="001D1CDB"/>
    <w:rsid w:val="001D30FD"/>
    <w:rsid w:val="001D5AD2"/>
    <w:rsid w:val="001D68D1"/>
    <w:rsid w:val="001F58B9"/>
    <w:rsid w:val="00200288"/>
    <w:rsid w:val="00201626"/>
    <w:rsid w:val="00201EAF"/>
    <w:rsid w:val="00202A3A"/>
    <w:rsid w:val="002048D3"/>
    <w:rsid w:val="002072A7"/>
    <w:rsid w:val="00211682"/>
    <w:rsid w:val="00211D77"/>
    <w:rsid w:val="00215B84"/>
    <w:rsid w:val="00220C24"/>
    <w:rsid w:val="0022558B"/>
    <w:rsid w:val="00230C67"/>
    <w:rsid w:val="0023719C"/>
    <w:rsid w:val="0023789E"/>
    <w:rsid w:val="00241C4C"/>
    <w:rsid w:val="00247813"/>
    <w:rsid w:val="00251B32"/>
    <w:rsid w:val="00261FF1"/>
    <w:rsid w:val="002626EE"/>
    <w:rsid w:val="00265E52"/>
    <w:rsid w:val="0027192C"/>
    <w:rsid w:val="00272897"/>
    <w:rsid w:val="00272E80"/>
    <w:rsid w:val="00276257"/>
    <w:rsid w:val="00281E5E"/>
    <w:rsid w:val="0029098A"/>
    <w:rsid w:val="0029786C"/>
    <w:rsid w:val="002A1CC2"/>
    <w:rsid w:val="002A1CF9"/>
    <w:rsid w:val="002A1FCC"/>
    <w:rsid w:val="002A3E23"/>
    <w:rsid w:val="002A51A6"/>
    <w:rsid w:val="002A56E9"/>
    <w:rsid w:val="002B0097"/>
    <w:rsid w:val="002B1B8A"/>
    <w:rsid w:val="002B687E"/>
    <w:rsid w:val="002C1BD2"/>
    <w:rsid w:val="002C1E1A"/>
    <w:rsid w:val="002C6C2E"/>
    <w:rsid w:val="002C7613"/>
    <w:rsid w:val="002D0408"/>
    <w:rsid w:val="002D1528"/>
    <w:rsid w:val="002E6C78"/>
    <w:rsid w:val="002F096A"/>
    <w:rsid w:val="002F482C"/>
    <w:rsid w:val="002F5A44"/>
    <w:rsid w:val="0030448C"/>
    <w:rsid w:val="00310BF2"/>
    <w:rsid w:val="00310C79"/>
    <w:rsid w:val="0031256E"/>
    <w:rsid w:val="00312646"/>
    <w:rsid w:val="00312A3A"/>
    <w:rsid w:val="00327E4C"/>
    <w:rsid w:val="0033017A"/>
    <w:rsid w:val="00331329"/>
    <w:rsid w:val="0033184B"/>
    <w:rsid w:val="003559D3"/>
    <w:rsid w:val="00357B3D"/>
    <w:rsid w:val="00360D6C"/>
    <w:rsid w:val="00364CBC"/>
    <w:rsid w:val="00364F3B"/>
    <w:rsid w:val="0036741B"/>
    <w:rsid w:val="00370D44"/>
    <w:rsid w:val="00371B1A"/>
    <w:rsid w:val="00374475"/>
    <w:rsid w:val="00376C9D"/>
    <w:rsid w:val="00383865"/>
    <w:rsid w:val="00386CD8"/>
    <w:rsid w:val="00386EB4"/>
    <w:rsid w:val="00394CBA"/>
    <w:rsid w:val="003A294E"/>
    <w:rsid w:val="003A436A"/>
    <w:rsid w:val="003A5A67"/>
    <w:rsid w:val="003B1A19"/>
    <w:rsid w:val="003B2B4C"/>
    <w:rsid w:val="003B4053"/>
    <w:rsid w:val="003B54D1"/>
    <w:rsid w:val="003B7EC4"/>
    <w:rsid w:val="003C1A4B"/>
    <w:rsid w:val="003C5186"/>
    <w:rsid w:val="003D6420"/>
    <w:rsid w:val="003E1E13"/>
    <w:rsid w:val="003E4D91"/>
    <w:rsid w:val="003E7C17"/>
    <w:rsid w:val="003F4F77"/>
    <w:rsid w:val="003F78A6"/>
    <w:rsid w:val="004019F2"/>
    <w:rsid w:val="00404F55"/>
    <w:rsid w:val="00405D03"/>
    <w:rsid w:val="00406E59"/>
    <w:rsid w:val="00406FAD"/>
    <w:rsid w:val="00410C9E"/>
    <w:rsid w:val="00413459"/>
    <w:rsid w:val="00415093"/>
    <w:rsid w:val="0041624D"/>
    <w:rsid w:val="0041747A"/>
    <w:rsid w:val="0042308C"/>
    <w:rsid w:val="0042492B"/>
    <w:rsid w:val="00425B03"/>
    <w:rsid w:val="00441ADD"/>
    <w:rsid w:val="00441E93"/>
    <w:rsid w:val="00447FB1"/>
    <w:rsid w:val="00451FCF"/>
    <w:rsid w:val="0045634F"/>
    <w:rsid w:val="004605E5"/>
    <w:rsid w:val="00461836"/>
    <w:rsid w:val="004664DE"/>
    <w:rsid w:val="0047161C"/>
    <w:rsid w:val="004718A9"/>
    <w:rsid w:val="00477396"/>
    <w:rsid w:val="00484107"/>
    <w:rsid w:val="0049411E"/>
    <w:rsid w:val="00497C87"/>
    <w:rsid w:val="004A2F0E"/>
    <w:rsid w:val="004A487C"/>
    <w:rsid w:val="004A7F84"/>
    <w:rsid w:val="004B5C44"/>
    <w:rsid w:val="004B5D9B"/>
    <w:rsid w:val="004B6ED6"/>
    <w:rsid w:val="004C2653"/>
    <w:rsid w:val="004C4F7C"/>
    <w:rsid w:val="004C6FAC"/>
    <w:rsid w:val="004C75CC"/>
    <w:rsid w:val="004D0610"/>
    <w:rsid w:val="004D6BD5"/>
    <w:rsid w:val="004E5621"/>
    <w:rsid w:val="004E7F26"/>
    <w:rsid w:val="004F37E8"/>
    <w:rsid w:val="004F3A73"/>
    <w:rsid w:val="004F512E"/>
    <w:rsid w:val="00500689"/>
    <w:rsid w:val="00504AEA"/>
    <w:rsid w:val="00526675"/>
    <w:rsid w:val="00540E87"/>
    <w:rsid w:val="00543046"/>
    <w:rsid w:val="00545061"/>
    <w:rsid w:val="00554F09"/>
    <w:rsid w:val="00560075"/>
    <w:rsid w:val="00566B70"/>
    <w:rsid w:val="00566ECB"/>
    <w:rsid w:val="005806D8"/>
    <w:rsid w:val="00585912"/>
    <w:rsid w:val="0059098C"/>
    <w:rsid w:val="00592E30"/>
    <w:rsid w:val="005A0243"/>
    <w:rsid w:val="005A31B4"/>
    <w:rsid w:val="005A4193"/>
    <w:rsid w:val="005B34E3"/>
    <w:rsid w:val="005B4DF9"/>
    <w:rsid w:val="005B7F72"/>
    <w:rsid w:val="005C0212"/>
    <w:rsid w:val="005C34C8"/>
    <w:rsid w:val="005C4072"/>
    <w:rsid w:val="005C434E"/>
    <w:rsid w:val="005D1B2E"/>
    <w:rsid w:val="005D4923"/>
    <w:rsid w:val="005D4B0B"/>
    <w:rsid w:val="005D4B50"/>
    <w:rsid w:val="005D5CCC"/>
    <w:rsid w:val="005E7B2C"/>
    <w:rsid w:val="005F690E"/>
    <w:rsid w:val="00601E08"/>
    <w:rsid w:val="006030E0"/>
    <w:rsid w:val="006061E4"/>
    <w:rsid w:val="006065FE"/>
    <w:rsid w:val="00617F05"/>
    <w:rsid w:val="00621003"/>
    <w:rsid w:val="00633657"/>
    <w:rsid w:val="00634F0E"/>
    <w:rsid w:val="00636016"/>
    <w:rsid w:val="00636EA5"/>
    <w:rsid w:val="00641029"/>
    <w:rsid w:val="00651B21"/>
    <w:rsid w:val="006528F9"/>
    <w:rsid w:val="00652982"/>
    <w:rsid w:val="00655C8B"/>
    <w:rsid w:val="00657CDD"/>
    <w:rsid w:val="00657EA7"/>
    <w:rsid w:val="006741FB"/>
    <w:rsid w:val="00675B24"/>
    <w:rsid w:val="0068221C"/>
    <w:rsid w:val="00684203"/>
    <w:rsid w:val="00685FD4"/>
    <w:rsid w:val="00687EE8"/>
    <w:rsid w:val="00692179"/>
    <w:rsid w:val="006A04C5"/>
    <w:rsid w:val="006A3F2E"/>
    <w:rsid w:val="006A533C"/>
    <w:rsid w:val="006B1C26"/>
    <w:rsid w:val="006B1F82"/>
    <w:rsid w:val="006C2412"/>
    <w:rsid w:val="006C33D1"/>
    <w:rsid w:val="006C3AD5"/>
    <w:rsid w:val="006C69C8"/>
    <w:rsid w:val="006C71AC"/>
    <w:rsid w:val="006D2B44"/>
    <w:rsid w:val="006D6398"/>
    <w:rsid w:val="006D67C4"/>
    <w:rsid w:val="006D6873"/>
    <w:rsid w:val="006E5522"/>
    <w:rsid w:val="006E7347"/>
    <w:rsid w:val="006F01A9"/>
    <w:rsid w:val="006F3853"/>
    <w:rsid w:val="006F706F"/>
    <w:rsid w:val="00704DFD"/>
    <w:rsid w:val="00715988"/>
    <w:rsid w:val="00717ADC"/>
    <w:rsid w:val="00730A2C"/>
    <w:rsid w:val="0073584A"/>
    <w:rsid w:val="00735BFA"/>
    <w:rsid w:val="00736501"/>
    <w:rsid w:val="00737E89"/>
    <w:rsid w:val="00742D95"/>
    <w:rsid w:val="007444EA"/>
    <w:rsid w:val="007511BA"/>
    <w:rsid w:val="00751749"/>
    <w:rsid w:val="007533DD"/>
    <w:rsid w:val="00754052"/>
    <w:rsid w:val="007673EF"/>
    <w:rsid w:val="0077748F"/>
    <w:rsid w:val="00782356"/>
    <w:rsid w:val="00782F95"/>
    <w:rsid w:val="0078746C"/>
    <w:rsid w:val="007A20BC"/>
    <w:rsid w:val="007A6E39"/>
    <w:rsid w:val="007B10AF"/>
    <w:rsid w:val="007B1383"/>
    <w:rsid w:val="007B2B17"/>
    <w:rsid w:val="007B6F2F"/>
    <w:rsid w:val="007B7784"/>
    <w:rsid w:val="007C1BDD"/>
    <w:rsid w:val="007C2201"/>
    <w:rsid w:val="007D0553"/>
    <w:rsid w:val="007D23C2"/>
    <w:rsid w:val="007D467B"/>
    <w:rsid w:val="007E2F50"/>
    <w:rsid w:val="007E5B99"/>
    <w:rsid w:val="007F3004"/>
    <w:rsid w:val="007F32EA"/>
    <w:rsid w:val="007F45C7"/>
    <w:rsid w:val="007F71B7"/>
    <w:rsid w:val="00802238"/>
    <w:rsid w:val="00804E4A"/>
    <w:rsid w:val="008057E5"/>
    <w:rsid w:val="0080657B"/>
    <w:rsid w:val="00810D89"/>
    <w:rsid w:val="00814000"/>
    <w:rsid w:val="0082193F"/>
    <w:rsid w:val="0082395E"/>
    <w:rsid w:val="008245EE"/>
    <w:rsid w:val="00826095"/>
    <w:rsid w:val="00826136"/>
    <w:rsid w:val="00830F61"/>
    <w:rsid w:val="0083372F"/>
    <w:rsid w:val="00833A5F"/>
    <w:rsid w:val="00833C21"/>
    <w:rsid w:val="0083483D"/>
    <w:rsid w:val="00842548"/>
    <w:rsid w:val="008520CE"/>
    <w:rsid w:val="00852363"/>
    <w:rsid w:val="008558F8"/>
    <w:rsid w:val="0085685D"/>
    <w:rsid w:val="0086607D"/>
    <w:rsid w:val="0086790A"/>
    <w:rsid w:val="00872F65"/>
    <w:rsid w:val="00872F82"/>
    <w:rsid w:val="0087671D"/>
    <w:rsid w:val="008839E0"/>
    <w:rsid w:val="00886C39"/>
    <w:rsid w:val="00890103"/>
    <w:rsid w:val="0089312C"/>
    <w:rsid w:val="0089471F"/>
    <w:rsid w:val="0089540E"/>
    <w:rsid w:val="00895912"/>
    <w:rsid w:val="008A51FA"/>
    <w:rsid w:val="008A6D34"/>
    <w:rsid w:val="008B02BA"/>
    <w:rsid w:val="008B0B05"/>
    <w:rsid w:val="008D02D8"/>
    <w:rsid w:val="008D1E2B"/>
    <w:rsid w:val="008F0019"/>
    <w:rsid w:val="008F4911"/>
    <w:rsid w:val="008F5EFA"/>
    <w:rsid w:val="00900F30"/>
    <w:rsid w:val="00901BD2"/>
    <w:rsid w:val="00913D6F"/>
    <w:rsid w:val="0091656D"/>
    <w:rsid w:val="009239FF"/>
    <w:rsid w:val="00934E19"/>
    <w:rsid w:val="00935169"/>
    <w:rsid w:val="00935501"/>
    <w:rsid w:val="00937857"/>
    <w:rsid w:val="00942052"/>
    <w:rsid w:val="00945403"/>
    <w:rsid w:val="00951A61"/>
    <w:rsid w:val="009618C0"/>
    <w:rsid w:val="009631DE"/>
    <w:rsid w:val="00974E80"/>
    <w:rsid w:val="0098249D"/>
    <w:rsid w:val="0098358B"/>
    <w:rsid w:val="00993426"/>
    <w:rsid w:val="00996F7F"/>
    <w:rsid w:val="009A480D"/>
    <w:rsid w:val="009A6331"/>
    <w:rsid w:val="009B57CE"/>
    <w:rsid w:val="009C51DE"/>
    <w:rsid w:val="009C5418"/>
    <w:rsid w:val="009D0449"/>
    <w:rsid w:val="009D2918"/>
    <w:rsid w:val="009E4233"/>
    <w:rsid w:val="009E53BB"/>
    <w:rsid w:val="009E54CE"/>
    <w:rsid w:val="009E6203"/>
    <w:rsid w:val="009E6709"/>
    <w:rsid w:val="009F14E4"/>
    <w:rsid w:val="009F7CDF"/>
    <w:rsid w:val="00A00BB2"/>
    <w:rsid w:val="00A035F9"/>
    <w:rsid w:val="00A03A43"/>
    <w:rsid w:val="00A051D4"/>
    <w:rsid w:val="00A05C21"/>
    <w:rsid w:val="00A06CF1"/>
    <w:rsid w:val="00A11021"/>
    <w:rsid w:val="00A11D6D"/>
    <w:rsid w:val="00A17756"/>
    <w:rsid w:val="00A2033D"/>
    <w:rsid w:val="00A22A8A"/>
    <w:rsid w:val="00A262CA"/>
    <w:rsid w:val="00A32577"/>
    <w:rsid w:val="00A32A65"/>
    <w:rsid w:val="00A33671"/>
    <w:rsid w:val="00A343B4"/>
    <w:rsid w:val="00A4135A"/>
    <w:rsid w:val="00A44717"/>
    <w:rsid w:val="00A453EF"/>
    <w:rsid w:val="00A46B5B"/>
    <w:rsid w:val="00A46BD1"/>
    <w:rsid w:val="00A56A64"/>
    <w:rsid w:val="00A5736F"/>
    <w:rsid w:val="00A574B9"/>
    <w:rsid w:val="00A60E49"/>
    <w:rsid w:val="00A61FC5"/>
    <w:rsid w:val="00A67381"/>
    <w:rsid w:val="00A67C13"/>
    <w:rsid w:val="00A71CFE"/>
    <w:rsid w:val="00A732FC"/>
    <w:rsid w:val="00A73C68"/>
    <w:rsid w:val="00A837BC"/>
    <w:rsid w:val="00A873A8"/>
    <w:rsid w:val="00A9283A"/>
    <w:rsid w:val="00AB1DA8"/>
    <w:rsid w:val="00AB518B"/>
    <w:rsid w:val="00AB6562"/>
    <w:rsid w:val="00AC0B53"/>
    <w:rsid w:val="00AD0E64"/>
    <w:rsid w:val="00AE18A1"/>
    <w:rsid w:val="00AE3100"/>
    <w:rsid w:val="00AE43D5"/>
    <w:rsid w:val="00AE762D"/>
    <w:rsid w:val="00AF07B3"/>
    <w:rsid w:val="00AF07D7"/>
    <w:rsid w:val="00AF11FC"/>
    <w:rsid w:val="00AF5270"/>
    <w:rsid w:val="00AF5AD6"/>
    <w:rsid w:val="00B10964"/>
    <w:rsid w:val="00B20D56"/>
    <w:rsid w:val="00B21316"/>
    <w:rsid w:val="00B22F7F"/>
    <w:rsid w:val="00B230B5"/>
    <w:rsid w:val="00B343CD"/>
    <w:rsid w:val="00B3445B"/>
    <w:rsid w:val="00B34641"/>
    <w:rsid w:val="00B34BA6"/>
    <w:rsid w:val="00B35373"/>
    <w:rsid w:val="00B429C0"/>
    <w:rsid w:val="00B44AFD"/>
    <w:rsid w:val="00B53EDE"/>
    <w:rsid w:val="00B54936"/>
    <w:rsid w:val="00B61DF1"/>
    <w:rsid w:val="00B76321"/>
    <w:rsid w:val="00B76A9A"/>
    <w:rsid w:val="00B8127E"/>
    <w:rsid w:val="00B81FE6"/>
    <w:rsid w:val="00B86561"/>
    <w:rsid w:val="00B87C16"/>
    <w:rsid w:val="00B93659"/>
    <w:rsid w:val="00B93D1D"/>
    <w:rsid w:val="00BA0EF7"/>
    <w:rsid w:val="00BA1236"/>
    <w:rsid w:val="00BA4BC5"/>
    <w:rsid w:val="00BA6184"/>
    <w:rsid w:val="00BB1461"/>
    <w:rsid w:val="00BB4C5D"/>
    <w:rsid w:val="00BB4C8A"/>
    <w:rsid w:val="00BB4C99"/>
    <w:rsid w:val="00BC21BB"/>
    <w:rsid w:val="00BC2BCE"/>
    <w:rsid w:val="00BC2FA5"/>
    <w:rsid w:val="00BC4097"/>
    <w:rsid w:val="00BC589A"/>
    <w:rsid w:val="00BD124D"/>
    <w:rsid w:val="00BD4697"/>
    <w:rsid w:val="00BD6539"/>
    <w:rsid w:val="00BE214D"/>
    <w:rsid w:val="00BE3EEF"/>
    <w:rsid w:val="00BE3FD1"/>
    <w:rsid w:val="00BF3276"/>
    <w:rsid w:val="00BF39C6"/>
    <w:rsid w:val="00BF471C"/>
    <w:rsid w:val="00C03F5A"/>
    <w:rsid w:val="00C0400B"/>
    <w:rsid w:val="00C04934"/>
    <w:rsid w:val="00C058EA"/>
    <w:rsid w:val="00C06D08"/>
    <w:rsid w:val="00C11DC4"/>
    <w:rsid w:val="00C166E8"/>
    <w:rsid w:val="00C2061A"/>
    <w:rsid w:val="00C20762"/>
    <w:rsid w:val="00C20B3C"/>
    <w:rsid w:val="00C230B2"/>
    <w:rsid w:val="00C26970"/>
    <w:rsid w:val="00C37D91"/>
    <w:rsid w:val="00C445CB"/>
    <w:rsid w:val="00C4700F"/>
    <w:rsid w:val="00C50A99"/>
    <w:rsid w:val="00C50F1B"/>
    <w:rsid w:val="00C52804"/>
    <w:rsid w:val="00C55024"/>
    <w:rsid w:val="00C56EB5"/>
    <w:rsid w:val="00C61C09"/>
    <w:rsid w:val="00C6517E"/>
    <w:rsid w:val="00C71063"/>
    <w:rsid w:val="00C710E2"/>
    <w:rsid w:val="00C71598"/>
    <w:rsid w:val="00C72489"/>
    <w:rsid w:val="00C80784"/>
    <w:rsid w:val="00C83ADA"/>
    <w:rsid w:val="00C8688B"/>
    <w:rsid w:val="00C87010"/>
    <w:rsid w:val="00C87A30"/>
    <w:rsid w:val="00C9018A"/>
    <w:rsid w:val="00CA02FB"/>
    <w:rsid w:val="00CA5216"/>
    <w:rsid w:val="00CB14DD"/>
    <w:rsid w:val="00CB2530"/>
    <w:rsid w:val="00CB48E8"/>
    <w:rsid w:val="00CB640D"/>
    <w:rsid w:val="00CE0A70"/>
    <w:rsid w:val="00CE0ACD"/>
    <w:rsid w:val="00CE232F"/>
    <w:rsid w:val="00CE7980"/>
    <w:rsid w:val="00CF3ED6"/>
    <w:rsid w:val="00D0322E"/>
    <w:rsid w:val="00D1090A"/>
    <w:rsid w:val="00D15004"/>
    <w:rsid w:val="00D17808"/>
    <w:rsid w:val="00D279DD"/>
    <w:rsid w:val="00D302E1"/>
    <w:rsid w:val="00D32B3F"/>
    <w:rsid w:val="00D363A4"/>
    <w:rsid w:val="00D37086"/>
    <w:rsid w:val="00D4512D"/>
    <w:rsid w:val="00D47087"/>
    <w:rsid w:val="00D47C04"/>
    <w:rsid w:val="00D53C6C"/>
    <w:rsid w:val="00D64C53"/>
    <w:rsid w:val="00D65830"/>
    <w:rsid w:val="00D65E7C"/>
    <w:rsid w:val="00D66010"/>
    <w:rsid w:val="00D67332"/>
    <w:rsid w:val="00D70813"/>
    <w:rsid w:val="00D7128E"/>
    <w:rsid w:val="00D71B2F"/>
    <w:rsid w:val="00D75923"/>
    <w:rsid w:val="00D8017F"/>
    <w:rsid w:val="00D816D8"/>
    <w:rsid w:val="00D82132"/>
    <w:rsid w:val="00D82F7B"/>
    <w:rsid w:val="00D840EA"/>
    <w:rsid w:val="00D8522A"/>
    <w:rsid w:val="00D85E97"/>
    <w:rsid w:val="00D85F07"/>
    <w:rsid w:val="00D86807"/>
    <w:rsid w:val="00D874D6"/>
    <w:rsid w:val="00D90A05"/>
    <w:rsid w:val="00D933E8"/>
    <w:rsid w:val="00D943E3"/>
    <w:rsid w:val="00D945BD"/>
    <w:rsid w:val="00D96117"/>
    <w:rsid w:val="00DA0927"/>
    <w:rsid w:val="00DA236D"/>
    <w:rsid w:val="00DA7686"/>
    <w:rsid w:val="00DB1A05"/>
    <w:rsid w:val="00DB3021"/>
    <w:rsid w:val="00DB6D21"/>
    <w:rsid w:val="00DB6E27"/>
    <w:rsid w:val="00DC2955"/>
    <w:rsid w:val="00DC5D13"/>
    <w:rsid w:val="00DD0B4B"/>
    <w:rsid w:val="00DD13AE"/>
    <w:rsid w:val="00DD3C20"/>
    <w:rsid w:val="00DD4CC0"/>
    <w:rsid w:val="00DD55D6"/>
    <w:rsid w:val="00DD56A2"/>
    <w:rsid w:val="00DD585D"/>
    <w:rsid w:val="00DD590A"/>
    <w:rsid w:val="00DE3CAB"/>
    <w:rsid w:val="00DF01AB"/>
    <w:rsid w:val="00DF07E4"/>
    <w:rsid w:val="00DF3124"/>
    <w:rsid w:val="00DF4B71"/>
    <w:rsid w:val="00E10333"/>
    <w:rsid w:val="00E142A8"/>
    <w:rsid w:val="00E21BE3"/>
    <w:rsid w:val="00E26784"/>
    <w:rsid w:val="00E3279F"/>
    <w:rsid w:val="00E332BC"/>
    <w:rsid w:val="00E33C15"/>
    <w:rsid w:val="00E3442A"/>
    <w:rsid w:val="00E35853"/>
    <w:rsid w:val="00E37FB5"/>
    <w:rsid w:val="00E430BE"/>
    <w:rsid w:val="00E5317F"/>
    <w:rsid w:val="00E56F31"/>
    <w:rsid w:val="00E56F37"/>
    <w:rsid w:val="00E57186"/>
    <w:rsid w:val="00E613B9"/>
    <w:rsid w:val="00E66221"/>
    <w:rsid w:val="00E7458D"/>
    <w:rsid w:val="00E750C5"/>
    <w:rsid w:val="00E75986"/>
    <w:rsid w:val="00E837B9"/>
    <w:rsid w:val="00E84B2A"/>
    <w:rsid w:val="00E8681E"/>
    <w:rsid w:val="00E86995"/>
    <w:rsid w:val="00E94831"/>
    <w:rsid w:val="00E94C0C"/>
    <w:rsid w:val="00E9539F"/>
    <w:rsid w:val="00E95FA3"/>
    <w:rsid w:val="00E972E7"/>
    <w:rsid w:val="00E97923"/>
    <w:rsid w:val="00EA6D52"/>
    <w:rsid w:val="00EB0538"/>
    <w:rsid w:val="00EB4078"/>
    <w:rsid w:val="00EB6303"/>
    <w:rsid w:val="00EC3003"/>
    <w:rsid w:val="00EC4040"/>
    <w:rsid w:val="00EC657B"/>
    <w:rsid w:val="00ED39F5"/>
    <w:rsid w:val="00ED6C70"/>
    <w:rsid w:val="00EE19AD"/>
    <w:rsid w:val="00EE3A8C"/>
    <w:rsid w:val="00EE5D5E"/>
    <w:rsid w:val="00EE6B9C"/>
    <w:rsid w:val="00EF4BF5"/>
    <w:rsid w:val="00EF55D2"/>
    <w:rsid w:val="00F05895"/>
    <w:rsid w:val="00F127B7"/>
    <w:rsid w:val="00F14BE5"/>
    <w:rsid w:val="00F200A4"/>
    <w:rsid w:val="00F3269D"/>
    <w:rsid w:val="00F32D00"/>
    <w:rsid w:val="00F43395"/>
    <w:rsid w:val="00F46B56"/>
    <w:rsid w:val="00F518D5"/>
    <w:rsid w:val="00F52948"/>
    <w:rsid w:val="00F537C5"/>
    <w:rsid w:val="00F67C3E"/>
    <w:rsid w:val="00F7717B"/>
    <w:rsid w:val="00F83932"/>
    <w:rsid w:val="00F87573"/>
    <w:rsid w:val="00F90596"/>
    <w:rsid w:val="00F93340"/>
    <w:rsid w:val="00F96863"/>
    <w:rsid w:val="00F97EE3"/>
    <w:rsid w:val="00FA4198"/>
    <w:rsid w:val="00FA5487"/>
    <w:rsid w:val="00FA7246"/>
    <w:rsid w:val="00FB3461"/>
    <w:rsid w:val="00FC10B9"/>
    <w:rsid w:val="00FC2B27"/>
    <w:rsid w:val="00FD475D"/>
    <w:rsid w:val="00FD4D04"/>
    <w:rsid w:val="00FD64F2"/>
    <w:rsid w:val="00FD7D9C"/>
    <w:rsid w:val="00FE1C98"/>
    <w:rsid w:val="00FE2195"/>
    <w:rsid w:val="00FE6677"/>
    <w:rsid w:val="00FF10E2"/>
    <w:rsid w:val="00FF1116"/>
    <w:rsid w:val="00FF2E83"/>
    <w:rsid w:val="00FF5E8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0" type="arc" idref="#_x0000_s1262"/>
        <o:r id="V:Rule11" type="arc" idref="#_x0000_s1263"/>
        <o:r id="V:Rule12" type="arc" idref="#_x0000_s1236"/>
        <o:r id="V:Rule13" type="connector" idref="#_x0000_s1419"/>
        <o:r id="V:Rule14" type="connector" idref="#_x0000_s1130"/>
        <o:r id="V:Rule15" type="connector" idref="#_x0000_s1417"/>
        <o:r id="V:Rule16" type="connector" idref="#_x0000_s1128"/>
        <o:r id="V:Rule17" type="connector" idref="#_x0000_s1129"/>
        <o:r id="V:Rule18" type="connector" idref="#_x0000_s1126"/>
        <o:r id="V:Rule19" type="connector" idref="#_x0000_s1127"/>
        <o:r id="V:Rule20" type="connector" idref="#_x0000_s1131"/>
        <o:r id="V:Rule21" type="connector" idref="#_x0000_s141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53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AE762D"/>
    <w:pPr>
      <w:keepNext/>
      <w:spacing w:before="240" w:after="60"/>
      <w:outlineLvl w:val="0"/>
    </w:pPr>
    <w:rPr>
      <w:rFonts w:ascii="Cambria" w:hAnsi="Cambria"/>
      <w:b/>
      <w:bCs/>
      <w:kern w:val="32"/>
      <w:sz w:val="32"/>
      <w:szCs w:val="32"/>
    </w:rPr>
  </w:style>
  <w:style w:type="paragraph" w:styleId="2">
    <w:name w:val="heading 2"/>
    <w:basedOn w:val="a"/>
    <w:next w:val="a"/>
    <w:link w:val="20"/>
    <w:uiPriority w:val="9"/>
    <w:semiHidden/>
    <w:unhideWhenUsed/>
    <w:qFormat/>
    <w:rsid w:val="00B8656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840EA"/>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3">
    <w:name w:val="Style3"/>
    <w:basedOn w:val="a"/>
    <w:uiPriority w:val="99"/>
    <w:rsid w:val="00BD6539"/>
    <w:pPr>
      <w:widowControl w:val="0"/>
      <w:autoSpaceDE w:val="0"/>
      <w:autoSpaceDN w:val="0"/>
      <w:adjustRightInd w:val="0"/>
      <w:jc w:val="both"/>
    </w:pPr>
  </w:style>
  <w:style w:type="paragraph" w:customStyle="1" w:styleId="Style19">
    <w:name w:val="Style19"/>
    <w:basedOn w:val="a"/>
    <w:rsid w:val="00BD6539"/>
    <w:pPr>
      <w:widowControl w:val="0"/>
      <w:autoSpaceDE w:val="0"/>
      <w:autoSpaceDN w:val="0"/>
      <w:adjustRightInd w:val="0"/>
      <w:jc w:val="center"/>
    </w:pPr>
  </w:style>
  <w:style w:type="paragraph" w:customStyle="1" w:styleId="Style20">
    <w:name w:val="Style20"/>
    <w:basedOn w:val="a"/>
    <w:uiPriority w:val="99"/>
    <w:rsid w:val="00BD6539"/>
    <w:pPr>
      <w:widowControl w:val="0"/>
      <w:autoSpaceDE w:val="0"/>
      <w:autoSpaceDN w:val="0"/>
      <w:adjustRightInd w:val="0"/>
      <w:jc w:val="both"/>
    </w:pPr>
  </w:style>
  <w:style w:type="paragraph" w:styleId="a3">
    <w:name w:val="No Spacing"/>
    <w:qFormat/>
    <w:rsid w:val="00BD6539"/>
    <w:pPr>
      <w:spacing w:after="0" w:line="240" w:lineRule="auto"/>
    </w:pPr>
    <w:rPr>
      <w:rFonts w:ascii="Calibri" w:eastAsia="Times New Roman" w:hAnsi="Calibri" w:cs="Times New Roman"/>
      <w:lang w:eastAsia="ru-RU"/>
    </w:rPr>
  </w:style>
  <w:style w:type="character" w:customStyle="1" w:styleId="FontStyle34">
    <w:name w:val="Font Style34"/>
    <w:basedOn w:val="a0"/>
    <w:rsid w:val="00BD6539"/>
    <w:rPr>
      <w:rFonts w:ascii="Times New Roman" w:hAnsi="Times New Roman" w:cs="Times New Roman"/>
      <w:sz w:val="18"/>
      <w:szCs w:val="18"/>
    </w:rPr>
  </w:style>
  <w:style w:type="character" w:customStyle="1" w:styleId="FontStyle31">
    <w:name w:val="Font Style31"/>
    <w:basedOn w:val="a0"/>
    <w:uiPriority w:val="99"/>
    <w:rsid w:val="00BD6539"/>
    <w:rPr>
      <w:rFonts w:ascii="Times New Roman" w:hAnsi="Times New Roman" w:cs="Times New Roman"/>
      <w:b/>
      <w:bCs/>
      <w:sz w:val="18"/>
      <w:szCs w:val="18"/>
    </w:rPr>
  </w:style>
  <w:style w:type="paragraph" w:styleId="a4">
    <w:name w:val="Balloon Text"/>
    <w:basedOn w:val="a"/>
    <w:link w:val="a5"/>
    <w:uiPriority w:val="99"/>
    <w:semiHidden/>
    <w:unhideWhenUsed/>
    <w:rsid w:val="00BD6539"/>
    <w:rPr>
      <w:rFonts w:ascii="Tahoma" w:hAnsi="Tahoma" w:cs="Tahoma"/>
      <w:sz w:val="16"/>
      <w:szCs w:val="16"/>
    </w:rPr>
  </w:style>
  <w:style w:type="character" w:customStyle="1" w:styleId="a5">
    <w:name w:val="Текст выноски Знак"/>
    <w:basedOn w:val="a0"/>
    <w:link w:val="a4"/>
    <w:uiPriority w:val="99"/>
    <w:semiHidden/>
    <w:rsid w:val="00BD6539"/>
    <w:rPr>
      <w:rFonts w:ascii="Tahoma" w:eastAsia="Times New Roman" w:hAnsi="Tahoma" w:cs="Tahoma"/>
      <w:sz w:val="16"/>
      <w:szCs w:val="16"/>
      <w:lang w:eastAsia="ru-RU"/>
    </w:rPr>
  </w:style>
  <w:style w:type="character" w:customStyle="1" w:styleId="10">
    <w:name w:val="Заголовок 1 Знак"/>
    <w:basedOn w:val="a0"/>
    <w:link w:val="1"/>
    <w:rsid w:val="00AE762D"/>
    <w:rPr>
      <w:rFonts w:ascii="Cambria" w:eastAsia="Times New Roman" w:hAnsi="Cambria" w:cs="Times New Roman"/>
      <w:b/>
      <w:bCs/>
      <w:kern w:val="32"/>
      <w:sz w:val="32"/>
      <w:szCs w:val="32"/>
      <w:lang w:eastAsia="ru-RU"/>
    </w:rPr>
  </w:style>
  <w:style w:type="paragraph" w:styleId="a6">
    <w:name w:val="Body Text Indent"/>
    <w:basedOn w:val="a"/>
    <w:link w:val="a7"/>
    <w:rsid w:val="00AE762D"/>
    <w:pPr>
      <w:spacing w:after="120"/>
      <w:ind w:left="283"/>
    </w:pPr>
  </w:style>
  <w:style w:type="character" w:customStyle="1" w:styleId="a7">
    <w:name w:val="Основной текст с отступом Знак"/>
    <w:basedOn w:val="a0"/>
    <w:link w:val="a6"/>
    <w:rsid w:val="00AE762D"/>
    <w:rPr>
      <w:rFonts w:ascii="Times New Roman" w:eastAsia="Times New Roman" w:hAnsi="Times New Roman" w:cs="Times New Roman"/>
      <w:sz w:val="24"/>
      <w:szCs w:val="24"/>
      <w:lang w:eastAsia="ru-RU"/>
    </w:rPr>
  </w:style>
  <w:style w:type="character" w:styleId="a8">
    <w:name w:val="Placeholder Text"/>
    <w:basedOn w:val="a0"/>
    <w:uiPriority w:val="99"/>
    <w:semiHidden/>
    <w:rsid w:val="00374475"/>
    <w:rPr>
      <w:color w:val="808080"/>
    </w:rPr>
  </w:style>
  <w:style w:type="character" w:styleId="a9">
    <w:name w:val="Hyperlink"/>
    <w:basedOn w:val="a0"/>
    <w:uiPriority w:val="99"/>
    <w:semiHidden/>
    <w:unhideWhenUsed/>
    <w:rsid w:val="00FD64F2"/>
    <w:rPr>
      <w:color w:val="0000FF"/>
      <w:u w:val="single"/>
    </w:rPr>
  </w:style>
  <w:style w:type="paragraph" w:styleId="aa">
    <w:name w:val="Normal (Web)"/>
    <w:basedOn w:val="a"/>
    <w:uiPriority w:val="99"/>
    <w:unhideWhenUsed/>
    <w:rsid w:val="00FD64F2"/>
    <w:pPr>
      <w:spacing w:before="100" w:beforeAutospacing="1" w:after="100" w:afterAutospacing="1"/>
    </w:pPr>
  </w:style>
  <w:style w:type="character" w:styleId="ab">
    <w:name w:val="Emphasis"/>
    <w:basedOn w:val="a0"/>
    <w:qFormat/>
    <w:rsid w:val="005C34C8"/>
    <w:rPr>
      <w:i/>
      <w:iCs/>
    </w:rPr>
  </w:style>
  <w:style w:type="paragraph" w:customStyle="1" w:styleId="list1">
    <w:name w:val="list1"/>
    <w:basedOn w:val="a"/>
    <w:rsid w:val="005C34C8"/>
    <w:pPr>
      <w:ind w:firstLine="400"/>
      <w:jc w:val="both"/>
      <w:textAlignment w:val="center"/>
    </w:pPr>
    <w:rPr>
      <w:sz w:val="27"/>
      <w:szCs w:val="27"/>
    </w:rPr>
  </w:style>
  <w:style w:type="character" w:customStyle="1" w:styleId="30">
    <w:name w:val="Заголовок 3 Знак"/>
    <w:basedOn w:val="a0"/>
    <w:link w:val="3"/>
    <w:uiPriority w:val="9"/>
    <w:semiHidden/>
    <w:rsid w:val="00D840EA"/>
    <w:rPr>
      <w:rFonts w:asciiTheme="majorHAnsi" w:eastAsiaTheme="majorEastAsia" w:hAnsiTheme="majorHAnsi" w:cstheme="majorBidi"/>
      <w:b/>
      <w:bCs/>
      <w:color w:val="4F81BD" w:themeColor="accent1"/>
      <w:sz w:val="24"/>
      <w:szCs w:val="24"/>
      <w:lang w:eastAsia="ru-RU"/>
    </w:rPr>
  </w:style>
  <w:style w:type="paragraph" w:customStyle="1" w:styleId="rjjj">
    <w:name w:val="rjjj"/>
    <w:basedOn w:val="a"/>
    <w:rsid w:val="00D840EA"/>
    <w:pPr>
      <w:spacing w:before="100" w:beforeAutospacing="1" w:after="100" w:afterAutospacing="1"/>
    </w:pPr>
  </w:style>
  <w:style w:type="paragraph" w:customStyle="1" w:styleId="cccc">
    <w:name w:val="cccc"/>
    <w:basedOn w:val="a"/>
    <w:rsid w:val="00D840EA"/>
    <w:pPr>
      <w:spacing w:before="100" w:beforeAutospacing="1" w:after="100" w:afterAutospacing="1"/>
    </w:pPr>
  </w:style>
  <w:style w:type="paragraph" w:customStyle="1" w:styleId="jjjj">
    <w:name w:val="jjjj"/>
    <w:basedOn w:val="a"/>
    <w:rsid w:val="00D840EA"/>
    <w:pPr>
      <w:spacing w:before="100" w:beforeAutospacing="1" w:after="100" w:afterAutospacing="1"/>
    </w:pPr>
  </w:style>
  <w:style w:type="paragraph" w:customStyle="1" w:styleId="fffr">
    <w:name w:val="fffr"/>
    <w:basedOn w:val="a"/>
    <w:rsid w:val="00D840EA"/>
    <w:pPr>
      <w:spacing w:before="100" w:beforeAutospacing="1" w:after="100" w:afterAutospacing="1"/>
    </w:pPr>
  </w:style>
  <w:style w:type="character" w:customStyle="1" w:styleId="math">
    <w:name w:val="math"/>
    <w:basedOn w:val="a0"/>
    <w:rsid w:val="00D840EA"/>
  </w:style>
  <w:style w:type="character" w:customStyle="1" w:styleId="mi">
    <w:name w:val="mi"/>
    <w:basedOn w:val="a0"/>
    <w:rsid w:val="00D840EA"/>
  </w:style>
  <w:style w:type="character" w:customStyle="1" w:styleId="msub">
    <w:name w:val="msub"/>
    <w:basedOn w:val="a0"/>
    <w:rsid w:val="00D840EA"/>
  </w:style>
  <w:style w:type="character" w:customStyle="1" w:styleId="mn">
    <w:name w:val="mn"/>
    <w:basedOn w:val="a0"/>
    <w:rsid w:val="00D840EA"/>
  </w:style>
  <w:style w:type="character" w:customStyle="1" w:styleId="mfun">
    <w:name w:val="mfun"/>
    <w:basedOn w:val="a0"/>
    <w:rsid w:val="00D840EA"/>
  </w:style>
  <w:style w:type="character" w:styleId="HTML">
    <w:name w:val="HTML Cite"/>
    <w:basedOn w:val="a0"/>
    <w:uiPriority w:val="99"/>
    <w:semiHidden/>
    <w:unhideWhenUsed/>
    <w:rsid w:val="004C75CC"/>
    <w:rPr>
      <w:i/>
      <w:iCs/>
    </w:rPr>
  </w:style>
  <w:style w:type="paragraph" w:customStyle="1" w:styleId="21">
    <w:name w:val="Основной текст с отступом 21"/>
    <w:basedOn w:val="a"/>
    <w:rsid w:val="007533DD"/>
    <w:pPr>
      <w:spacing w:line="360" w:lineRule="auto"/>
      <w:ind w:firstLine="567"/>
      <w:jc w:val="both"/>
    </w:pPr>
    <w:rPr>
      <w:sz w:val="28"/>
      <w:szCs w:val="20"/>
    </w:rPr>
  </w:style>
  <w:style w:type="character" w:customStyle="1" w:styleId="20">
    <w:name w:val="Заголовок 2 Знак"/>
    <w:basedOn w:val="a0"/>
    <w:link w:val="2"/>
    <w:uiPriority w:val="9"/>
    <w:semiHidden/>
    <w:rsid w:val="00B86561"/>
    <w:rPr>
      <w:rFonts w:asciiTheme="majorHAnsi" w:eastAsiaTheme="majorEastAsia" w:hAnsiTheme="majorHAnsi" w:cstheme="majorBidi"/>
      <w:b/>
      <w:bCs/>
      <w:color w:val="4F81BD" w:themeColor="accent1"/>
      <w:sz w:val="26"/>
      <w:szCs w:val="26"/>
      <w:lang w:eastAsia="ru-RU"/>
    </w:rPr>
  </w:style>
  <w:style w:type="character" w:customStyle="1" w:styleId="style5">
    <w:name w:val="style5"/>
    <w:basedOn w:val="a0"/>
    <w:rsid w:val="00B86561"/>
  </w:style>
  <w:style w:type="character" w:customStyle="1" w:styleId="style30">
    <w:name w:val="style3"/>
    <w:basedOn w:val="a0"/>
    <w:rsid w:val="00B86561"/>
  </w:style>
  <w:style w:type="character" w:styleId="ac">
    <w:name w:val="footnote reference"/>
    <w:basedOn w:val="a0"/>
    <w:uiPriority w:val="99"/>
    <w:semiHidden/>
    <w:unhideWhenUsed/>
    <w:rsid w:val="00B86561"/>
  </w:style>
  <w:style w:type="character" w:customStyle="1" w:styleId="style6">
    <w:name w:val="style6"/>
    <w:basedOn w:val="a0"/>
    <w:rsid w:val="00B86561"/>
  </w:style>
  <w:style w:type="character" w:customStyle="1" w:styleId="style4">
    <w:name w:val="style4"/>
    <w:basedOn w:val="a0"/>
    <w:rsid w:val="00B86561"/>
  </w:style>
  <w:style w:type="paragraph" w:customStyle="1" w:styleId="style10">
    <w:name w:val="style10"/>
    <w:basedOn w:val="a"/>
    <w:rsid w:val="00B86561"/>
    <w:pPr>
      <w:spacing w:before="100" w:beforeAutospacing="1" w:after="100" w:afterAutospacing="1"/>
    </w:pPr>
  </w:style>
  <w:style w:type="paragraph" w:customStyle="1" w:styleId="style1">
    <w:name w:val="style1"/>
    <w:basedOn w:val="a"/>
    <w:rsid w:val="00B86561"/>
    <w:pPr>
      <w:spacing w:before="100" w:beforeAutospacing="1" w:after="100" w:afterAutospacing="1"/>
    </w:pPr>
  </w:style>
  <w:style w:type="character" w:customStyle="1" w:styleId="style7">
    <w:name w:val="style7"/>
    <w:basedOn w:val="a0"/>
    <w:rsid w:val="00B86561"/>
  </w:style>
  <w:style w:type="paragraph" w:customStyle="1" w:styleId="style8">
    <w:name w:val="style8"/>
    <w:basedOn w:val="a"/>
    <w:rsid w:val="00B86561"/>
    <w:pPr>
      <w:spacing w:before="100" w:beforeAutospacing="1" w:after="100" w:afterAutospacing="1"/>
    </w:pPr>
  </w:style>
  <w:style w:type="paragraph" w:styleId="ad">
    <w:name w:val="caption"/>
    <w:basedOn w:val="a"/>
    <w:uiPriority w:val="35"/>
    <w:qFormat/>
    <w:rsid w:val="00C72489"/>
    <w:pPr>
      <w:spacing w:before="100" w:beforeAutospacing="1" w:after="100" w:afterAutospacing="1"/>
    </w:pPr>
  </w:style>
  <w:style w:type="character" w:styleId="ae">
    <w:name w:val="Strong"/>
    <w:basedOn w:val="a0"/>
    <w:uiPriority w:val="22"/>
    <w:qFormat/>
    <w:rsid w:val="001D30FD"/>
    <w:rPr>
      <w:b/>
      <w:bCs/>
    </w:rPr>
  </w:style>
  <w:style w:type="paragraph" w:customStyle="1" w:styleId="Style60">
    <w:name w:val="Style6"/>
    <w:basedOn w:val="a"/>
    <w:rsid w:val="00A262CA"/>
    <w:pPr>
      <w:widowControl w:val="0"/>
      <w:autoSpaceDE w:val="0"/>
      <w:autoSpaceDN w:val="0"/>
      <w:adjustRightInd w:val="0"/>
      <w:spacing w:line="221" w:lineRule="exact"/>
    </w:pPr>
  </w:style>
</w:styles>
</file>

<file path=word/webSettings.xml><?xml version="1.0" encoding="utf-8"?>
<w:webSettings xmlns:r="http://schemas.openxmlformats.org/officeDocument/2006/relationships" xmlns:w="http://schemas.openxmlformats.org/wordprocessingml/2006/main">
  <w:divs>
    <w:div w:id="216674036">
      <w:bodyDiv w:val="1"/>
      <w:marLeft w:val="0"/>
      <w:marRight w:val="0"/>
      <w:marTop w:val="0"/>
      <w:marBottom w:val="0"/>
      <w:divBdr>
        <w:top w:val="none" w:sz="0" w:space="0" w:color="auto"/>
        <w:left w:val="none" w:sz="0" w:space="0" w:color="auto"/>
        <w:bottom w:val="none" w:sz="0" w:space="0" w:color="auto"/>
        <w:right w:val="none" w:sz="0" w:space="0" w:color="auto"/>
      </w:divBdr>
    </w:div>
    <w:div w:id="259022831">
      <w:bodyDiv w:val="1"/>
      <w:marLeft w:val="0"/>
      <w:marRight w:val="0"/>
      <w:marTop w:val="0"/>
      <w:marBottom w:val="0"/>
      <w:divBdr>
        <w:top w:val="none" w:sz="0" w:space="0" w:color="auto"/>
        <w:left w:val="none" w:sz="0" w:space="0" w:color="auto"/>
        <w:bottom w:val="none" w:sz="0" w:space="0" w:color="auto"/>
        <w:right w:val="none" w:sz="0" w:space="0" w:color="auto"/>
      </w:divBdr>
    </w:div>
    <w:div w:id="434635910">
      <w:bodyDiv w:val="1"/>
      <w:marLeft w:val="0"/>
      <w:marRight w:val="0"/>
      <w:marTop w:val="0"/>
      <w:marBottom w:val="0"/>
      <w:divBdr>
        <w:top w:val="none" w:sz="0" w:space="0" w:color="auto"/>
        <w:left w:val="none" w:sz="0" w:space="0" w:color="auto"/>
        <w:bottom w:val="none" w:sz="0" w:space="0" w:color="auto"/>
        <w:right w:val="none" w:sz="0" w:space="0" w:color="auto"/>
      </w:divBdr>
      <w:divsChild>
        <w:div w:id="1637569774">
          <w:marLeft w:val="0"/>
          <w:marRight w:val="0"/>
          <w:marTop w:val="0"/>
          <w:marBottom w:val="0"/>
          <w:divBdr>
            <w:top w:val="none" w:sz="0" w:space="0" w:color="auto"/>
            <w:left w:val="none" w:sz="0" w:space="0" w:color="auto"/>
            <w:bottom w:val="none" w:sz="0" w:space="0" w:color="auto"/>
            <w:right w:val="none" w:sz="0" w:space="0" w:color="auto"/>
          </w:divBdr>
        </w:div>
        <w:div w:id="1462455435">
          <w:marLeft w:val="0"/>
          <w:marRight w:val="0"/>
          <w:marTop w:val="0"/>
          <w:marBottom w:val="0"/>
          <w:divBdr>
            <w:top w:val="none" w:sz="0" w:space="0" w:color="auto"/>
            <w:left w:val="none" w:sz="0" w:space="0" w:color="auto"/>
            <w:bottom w:val="none" w:sz="0" w:space="0" w:color="auto"/>
            <w:right w:val="none" w:sz="0" w:space="0" w:color="auto"/>
          </w:divBdr>
        </w:div>
      </w:divsChild>
    </w:div>
    <w:div w:id="471872334">
      <w:bodyDiv w:val="1"/>
      <w:marLeft w:val="0"/>
      <w:marRight w:val="0"/>
      <w:marTop w:val="0"/>
      <w:marBottom w:val="0"/>
      <w:divBdr>
        <w:top w:val="none" w:sz="0" w:space="0" w:color="auto"/>
        <w:left w:val="none" w:sz="0" w:space="0" w:color="auto"/>
        <w:bottom w:val="none" w:sz="0" w:space="0" w:color="auto"/>
        <w:right w:val="none" w:sz="0" w:space="0" w:color="auto"/>
      </w:divBdr>
    </w:div>
    <w:div w:id="499471544">
      <w:bodyDiv w:val="1"/>
      <w:marLeft w:val="0"/>
      <w:marRight w:val="0"/>
      <w:marTop w:val="0"/>
      <w:marBottom w:val="0"/>
      <w:divBdr>
        <w:top w:val="none" w:sz="0" w:space="0" w:color="auto"/>
        <w:left w:val="none" w:sz="0" w:space="0" w:color="auto"/>
        <w:bottom w:val="none" w:sz="0" w:space="0" w:color="auto"/>
        <w:right w:val="none" w:sz="0" w:space="0" w:color="auto"/>
      </w:divBdr>
    </w:div>
    <w:div w:id="525946322">
      <w:bodyDiv w:val="1"/>
      <w:marLeft w:val="0"/>
      <w:marRight w:val="0"/>
      <w:marTop w:val="0"/>
      <w:marBottom w:val="0"/>
      <w:divBdr>
        <w:top w:val="none" w:sz="0" w:space="0" w:color="auto"/>
        <w:left w:val="none" w:sz="0" w:space="0" w:color="auto"/>
        <w:bottom w:val="none" w:sz="0" w:space="0" w:color="auto"/>
        <w:right w:val="none" w:sz="0" w:space="0" w:color="auto"/>
      </w:divBdr>
    </w:div>
    <w:div w:id="560333745">
      <w:bodyDiv w:val="1"/>
      <w:marLeft w:val="0"/>
      <w:marRight w:val="0"/>
      <w:marTop w:val="0"/>
      <w:marBottom w:val="0"/>
      <w:divBdr>
        <w:top w:val="none" w:sz="0" w:space="0" w:color="auto"/>
        <w:left w:val="none" w:sz="0" w:space="0" w:color="auto"/>
        <w:bottom w:val="none" w:sz="0" w:space="0" w:color="auto"/>
        <w:right w:val="none" w:sz="0" w:space="0" w:color="auto"/>
      </w:divBdr>
      <w:divsChild>
        <w:div w:id="1344821792">
          <w:marLeft w:val="0"/>
          <w:marRight w:val="0"/>
          <w:marTop w:val="0"/>
          <w:marBottom w:val="0"/>
          <w:divBdr>
            <w:top w:val="none" w:sz="0" w:space="0" w:color="auto"/>
            <w:left w:val="none" w:sz="0" w:space="0" w:color="auto"/>
            <w:bottom w:val="none" w:sz="0" w:space="0" w:color="auto"/>
            <w:right w:val="none" w:sz="0" w:space="0" w:color="auto"/>
          </w:divBdr>
        </w:div>
      </w:divsChild>
    </w:div>
    <w:div w:id="597106894">
      <w:bodyDiv w:val="1"/>
      <w:marLeft w:val="0"/>
      <w:marRight w:val="0"/>
      <w:marTop w:val="0"/>
      <w:marBottom w:val="0"/>
      <w:divBdr>
        <w:top w:val="none" w:sz="0" w:space="0" w:color="auto"/>
        <w:left w:val="none" w:sz="0" w:space="0" w:color="auto"/>
        <w:bottom w:val="none" w:sz="0" w:space="0" w:color="auto"/>
        <w:right w:val="none" w:sz="0" w:space="0" w:color="auto"/>
      </w:divBdr>
    </w:div>
    <w:div w:id="951278012">
      <w:bodyDiv w:val="1"/>
      <w:marLeft w:val="0"/>
      <w:marRight w:val="0"/>
      <w:marTop w:val="0"/>
      <w:marBottom w:val="0"/>
      <w:divBdr>
        <w:top w:val="none" w:sz="0" w:space="0" w:color="auto"/>
        <w:left w:val="none" w:sz="0" w:space="0" w:color="auto"/>
        <w:bottom w:val="none" w:sz="0" w:space="0" w:color="auto"/>
        <w:right w:val="none" w:sz="0" w:space="0" w:color="auto"/>
      </w:divBdr>
    </w:div>
    <w:div w:id="965819955">
      <w:bodyDiv w:val="1"/>
      <w:marLeft w:val="0"/>
      <w:marRight w:val="0"/>
      <w:marTop w:val="0"/>
      <w:marBottom w:val="0"/>
      <w:divBdr>
        <w:top w:val="none" w:sz="0" w:space="0" w:color="auto"/>
        <w:left w:val="none" w:sz="0" w:space="0" w:color="auto"/>
        <w:bottom w:val="none" w:sz="0" w:space="0" w:color="auto"/>
        <w:right w:val="none" w:sz="0" w:space="0" w:color="auto"/>
      </w:divBdr>
    </w:div>
    <w:div w:id="1287814107">
      <w:bodyDiv w:val="1"/>
      <w:marLeft w:val="0"/>
      <w:marRight w:val="0"/>
      <w:marTop w:val="0"/>
      <w:marBottom w:val="0"/>
      <w:divBdr>
        <w:top w:val="none" w:sz="0" w:space="0" w:color="auto"/>
        <w:left w:val="none" w:sz="0" w:space="0" w:color="auto"/>
        <w:bottom w:val="none" w:sz="0" w:space="0" w:color="auto"/>
        <w:right w:val="none" w:sz="0" w:space="0" w:color="auto"/>
      </w:divBdr>
      <w:divsChild>
        <w:div w:id="1745955351">
          <w:marLeft w:val="0"/>
          <w:marRight w:val="0"/>
          <w:marTop w:val="0"/>
          <w:marBottom w:val="0"/>
          <w:divBdr>
            <w:top w:val="none" w:sz="0" w:space="0" w:color="auto"/>
            <w:left w:val="none" w:sz="0" w:space="0" w:color="auto"/>
            <w:bottom w:val="none" w:sz="0" w:space="0" w:color="auto"/>
            <w:right w:val="none" w:sz="0" w:space="0" w:color="auto"/>
          </w:divBdr>
        </w:div>
        <w:div w:id="1392843733">
          <w:marLeft w:val="0"/>
          <w:marRight w:val="0"/>
          <w:marTop w:val="0"/>
          <w:marBottom w:val="0"/>
          <w:divBdr>
            <w:top w:val="none" w:sz="0" w:space="0" w:color="auto"/>
            <w:left w:val="none" w:sz="0" w:space="0" w:color="auto"/>
            <w:bottom w:val="none" w:sz="0" w:space="0" w:color="auto"/>
            <w:right w:val="none" w:sz="0" w:space="0" w:color="auto"/>
          </w:divBdr>
        </w:div>
      </w:divsChild>
    </w:div>
    <w:div w:id="1460296388">
      <w:bodyDiv w:val="1"/>
      <w:marLeft w:val="0"/>
      <w:marRight w:val="0"/>
      <w:marTop w:val="0"/>
      <w:marBottom w:val="0"/>
      <w:divBdr>
        <w:top w:val="none" w:sz="0" w:space="0" w:color="auto"/>
        <w:left w:val="none" w:sz="0" w:space="0" w:color="auto"/>
        <w:bottom w:val="none" w:sz="0" w:space="0" w:color="auto"/>
        <w:right w:val="none" w:sz="0" w:space="0" w:color="auto"/>
      </w:divBdr>
    </w:div>
    <w:div w:id="1469010815">
      <w:bodyDiv w:val="1"/>
      <w:marLeft w:val="0"/>
      <w:marRight w:val="0"/>
      <w:marTop w:val="0"/>
      <w:marBottom w:val="0"/>
      <w:divBdr>
        <w:top w:val="none" w:sz="0" w:space="0" w:color="auto"/>
        <w:left w:val="none" w:sz="0" w:space="0" w:color="auto"/>
        <w:bottom w:val="none" w:sz="0" w:space="0" w:color="auto"/>
        <w:right w:val="none" w:sz="0" w:space="0" w:color="auto"/>
      </w:divBdr>
    </w:div>
    <w:div w:id="1521118045">
      <w:bodyDiv w:val="1"/>
      <w:marLeft w:val="0"/>
      <w:marRight w:val="0"/>
      <w:marTop w:val="0"/>
      <w:marBottom w:val="0"/>
      <w:divBdr>
        <w:top w:val="none" w:sz="0" w:space="0" w:color="auto"/>
        <w:left w:val="none" w:sz="0" w:space="0" w:color="auto"/>
        <w:bottom w:val="none" w:sz="0" w:space="0" w:color="auto"/>
        <w:right w:val="none" w:sz="0" w:space="0" w:color="auto"/>
      </w:divBdr>
    </w:div>
    <w:div w:id="1524055528">
      <w:bodyDiv w:val="1"/>
      <w:marLeft w:val="0"/>
      <w:marRight w:val="0"/>
      <w:marTop w:val="0"/>
      <w:marBottom w:val="0"/>
      <w:divBdr>
        <w:top w:val="none" w:sz="0" w:space="0" w:color="auto"/>
        <w:left w:val="none" w:sz="0" w:space="0" w:color="auto"/>
        <w:bottom w:val="none" w:sz="0" w:space="0" w:color="auto"/>
        <w:right w:val="none" w:sz="0" w:space="0" w:color="auto"/>
      </w:divBdr>
    </w:div>
    <w:div w:id="1666975147">
      <w:bodyDiv w:val="1"/>
      <w:marLeft w:val="0"/>
      <w:marRight w:val="0"/>
      <w:marTop w:val="0"/>
      <w:marBottom w:val="0"/>
      <w:divBdr>
        <w:top w:val="none" w:sz="0" w:space="0" w:color="auto"/>
        <w:left w:val="none" w:sz="0" w:space="0" w:color="auto"/>
        <w:bottom w:val="none" w:sz="0" w:space="0" w:color="auto"/>
        <w:right w:val="none" w:sz="0" w:space="0" w:color="auto"/>
      </w:divBdr>
    </w:div>
    <w:div w:id="1759061611">
      <w:bodyDiv w:val="1"/>
      <w:marLeft w:val="0"/>
      <w:marRight w:val="0"/>
      <w:marTop w:val="0"/>
      <w:marBottom w:val="0"/>
      <w:divBdr>
        <w:top w:val="none" w:sz="0" w:space="0" w:color="auto"/>
        <w:left w:val="none" w:sz="0" w:space="0" w:color="auto"/>
        <w:bottom w:val="none" w:sz="0" w:space="0" w:color="auto"/>
        <w:right w:val="none" w:sz="0" w:space="0" w:color="auto"/>
      </w:divBdr>
    </w:div>
    <w:div w:id="2058428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oleObject" Target="embeddings/oleObject2.bin"/><Relationship Id="rId42" Type="http://schemas.openxmlformats.org/officeDocument/2006/relationships/image" Target="media/image25.wmf"/><Relationship Id="rId63" Type="http://schemas.openxmlformats.org/officeDocument/2006/relationships/image" Target="media/image38.gif"/><Relationship Id="rId84" Type="http://schemas.openxmlformats.org/officeDocument/2006/relationships/image" Target="media/image57.wmf"/><Relationship Id="rId138" Type="http://schemas.openxmlformats.org/officeDocument/2006/relationships/oleObject" Target="embeddings/oleObject44.bin"/><Relationship Id="rId159" Type="http://schemas.openxmlformats.org/officeDocument/2006/relationships/image" Target="media/image98.png"/><Relationship Id="rId170" Type="http://schemas.openxmlformats.org/officeDocument/2006/relationships/image" Target="media/image106.gif"/><Relationship Id="rId191" Type="http://schemas.openxmlformats.org/officeDocument/2006/relationships/image" Target="media/image127.gif"/><Relationship Id="rId205" Type="http://schemas.openxmlformats.org/officeDocument/2006/relationships/image" Target="media/image140.gif"/><Relationship Id="rId226" Type="http://schemas.openxmlformats.org/officeDocument/2006/relationships/oleObject" Target="embeddings/oleObject61.bin"/><Relationship Id="rId247" Type="http://schemas.openxmlformats.org/officeDocument/2006/relationships/oleObject" Target="embeddings/oleObject71.bin"/><Relationship Id="rId107" Type="http://schemas.openxmlformats.org/officeDocument/2006/relationships/image" Target="media/image68.wmf"/><Relationship Id="rId268" Type="http://schemas.openxmlformats.org/officeDocument/2006/relationships/fontTable" Target="fontTable.xml"/><Relationship Id="rId11" Type="http://schemas.openxmlformats.org/officeDocument/2006/relationships/image" Target="media/image6.png"/><Relationship Id="rId32" Type="http://schemas.openxmlformats.org/officeDocument/2006/relationships/image" Target="media/image20.wmf"/><Relationship Id="rId53" Type="http://schemas.openxmlformats.org/officeDocument/2006/relationships/oleObject" Target="embeddings/oleObject18.bin"/><Relationship Id="rId74" Type="http://schemas.openxmlformats.org/officeDocument/2006/relationships/image" Target="media/image47.png"/><Relationship Id="rId128" Type="http://schemas.openxmlformats.org/officeDocument/2006/relationships/hyperlink" Target="http://ru.wikipedia.org/wiki/%D0%A2%D0%B5%D0%BE%D1%80%D0%B5%D0%BC%D0%B0_%D0%BE_%D1%86%D0%B8%D1%80%D0%BA%D1%83%D0%BB%D1%8F%D1%86%D0%B8%D0%B8_%D0%BC%D0%B0%D0%B3%D0%BD%D0%B8%D1%82%D0%BD%D0%BE%D0%B3%D0%BE_%D0%BF%D0%BE%D0%BB%D1%8F" TargetMode="External"/><Relationship Id="rId149" Type="http://schemas.openxmlformats.org/officeDocument/2006/relationships/image" Target="media/image89.wmf"/><Relationship Id="rId5" Type="http://schemas.openxmlformats.org/officeDocument/2006/relationships/webSettings" Target="webSettings.xml"/><Relationship Id="rId95" Type="http://schemas.openxmlformats.org/officeDocument/2006/relationships/oleObject" Target="embeddings/oleObject24.bin"/><Relationship Id="rId160" Type="http://schemas.openxmlformats.org/officeDocument/2006/relationships/image" Target="media/image99.png"/><Relationship Id="rId181" Type="http://schemas.openxmlformats.org/officeDocument/2006/relationships/image" Target="media/image117.png"/><Relationship Id="rId216" Type="http://schemas.openxmlformats.org/officeDocument/2006/relationships/oleObject" Target="embeddings/oleObject56.bin"/><Relationship Id="rId237" Type="http://schemas.openxmlformats.org/officeDocument/2006/relationships/image" Target="media/image158.wmf"/><Relationship Id="rId258" Type="http://schemas.openxmlformats.org/officeDocument/2006/relationships/image" Target="media/image171.wmf"/><Relationship Id="rId22" Type="http://schemas.openxmlformats.org/officeDocument/2006/relationships/image" Target="media/image15.wmf"/><Relationship Id="rId43" Type="http://schemas.openxmlformats.org/officeDocument/2006/relationships/oleObject" Target="embeddings/oleObject13.bin"/><Relationship Id="rId64" Type="http://schemas.openxmlformats.org/officeDocument/2006/relationships/image" Target="media/image39.gif"/><Relationship Id="rId118" Type="http://schemas.openxmlformats.org/officeDocument/2006/relationships/oleObject" Target="embeddings/oleObject39.bin"/><Relationship Id="rId139" Type="http://schemas.openxmlformats.org/officeDocument/2006/relationships/image" Target="media/image84.wmf"/><Relationship Id="rId85" Type="http://schemas.openxmlformats.org/officeDocument/2006/relationships/oleObject" Target="embeddings/oleObject19.bin"/><Relationship Id="rId150" Type="http://schemas.openxmlformats.org/officeDocument/2006/relationships/oleObject" Target="embeddings/oleObject50.bin"/><Relationship Id="rId171" Type="http://schemas.openxmlformats.org/officeDocument/2006/relationships/image" Target="media/image107.gif"/><Relationship Id="rId192" Type="http://schemas.openxmlformats.org/officeDocument/2006/relationships/image" Target="media/image128.gif"/><Relationship Id="rId206" Type="http://schemas.openxmlformats.org/officeDocument/2006/relationships/hyperlink" Target="http://edu.dvgups.ru/METDOC/GDTRAN/DEPEN/ELMASH/ELEKTROPRIVOD/METOD/KONSTANTINOV/frame/4_1.htm" TargetMode="External"/><Relationship Id="rId227" Type="http://schemas.openxmlformats.org/officeDocument/2006/relationships/image" Target="media/image153.wmf"/><Relationship Id="rId248" Type="http://schemas.openxmlformats.org/officeDocument/2006/relationships/image" Target="media/image164.png"/><Relationship Id="rId269" Type="http://schemas.openxmlformats.org/officeDocument/2006/relationships/theme" Target="theme/theme1.xml"/><Relationship Id="rId12" Type="http://schemas.openxmlformats.org/officeDocument/2006/relationships/image" Target="media/image7.png"/><Relationship Id="rId33" Type="http://schemas.openxmlformats.org/officeDocument/2006/relationships/oleObject" Target="embeddings/oleObject8.bin"/><Relationship Id="rId108" Type="http://schemas.openxmlformats.org/officeDocument/2006/relationships/oleObject" Target="embeddings/oleObject31.bin"/><Relationship Id="rId129" Type="http://schemas.openxmlformats.org/officeDocument/2006/relationships/image" Target="media/image77.png"/><Relationship Id="rId54" Type="http://schemas.openxmlformats.org/officeDocument/2006/relationships/image" Target="media/image31.png"/><Relationship Id="rId75" Type="http://schemas.openxmlformats.org/officeDocument/2006/relationships/image" Target="media/image48.png"/><Relationship Id="rId96" Type="http://schemas.openxmlformats.org/officeDocument/2006/relationships/image" Target="media/image63.wmf"/><Relationship Id="rId140" Type="http://schemas.openxmlformats.org/officeDocument/2006/relationships/oleObject" Target="embeddings/oleObject45.bin"/><Relationship Id="rId161" Type="http://schemas.openxmlformats.org/officeDocument/2006/relationships/oleObject" Target="embeddings/oleObject51.bin"/><Relationship Id="rId182" Type="http://schemas.openxmlformats.org/officeDocument/2006/relationships/image" Target="media/image118.png"/><Relationship Id="rId217" Type="http://schemas.openxmlformats.org/officeDocument/2006/relationships/image" Target="media/image148.wmf"/><Relationship Id="rId6" Type="http://schemas.openxmlformats.org/officeDocument/2006/relationships/image" Target="media/image1.jpeg"/><Relationship Id="rId238" Type="http://schemas.openxmlformats.org/officeDocument/2006/relationships/oleObject" Target="embeddings/oleObject67.bin"/><Relationship Id="rId259" Type="http://schemas.openxmlformats.org/officeDocument/2006/relationships/oleObject" Target="embeddings/oleObject75.bin"/><Relationship Id="rId23" Type="http://schemas.openxmlformats.org/officeDocument/2006/relationships/oleObject" Target="embeddings/oleObject3.bin"/><Relationship Id="rId28" Type="http://schemas.openxmlformats.org/officeDocument/2006/relationships/image" Target="media/image18.wmf"/><Relationship Id="rId49" Type="http://schemas.openxmlformats.org/officeDocument/2006/relationships/oleObject" Target="embeddings/oleObject16.bin"/><Relationship Id="rId114" Type="http://schemas.openxmlformats.org/officeDocument/2006/relationships/image" Target="media/image70.wmf"/><Relationship Id="rId119" Type="http://schemas.openxmlformats.org/officeDocument/2006/relationships/oleObject" Target="embeddings/oleObject40.bin"/><Relationship Id="rId44" Type="http://schemas.openxmlformats.org/officeDocument/2006/relationships/image" Target="media/image26.wmf"/><Relationship Id="rId60" Type="http://schemas.openxmlformats.org/officeDocument/2006/relationships/image" Target="media/image36.gif"/><Relationship Id="rId65" Type="http://schemas.openxmlformats.org/officeDocument/2006/relationships/hyperlink" Target="http://edu.dvgups.ru/METDOC/GDTRAN/DEPEN/ELMASH/ELEKTROPRIVOD/METOD/KONSTANTINOV/frame/5.htm" TargetMode="External"/><Relationship Id="rId81" Type="http://schemas.openxmlformats.org/officeDocument/2006/relationships/image" Target="media/image54.png"/><Relationship Id="rId86" Type="http://schemas.openxmlformats.org/officeDocument/2006/relationships/image" Target="media/image58.wmf"/><Relationship Id="rId130" Type="http://schemas.openxmlformats.org/officeDocument/2006/relationships/image" Target="media/image78.png"/><Relationship Id="rId135" Type="http://schemas.openxmlformats.org/officeDocument/2006/relationships/image" Target="media/image82.wmf"/><Relationship Id="rId151" Type="http://schemas.openxmlformats.org/officeDocument/2006/relationships/image" Target="media/image90.png"/><Relationship Id="rId156" Type="http://schemas.openxmlformats.org/officeDocument/2006/relationships/image" Target="media/image95.png"/><Relationship Id="rId177" Type="http://schemas.openxmlformats.org/officeDocument/2006/relationships/image" Target="media/image113.png"/><Relationship Id="rId198" Type="http://schemas.openxmlformats.org/officeDocument/2006/relationships/image" Target="media/image134.gif"/><Relationship Id="rId172" Type="http://schemas.openxmlformats.org/officeDocument/2006/relationships/image" Target="media/image108.gif"/><Relationship Id="rId193" Type="http://schemas.openxmlformats.org/officeDocument/2006/relationships/image" Target="media/image129.gif"/><Relationship Id="rId202" Type="http://schemas.openxmlformats.org/officeDocument/2006/relationships/image" Target="media/image137.gif"/><Relationship Id="rId207" Type="http://schemas.openxmlformats.org/officeDocument/2006/relationships/image" Target="media/image141.gif"/><Relationship Id="rId223" Type="http://schemas.openxmlformats.org/officeDocument/2006/relationships/image" Target="media/image151.wmf"/><Relationship Id="rId228" Type="http://schemas.openxmlformats.org/officeDocument/2006/relationships/oleObject" Target="embeddings/oleObject62.bin"/><Relationship Id="rId244" Type="http://schemas.openxmlformats.org/officeDocument/2006/relationships/oleObject" Target="embeddings/oleObject70.bin"/><Relationship Id="rId249" Type="http://schemas.openxmlformats.org/officeDocument/2006/relationships/image" Target="media/image165.png"/><Relationship Id="rId13" Type="http://schemas.openxmlformats.org/officeDocument/2006/relationships/image" Target="media/image8.png"/><Relationship Id="rId18" Type="http://schemas.openxmlformats.org/officeDocument/2006/relationships/image" Target="media/image13.wmf"/><Relationship Id="rId39" Type="http://schemas.openxmlformats.org/officeDocument/2006/relationships/oleObject" Target="embeddings/oleObject11.bin"/><Relationship Id="rId109" Type="http://schemas.openxmlformats.org/officeDocument/2006/relationships/image" Target="media/image69.wmf"/><Relationship Id="rId260" Type="http://schemas.openxmlformats.org/officeDocument/2006/relationships/image" Target="media/image172.wmf"/><Relationship Id="rId265" Type="http://schemas.openxmlformats.org/officeDocument/2006/relationships/image" Target="media/image176.png"/><Relationship Id="rId34" Type="http://schemas.openxmlformats.org/officeDocument/2006/relationships/image" Target="media/image21.wmf"/><Relationship Id="rId50" Type="http://schemas.openxmlformats.org/officeDocument/2006/relationships/image" Target="media/image29.wmf"/><Relationship Id="rId55" Type="http://schemas.openxmlformats.org/officeDocument/2006/relationships/image" Target="media/image32.png"/><Relationship Id="rId76" Type="http://schemas.openxmlformats.org/officeDocument/2006/relationships/image" Target="media/image49.png"/><Relationship Id="rId97" Type="http://schemas.openxmlformats.org/officeDocument/2006/relationships/oleObject" Target="embeddings/oleObject25.bin"/><Relationship Id="rId104" Type="http://schemas.openxmlformats.org/officeDocument/2006/relationships/image" Target="media/image67.wmf"/><Relationship Id="rId120" Type="http://schemas.openxmlformats.org/officeDocument/2006/relationships/oleObject" Target="embeddings/oleObject41.bin"/><Relationship Id="rId125" Type="http://schemas.openxmlformats.org/officeDocument/2006/relationships/image" Target="media/image74.png"/><Relationship Id="rId141" Type="http://schemas.openxmlformats.org/officeDocument/2006/relationships/image" Target="media/image85.wmf"/><Relationship Id="rId146" Type="http://schemas.openxmlformats.org/officeDocument/2006/relationships/oleObject" Target="embeddings/oleObject48.bin"/><Relationship Id="rId167" Type="http://schemas.openxmlformats.org/officeDocument/2006/relationships/image" Target="media/image103.gif"/><Relationship Id="rId188" Type="http://schemas.openxmlformats.org/officeDocument/2006/relationships/image" Target="media/image124.png"/><Relationship Id="rId7" Type="http://schemas.openxmlformats.org/officeDocument/2006/relationships/image" Target="media/image2.jpeg"/><Relationship Id="rId71" Type="http://schemas.openxmlformats.org/officeDocument/2006/relationships/image" Target="media/image44.gif"/><Relationship Id="rId92" Type="http://schemas.openxmlformats.org/officeDocument/2006/relationships/image" Target="media/image61.wmf"/><Relationship Id="rId162" Type="http://schemas.openxmlformats.org/officeDocument/2006/relationships/image" Target="media/image100.wmf"/><Relationship Id="rId183" Type="http://schemas.openxmlformats.org/officeDocument/2006/relationships/image" Target="media/image119.png"/><Relationship Id="rId213" Type="http://schemas.openxmlformats.org/officeDocument/2006/relationships/image" Target="media/image146.wmf"/><Relationship Id="rId218" Type="http://schemas.openxmlformats.org/officeDocument/2006/relationships/oleObject" Target="embeddings/oleObject57.bin"/><Relationship Id="rId234" Type="http://schemas.openxmlformats.org/officeDocument/2006/relationships/oleObject" Target="embeddings/oleObject65.bin"/><Relationship Id="rId239" Type="http://schemas.openxmlformats.org/officeDocument/2006/relationships/image" Target="media/image159.wmf"/><Relationship Id="rId2" Type="http://schemas.openxmlformats.org/officeDocument/2006/relationships/numbering" Target="numbering.xml"/><Relationship Id="rId29" Type="http://schemas.openxmlformats.org/officeDocument/2006/relationships/oleObject" Target="embeddings/oleObject6.bin"/><Relationship Id="rId250" Type="http://schemas.openxmlformats.org/officeDocument/2006/relationships/image" Target="media/image166.png"/><Relationship Id="rId255" Type="http://schemas.openxmlformats.org/officeDocument/2006/relationships/oleObject" Target="embeddings/oleObject73.bin"/><Relationship Id="rId24" Type="http://schemas.openxmlformats.org/officeDocument/2006/relationships/image" Target="media/image16.wmf"/><Relationship Id="rId40" Type="http://schemas.openxmlformats.org/officeDocument/2006/relationships/image" Target="media/image24.wmf"/><Relationship Id="rId45" Type="http://schemas.openxmlformats.org/officeDocument/2006/relationships/oleObject" Target="embeddings/oleObject14.bin"/><Relationship Id="rId66" Type="http://schemas.openxmlformats.org/officeDocument/2006/relationships/image" Target="media/image40.gif"/><Relationship Id="rId87" Type="http://schemas.openxmlformats.org/officeDocument/2006/relationships/oleObject" Target="embeddings/oleObject20.bin"/><Relationship Id="rId110" Type="http://schemas.openxmlformats.org/officeDocument/2006/relationships/oleObject" Target="embeddings/oleObject32.bin"/><Relationship Id="rId115" Type="http://schemas.openxmlformats.org/officeDocument/2006/relationships/oleObject" Target="embeddings/oleObject36.bin"/><Relationship Id="rId131" Type="http://schemas.openxmlformats.org/officeDocument/2006/relationships/image" Target="media/image79.png"/><Relationship Id="rId136" Type="http://schemas.openxmlformats.org/officeDocument/2006/relationships/oleObject" Target="embeddings/oleObject43.bin"/><Relationship Id="rId157" Type="http://schemas.openxmlformats.org/officeDocument/2006/relationships/image" Target="media/image96.png"/><Relationship Id="rId178" Type="http://schemas.openxmlformats.org/officeDocument/2006/relationships/image" Target="media/image114.png"/><Relationship Id="rId61" Type="http://schemas.openxmlformats.org/officeDocument/2006/relationships/image" Target="media/image37.gif"/><Relationship Id="rId82" Type="http://schemas.openxmlformats.org/officeDocument/2006/relationships/image" Target="media/image55.png"/><Relationship Id="rId152" Type="http://schemas.openxmlformats.org/officeDocument/2006/relationships/image" Target="media/image91.png"/><Relationship Id="rId173" Type="http://schemas.openxmlformats.org/officeDocument/2006/relationships/image" Target="media/image109.gif"/><Relationship Id="rId194" Type="http://schemas.openxmlformats.org/officeDocument/2006/relationships/image" Target="media/image130.gif"/><Relationship Id="rId199" Type="http://schemas.openxmlformats.org/officeDocument/2006/relationships/hyperlink" Target="http://edu.dvgups.ru/METDOC/GDTRAN/DEPEN/ELMASH/ELEKTROPRIVOD/METOD/KONSTANTINOV/frame/4.htm" TargetMode="External"/><Relationship Id="rId203" Type="http://schemas.openxmlformats.org/officeDocument/2006/relationships/image" Target="media/image138.gif"/><Relationship Id="rId208" Type="http://schemas.openxmlformats.org/officeDocument/2006/relationships/image" Target="media/image142.png"/><Relationship Id="rId229" Type="http://schemas.openxmlformats.org/officeDocument/2006/relationships/image" Target="media/image154.w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oleObject" Target="embeddings/oleObject68.bin"/><Relationship Id="rId245" Type="http://schemas.openxmlformats.org/officeDocument/2006/relationships/image" Target="media/image162.png"/><Relationship Id="rId261" Type="http://schemas.openxmlformats.org/officeDocument/2006/relationships/oleObject" Target="embeddings/oleObject76.bin"/><Relationship Id="rId266" Type="http://schemas.openxmlformats.org/officeDocument/2006/relationships/image" Target="media/image177.wmf"/><Relationship Id="rId14" Type="http://schemas.openxmlformats.org/officeDocument/2006/relationships/image" Target="media/image9.png"/><Relationship Id="rId30" Type="http://schemas.openxmlformats.org/officeDocument/2006/relationships/image" Target="media/image19.wmf"/><Relationship Id="rId35" Type="http://schemas.openxmlformats.org/officeDocument/2006/relationships/oleObject" Target="embeddings/oleObject9.bin"/><Relationship Id="rId56" Type="http://schemas.openxmlformats.org/officeDocument/2006/relationships/image" Target="media/image33.png"/><Relationship Id="rId77" Type="http://schemas.openxmlformats.org/officeDocument/2006/relationships/image" Target="media/image50.png"/><Relationship Id="rId100" Type="http://schemas.openxmlformats.org/officeDocument/2006/relationships/image" Target="media/image65.wmf"/><Relationship Id="rId105" Type="http://schemas.openxmlformats.org/officeDocument/2006/relationships/oleObject" Target="embeddings/oleObject29.bin"/><Relationship Id="rId126" Type="http://schemas.openxmlformats.org/officeDocument/2006/relationships/image" Target="media/image75.png"/><Relationship Id="rId147" Type="http://schemas.openxmlformats.org/officeDocument/2006/relationships/image" Target="media/image88.wmf"/><Relationship Id="rId168" Type="http://schemas.openxmlformats.org/officeDocument/2006/relationships/image" Target="media/image104.gif"/><Relationship Id="rId8" Type="http://schemas.openxmlformats.org/officeDocument/2006/relationships/image" Target="media/image3.png"/><Relationship Id="rId51" Type="http://schemas.openxmlformats.org/officeDocument/2006/relationships/oleObject" Target="embeddings/oleObject17.bin"/><Relationship Id="rId72" Type="http://schemas.openxmlformats.org/officeDocument/2006/relationships/image" Target="media/image45.gif"/><Relationship Id="rId93" Type="http://schemas.openxmlformats.org/officeDocument/2006/relationships/oleObject" Target="embeddings/oleObject23.bin"/><Relationship Id="rId98" Type="http://schemas.openxmlformats.org/officeDocument/2006/relationships/image" Target="media/image64.wmf"/><Relationship Id="rId121" Type="http://schemas.openxmlformats.org/officeDocument/2006/relationships/oleObject" Target="embeddings/oleObject42.bin"/><Relationship Id="rId142" Type="http://schemas.openxmlformats.org/officeDocument/2006/relationships/oleObject" Target="embeddings/oleObject46.bin"/><Relationship Id="rId163" Type="http://schemas.openxmlformats.org/officeDocument/2006/relationships/oleObject" Target="embeddings/oleObject52.bin"/><Relationship Id="rId184" Type="http://schemas.openxmlformats.org/officeDocument/2006/relationships/image" Target="media/image120.png"/><Relationship Id="rId189" Type="http://schemas.openxmlformats.org/officeDocument/2006/relationships/image" Target="media/image125.gif"/><Relationship Id="rId219" Type="http://schemas.openxmlformats.org/officeDocument/2006/relationships/image" Target="media/image149.wmf"/><Relationship Id="rId3" Type="http://schemas.openxmlformats.org/officeDocument/2006/relationships/styles" Target="styles.xml"/><Relationship Id="rId214" Type="http://schemas.openxmlformats.org/officeDocument/2006/relationships/oleObject" Target="embeddings/oleObject55.bin"/><Relationship Id="rId230" Type="http://schemas.openxmlformats.org/officeDocument/2006/relationships/oleObject" Target="embeddings/oleObject63.bin"/><Relationship Id="rId235" Type="http://schemas.openxmlformats.org/officeDocument/2006/relationships/image" Target="media/image157.wmf"/><Relationship Id="rId251" Type="http://schemas.openxmlformats.org/officeDocument/2006/relationships/image" Target="media/image167.png"/><Relationship Id="rId256" Type="http://schemas.openxmlformats.org/officeDocument/2006/relationships/image" Target="media/image170.wmf"/><Relationship Id="rId25" Type="http://schemas.openxmlformats.org/officeDocument/2006/relationships/oleObject" Target="embeddings/oleObject4.bin"/><Relationship Id="rId46" Type="http://schemas.openxmlformats.org/officeDocument/2006/relationships/image" Target="media/image27.wmf"/><Relationship Id="rId67" Type="http://schemas.openxmlformats.org/officeDocument/2006/relationships/image" Target="media/image41.gif"/><Relationship Id="rId116" Type="http://schemas.openxmlformats.org/officeDocument/2006/relationships/oleObject" Target="embeddings/oleObject37.bin"/><Relationship Id="rId137" Type="http://schemas.openxmlformats.org/officeDocument/2006/relationships/image" Target="media/image83.wmf"/><Relationship Id="rId158" Type="http://schemas.openxmlformats.org/officeDocument/2006/relationships/image" Target="media/image97.png"/><Relationship Id="rId20" Type="http://schemas.openxmlformats.org/officeDocument/2006/relationships/image" Target="media/image14.wmf"/><Relationship Id="rId41" Type="http://schemas.openxmlformats.org/officeDocument/2006/relationships/oleObject" Target="embeddings/oleObject12.bin"/><Relationship Id="rId62" Type="http://schemas.openxmlformats.org/officeDocument/2006/relationships/hyperlink" Target="http://edu.dvgups.ru/METDOC/GDTRAN/DEPEN/ELMASH/ELEKTROPRIVOD/METOD/KONSTANTINOV/frame/5.htm" TargetMode="External"/><Relationship Id="rId83" Type="http://schemas.openxmlformats.org/officeDocument/2006/relationships/image" Target="media/image56.png"/><Relationship Id="rId88" Type="http://schemas.openxmlformats.org/officeDocument/2006/relationships/image" Target="media/image59.wmf"/><Relationship Id="rId111" Type="http://schemas.openxmlformats.org/officeDocument/2006/relationships/oleObject" Target="embeddings/oleObject33.bin"/><Relationship Id="rId132" Type="http://schemas.openxmlformats.org/officeDocument/2006/relationships/image" Target="media/image80.png"/><Relationship Id="rId153" Type="http://schemas.openxmlformats.org/officeDocument/2006/relationships/image" Target="media/image92.png"/><Relationship Id="rId174" Type="http://schemas.openxmlformats.org/officeDocument/2006/relationships/image" Target="media/image110.png"/><Relationship Id="rId179" Type="http://schemas.openxmlformats.org/officeDocument/2006/relationships/image" Target="media/image115.png"/><Relationship Id="rId195" Type="http://schemas.openxmlformats.org/officeDocument/2006/relationships/image" Target="media/image131.gif"/><Relationship Id="rId209" Type="http://schemas.openxmlformats.org/officeDocument/2006/relationships/image" Target="media/image143.png"/><Relationship Id="rId190" Type="http://schemas.openxmlformats.org/officeDocument/2006/relationships/image" Target="media/image126.gif"/><Relationship Id="rId204" Type="http://schemas.openxmlformats.org/officeDocument/2006/relationships/image" Target="media/image139.gif"/><Relationship Id="rId220" Type="http://schemas.openxmlformats.org/officeDocument/2006/relationships/oleObject" Target="embeddings/oleObject58.bin"/><Relationship Id="rId225" Type="http://schemas.openxmlformats.org/officeDocument/2006/relationships/image" Target="media/image152.wmf"/><Relationship Id="rId241" Type="http://schemas.openxmlformats.org/officeDocument/2006/relationships/image" Target="media/image160.wmf"/><Relationship Id="rId246" Type="http://schemas.openxmlformats.org/officeDocument/2006/relationships/image" Target="media/image163.wmf"/><Relationship Id="rId267" Type="http://schemas.openxmlformats.org/officeDocument/2006/relationships/oleObject" Target="embeddings/oleObject77.bin"/><Relationship Id="rId15" Type="http://schemas.openxmlformats.org/officeDocument/2006/relationships/image" Target="media/image10.png"/><Relationship Id="rId36" Type="http://schemas.openxmlformats.org/officeDocument/2006/relationships/image" Target="media/image22.wmf"/><Relationship Id="rId57" Type="http://schemas.openxmlformats.org/officeDocument/2006/relationships/hyperlink" Target="http://edu.dvgups.ru/METDOC/GDTRAN/DEPEN/ELMASH/ELEKTROPRIVOD/METOD/KONSTANTINOV/frame/5.htm" TargetMode="External"/><Relationship Id="rId106" Type="http://schemas.openxmlformats.org/officeDocument/2006/relationships/oleObject" Target="embeddings/oleObject30.bin"/><Relationship Id="rId127" Type="http://schemas.openxmlformats.org/officeDocument/2006/relationships/image" Target="media/image76.png"/><Relationship Id="rId262" Type="http://schemas.openxmlformats.org/officeDocument/2006/relationships/image" Target="media/image173.png"/><Relationship Id="rId10" Type="http://schemas.openxmlformats.org/officeDocument/2006/relationships/image" Target="media/image5.png"/><Relationship Id="rId31" Type="http://schemas.openxmlformats.org/officeDocument/2006/relationships/oleObject" Target="embeddings/oleObject7.bin"/><Relationship Id="rId52" Type="http://schemas.openxmlformats.org/officeDocument/2006/relationships/image" Target="media/image30.wmf"/><Relationship Id="rId73" Type="http://schemas.openxmlformats.org/officeDocument/2006/relationships/image" Target="media/image46.png"/><Relationship Id="rId78" Type="http://schemas.openxmlformats.org/officeDocument/2006/relationships/image" Target="media/image51.png"/><Relationship Id="rId94" Type="http://schemas.openxmlformats.org/officeDocument/2006/relationships/image" Target="media/image62.w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1.png"/><Relationship Id="rId143" Type="http://schemas.openxmlformats.org/officeDocument/2006/relationships/image" Target="media/image86.wmf"/><Relationship Id="rId148" Type="http://schemas.openxmlformats.org/officeDocument/2006/relationships/oleObject" Target="embeddings/oleObject49.bin"/><Relationship Id="rId164" Type="http://schemas.openxmlformats.org/officeDocument/2006/relationships/image" Target="media/image101.wmf"/><Relationship Id="rId169" Type="http://schemas.openxmlformats.org/officeDocument/2006/relationships/image" Target="media/image105.gif"/><Relationship Id="rId185"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16.png"/><Relationship Id="rId210" Type="http://schemas.openxmlformats.org/officeDocument/2006/relationships/image" Target="media/image144.png"/><Relationship Id="rId215" Type="http://schemas.openxmlformats.org/officeDocument/2006/relationships/image" Target="media/image147.wmf"/><Relationship Id="rId236" Type="http://schemas.openxmlformats.org/officeDocument/2006/relationships/oleObject" Target="embeddings/oleObject66.bin"/><Relationship Id="rId257" Type="http://schemas.openxmlformats.org/officeDocument/2006/relationships/oleObject" Target="embeddings/oleObject74.bin"/><Relationship Id="rId26" Type="http://schemas.openxmlformats.org/officeDocument/2006/relationships/image" Target="media/image17.wmf"/><Relationship Id="rId231" Type="http://schemas.openxmlformats.org/officeDocument/2006/relationships/image" Target="media/image155.wmf"/><Relationship Id="rId252" Type="http://schemas.openxmlformats.org/officeDocument/2006/relationships/image" Target="media/image168.wmf"/><Relationship Id="rId47" Type="http://schemas.openxmlformats.org/officeDocument/2006/relationships/oleObject" Target="embeddings/oleObject15.bin"/><Relationship Id="rId68" Type="http://schemas.openxmlformats.org/officeDocument/2006/relationships/image" Target="media/image42.gif"/><Relationship Id="rId89" Type="http://schemas.openxmlformats.org/officeDocument/2006/relationships/oleObject" Target="embeddings/oleObject21.bin"/><Relationship Id="rId112" Type="http://schemas.openxmlformats.org/officeDocument/2006/relationships/oleObject" Target="embeddings/oleObject34.bin"/><Relationship Id="rId133" Type="http://schemas.openxmlformats.org/officeDocument/2006/relationships/hyperlink" Target="http://ru.wikipedia.org/wiki/%D0%97%D0%B0%D0%BA%D0%BE%D0%BD_%D0%90%D0%BC%D0%BF%D0%B5%D1%80%D0%B0" TargetMode="External"/><Relationship Id="rId154" Type="http://schemas.openxmlformats.org/officeDocument/2006/relationships/image" Target="media/image93.png"/><Relationship Id="rId175" Type="http://schemas.openxmlformats.org/officeDocument/2006/relationships/image" Target="media/image111.png"/><Relationship Id="rId196" Type="http://schemas.openxmlformats.org/officeDocument/2006/relationships/image" Target="media/image132.gif"/><Relationship Id="rId200" Type="http://schemas.openxmlformats.org/officeDocument/2006/relationships/image" Target="media/image135.gif"/><Relationship Id="rId16" Type="http://schemas.openxmlformats.org/officeDocument/2006/relationships/image" Target="media/image11.png"/><Relationship Id="rId221" Type="http://schemas.openxmlformats.org/officeDocument/2006/relationships/image" Target="media/image150.wmf"/><Relationship Id="rId242" Type="http://schemas.openxmlformats.org/officeDocument/2006/relationships/oleObject" Target="embeddings/oleObject69.bin"/><Relationship Id="rId263" Type="http://schemas.openxmlformats.org/officeDocument/2006/relationships/image" Target="media/image174.png"/><Relationship Id="rId37" Type="http://schemas.openxmlformats.org/officeDocument/2006/relationships/oleObject" Target="embeddings/oleObject10.bin"/><Relationship Id="rId58" Type="http://schemas.openxmlformats.org/officeDocument/2006/relationships/image" Target="media/image34.gif"/><Relationship Id="rId79" Type="http://schemas.openxmlformats.org/officeDocument/2006/relationships/image" Target="media/image52.png"/><Relationship Id="rId102" Type="http://schemas.openxmlformats.org/officeDocument/2006/relationships/image" Target="media/image66.wmf"/><Relationship Id="rId123" Type="http://schemas.openxmlformats.org/officeDocument/2006/relationships/image" Target="media/image72.png"/><Relationship Id="rId144" Type="http://schemas.openxmlformats.org/officeDocument/2006/relationships/oleObject" Target="embeddings/oleObject47.bin"/><Relationship Id="rId90" Type="http://schemas.openxmlformats.org/officeDocument/2006/relationships/oleObject" Target="embeddings/oleObject22.bin"/><Relationship Id="rId165" Type="http://schemas.openxmlformats.org/officeDocument/2006/relationships/oleObject" Target="embeddings/oleObject53.bin"/><Relationship Id="rId186" Type="http://schemas.openxmlformats.org/officeDocument/2006/relationships/image" Target="media/image122.png"/><Relationship Id="rId211" Type="http://schemas.openxmlformats.org/officeDocument/2006/relationships/image" Target="media/image145.wmf"/><Relationship Id="rId232" Type="http://schemas.openxmlformats.org/officeDocument/2006/relationships/oleObject" Target="embeddings/oleObject64.bin"/><Relationship Id="rId253" Type="http://schemas.openxmlformats.org/officeDocument/2006/relationships/oleObject" Target="embeddings/oleObject72.bin"/><Relationship Id="rId27" Type="http://schemas.openxmlformats.org/officeDocument/2006/relationships/oleObject" Target="embeddings/oleObject5.bin"/><Relationship Id="rId48" Type="http://schemas.openxmlformats.org/officeDocument/2006/relationships/image" Target="media/image28.wmf"/><Relationship Id="rId69" Type="http://schemas.openxmlformats.org/officeDocument/2006/relationships/hyperlink" Target="http://edu.dvgups.ru/METDOC/GDTRAN/DEPEN/ELMASH/ELEKTROPRIVOD/METOD/KONSTANTINOV/frame/5_1.htm" TargetMode="External"/><Relationship Id="rId113" Type="http://schemas.openxmlformats.org/officeDocument/2006/relationships/oleObject" Target="embeddings/oleObject35.bin"/><Relationship Id="rId134" Type="http://schemas.openxmlformats.org/officeDocument/2006/relationships/image" Target="media/image81.png"/><Relationship Id="rId80" Type="http://schemas.openxmlformats.org/officeDocument/2006/relationships/image" Target="media/image53.png"/><Relationship Id="rId155" Type="http://schemas.openxmlformats.org/officeDocument/2006/relationships/image" Target="media/image94.png"/><Relationship Id="rId176" Type="http://schemas.openxmlformats.org/officeDocument/2006/relationships/image" Target="media/image112.png"/><Relationship Id="rId197" Type="http://schemas.openxmlformats.org/officeDocument/2006/relationships/image" Target="media/image133.gif"/><Relationship Id="rId201" Type="http://schemas.openxmlformats.org/officeDocument/2006/relationships/image" Target="media/image136.gif"/><Relationship Id="rId222" Type="http://schemas.openxmlformats.org/officeDocument/2006/relationships/oleObject" Target="embeddings/oleObject59.bin"/><Relationship Id="rId243" Type="http://schemas.openxmlformats.org/officeDocument/2006/relationships/image" Target="media/image161.wmf"/><Relationship Id="rId264" Type="http://schemas.openxmlformats.org/officeDocument/2006/relationships/image" Target="media/image175.png"/><Relationship Id="rId17" Type="http://schemas.openxmlformats.org/officeDocument/2006/relationships/image" Target="media/image12.png"/><Relationship Id="rId38" Type="http://schemas.openxmlformats.org/officeDocument/2006/relationships/image" Target="media/image23.wmf"/><Relationship Id="rId59" Type="http://schemas.openxmlformats.org/officeDocument/2006/relationships/image" Target="media/image35.gif"/><Relationship Id="rId103" Type="http://schemas.openxmlformats.org/officeDocument/2006/relationships/oleObject" Target="embeddings/oleObject28.bin"/><Relationship Id="rId124" Type="http://schemas.openxmlformats.org/officeDocument/2006/relationships/image" Target="media/image73.png"/><Relationship Id="rId70" Type="http://schemas.openxmlformats.org/officeDocument/2006/relationships/image" Target="media/image43.gif"/><Relationship Id="rId91" Type="http://schemas.openxmlformats.org/officeDocument/2006/relationships/image" Target="media/image60.png"/><Relationship Id="rId145" Type="http://schemas.openxmlformats.org/officeDocument/2006/relationships/image" Target="media/image87.wmf"/><Relationship Id="rId166" Type="http://schemas.openxmlformats.org/officeDocument/2006/relationships/image" Target="media/image102.gif"/><Relationship Id="rId187" Type="http://schemas.openxmlformats.org/officeDocument/2006/relationships/image" Target="media/image123.png"/><Relationship Id="rId1" Type="http://schemas.openxmlformats.org/officeDocument/2006/relationships/customXml" Target="../customXml/item1.xml"/><Relationship Id="rId212" Type="http://schemas.openxmlformats.org/officeDocument/2006/relationships/oleObject" Target="embeddings/oleObject54.bin"/><Relationship Id="rId233" Type="http://schemas.openxmlformats.org/officeDocument/2006/relationships/image" Target="media/image156.wmf"/><Relationship Id="rId254" Type="http://schemas.openxmlformats.org/officeDocument/2006/relationships/image" Target="media/image16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27D9EA0-9876-40E9-8E4A-2ACBACF7F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4075</TotalTime>
  <Pages>108</Pages>
  <Words>28233</Words>
  <Characters>160930</Characters>
  <Application>Microsoft Office Word</Application>
  <DocSecurity>0</DocSecurity>
  <Lines>1341</Lines>
  <Paragraphs>377</Paragraphs>
  <ScaleCrop>false</ScaleCrop>
  <HeadingPairs>
    <vt:vector size="2" baseType="variant">
      <vt:variant>
        <vt:lpstr>Название</vt:lpstr>
      </vt:variant>
      <vt:variant>
        <vt:i4>1</vt:i4>
      </vt:variant>
    </vt:vector>
  </HeadingPairs>
  <TitlesOfParts>
    <vt:vector size="1" baseType="lpstr">
      <vt:lpstr/>
    </vt:vector>
  </TitlesOfParts>
  <Company>BEST_XP777</Company>
  <LinksUpToDate>false</LinksUpToDate>
  <CharactersWithSpaces>188786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421</cp:revision>
  <cp:lastPrinted>2015-02-26T10:04:00Z</cp:lastPrinted>
  <dcterms:created xsi:type="dcterms:W3CDTF">2014-12-25T03:51:00Z</dcterms:created>
  <dcterms:modified xsi:type="dcterms:W3CDTF">2015-02-26T10:05:00Z</dcterms:modified>
</cp:coreProperties>
</file>